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E4E2F" w14:textId="77777777" w:rsidR="00865B46" w:rsidRDefault="00865B46" w:rsidP="00865B46">
      <w:pPr>
        <w:jc w:val="center"/>
      </w:pPr>
      <w:r>
        <w:drawing>
          <wp:inline distT="0" distB="0" distL="0" distR="0" wp14:anchorId="794A88B1" wp14:editId="3B6AEDAE">
            <wp:extent cx="2095500" cy="1409700"/>
            <wp:effectExtent l="0" t="0" r="0" b="0"/>
            <wp:docPr id="336323870" name="Picture 1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6385" name="Picture 1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0797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rFonts w:hint="cs"/>
          <w:sz w:val="32"/>
          <w:szCs w:val="32"/>
          <w:cs/>
        </w:rPr>
        <w:t>โครงร่างปริญญานิพนธ์</w:t>
      </w:r>
      <w:r w:rsidRPr="00DB4C2A">
        <w:rPr>
          <w:rFonts w:hint="cs"/>
          <w:sz w:val="32"/>
          <w:szCs w:val="32"/>
        </w:rPr>
        <w:t> </w:t>
      </w:r>
    </w:p>
    <w:p w14:paraId="5ED1ED44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sz w:val="32"/>
          <w:szCs w:val="32"/>
        </w:rPr>
        <w:t> </w:t>
      </w:r>
    </w:p>
    <w:p w14:paraId="3688397F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sz w:val="32"/>
          <w:szCs w:val="32"/>
          <w:cs/>
        </w:rPr>
        <w:t>โกโบ</w:t>
      </w:r>
      <w:r w:rsidRPr="00DB4C2A">
        <w:rPr>
          <w:sz w:val="32"/>
          <w:szCs w:val="32"/>
        </w:rPr>
        <w:t> </w:t>
      </w:r>
    </w:p>
    <w:p w14:paraId="23129747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sz w:val="32"/>
          <w:szCs w:val="32"/>
        </w:rPr>
        <w:t> </w:t>
      </w:r>
    </w:p>
    <w:p w14:paraId="1B4245FA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sz w:val="32"/>
          <w:szCs w:val="32"/>
        </w:rPr>
        <w:t> </w:t>
      </w:r>
      <w:r w:rsidRPr="00DB4C2A">
        <w:rPr>
          <w:sz w:val="32"/>
          <w:szCs w:val="32"/>
          <w:cs/>
        </w:rPr>
        <w:t>จัดทำโดย</w:t>
      </w:r>
      <w:r w:rsidRPr="00DB4C2A">
        <w:rPr>
          <w:sz w:val="32"/>
          <w:szCs w:val="32"/>
        </w:rPr>
        <w:t> </w:t>
      </w:r>
    </w:p>
    <w:p w14:paraId="588350B9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sz w:val="32"/>
          <w:szCs w:val="32"/>
        </w:rPr>
        <w:t> </w:t>
      </w:r>
    </w:p>
    <w:p w14:paraId="40BCBF4B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rFonts w:hint="cs"/>
          <w:sz w:val="32"/>
          <w:szCs w:val="32"/>
          <w:cs/>
        </w:rPr>
        <w:t>66011211049  </w:t>
      </w:r>
      <w:r w:rsidRPr="00DB4C2A">
        <w:rPr>
          <w:sz w:val="32"/>
          <w:szCs w:val="32"/>
          <w:cs/>
        </w:rPr>
        <w:t>นายยุติธรรม</w:t>
      </w:r>
      <w:r w:rsidRPr="00DB4C2A">
        <w:rPr>
          <w:sz w:val="32"/>
          <w:szCs w:val="32"/>
        </w:rPr>
        <w:t xml:space="preserve">  </w:t>
      </w:r>
      <w:r w:rsidRPr="00DB4C2A">
        <w:rPr>
          <w:sz w:val="32"/>
          <w:szCs w:val="32"/>
          <w:cs/>
        </w:rPr>
        <w:t>ปั่นกลาง</w:t>
      </w:r>
      <w:r w:rsidRPr="00DB4C2A">
        <w:rPr>
          <w:sz w:val="32"/>
          <w:szCs w:val="32"/>
        </w:rPr>
        <w:t> </w:t>
      </w:r>
    </w:p>
    <w:p w14:paraId="24038447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rFonts w:hint="cs"/>
          <w:sz w:val="32"/>
          <w:szCs w:val="32"/>
          <w:cs/>
        </w:rPr>
        <w:t xml:space="preserve">66011211137 </w:t>
      </w:r>
      <w:r w:rsidRPr="00DB4C2A">
        <w:rPr>
          <w:rFonts w:hint="cs"/>
          <w:sz w:val="32"/>
          <w:szCs w:val="32"/>
        </w:rPr>
        <w:t>  </w:t>
      </w:r>
      <w:r w:rsidRPr="00DB4C2A">
        <w:rPr>
          <w:sz w:val="32"/>
          <w:szCs w:val="32"/>
          <w:cs/>
        </w:rPr>
        <w:t>นายสุทธิภัทร</w:t>
      </w:r>
      <w:r w:rsidRPr="00DB4C2A">
        <w:rPr>
          <w:sz w:val="32"/>
          <w:szCs w:val="32"/>
        </w:rPr>
        <w:t xml:space="preserve">  </w:t>
      </w:r>
      <w:r w:rsidRPr="00DB4C2A">
        <w:rPr>
          <w:sz w:val="32"/>
          <w:szCs w:val="32"/>
          <w:cs/>
        </w:rPr>
        <w:t>พรพรม</w:t>
      </w:r>
      <w:r w:rsidRPr="00DB4C2A">
        <w:rPr>
          <w:sz w:val="32"/>
          <w:szCs w:val="32"/>
        </w:rPr>
        <w:t> </w:t>
      </w:r>
    </w:p>
    <w:p w14:paraId="35F65E14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sz w:val="32"/>
          <w:szCs w:val="32"/>
        </w:rPr>
        <w:t> </w:t>
      </w:r>
    </w:p>
    <w:p w14:paraId="4783E747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rFonts w:hint="cs"/>
          <w:sz w:val="32"/>
          <w:szCs w:val="32"/>
          <w:cs/>
        </w:rPr>
        <w:t>อาจารย์ที่ปรึกษาปริญญานิพนธ์</w:t>
      </w:r>
      <w:r w:rsidRPr="00DB4C2A">
        <w:rPr>
          <w:rFonts w:hint="cs"/>
          <w:sz w:val="32"/>
          <w:szCs w:val="32"/>
        </w:rPr>
        <w:t> </w:t>
      </w:r>
    </w:p>
    <w:p w14:paraId="2A4C699C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rFonts w:hint="cs"/>
          <w:sz w:val="32"/>
          <w:szCs w:val="32"/>
        </w:rPr>
        <w:t> </w:t>
      </w:r>
    </w:p>
    <w:p w14:paraId="507C3ED7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sz w:val="32"/>
          <w:szCs w:val="32"/>
          <w:cs/>
        </w:rPr>
        <w:t>ผู้ช่วยศาสตราจารย์ ชุมศักดิ์ สีบุญเรือง</w:t>
      </w:r>
      <w:r w:rsidRPr="00DB4C2A">
        <w:rPr>
          <w:sz w:val="32"/>
          <w:szCs w:val="32"/>
        </w:rPr>
        <w:t> </w:t>
      </w:r>
    </w:p>
    <w:p w14:paraId="4983AEA6" w14:textId="77777777" w:rsidR="00865B46" w:rsidRDefault="00865B46" w:rsidP="00865B46">
      <w:pPr>
        <w:jc w:val="center"/>
        <w:rPr>
          <w:sz w:val="32"/>
          <w:szCs w:val="32"/>
        </w:rPr>
      </w:pPr>
      <w:r w:rsidRPr="00DB4C2A">
        <w:rPr>
          <w:sz w:val="32"/>
          <w:szCs w:val="32"/>
        </w:rPr>
        <w:t> </w:t>
      </w:r>
    </w:p>
    <w:p w14:paraId="5BCFE966" w14:textId="77777777" w:rsidR="00865B46" w:rsidRPr="00DB4C2A" w:rsidRDefault="00865B46" w:rsidP="00865B46">
      <w:pPr>
        <w:jc w:val="center"/>
        <w:rPr>
          <w:sz w:val="32"/>
          <w:szCs w:val="32"/>
        </w:rPr>
      </w:pPr>
    </w:p>
    <w:p w14:paraId="5239D8C0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rFonts w:hint="cs"/>
          <w:sz w:val="32"/>
          <w:szCs w:val="32"/>
          <w:cs/>
        </w:rPr>
        <w:t>หลักสูตรวิทยาศาสตรบัณฑิต สาขาเทคโนโลยีสารสนเทศ</w:t>
      </w:r>
      <w:r w:rsidRPr="00DB4C2A">
        <w:rPr>
          <w:rFonts w:hint="cs"/>
          <w:sz w:val="32"/>
          <w:szCs w:val="32"/>
        </w:rPr>
        <w:t> </w:t>
      </w:r>
    </w:p>
    <w:p w14:paraId="103D30C5" w14:textId="77777777" w:rsidR="00865B46" w:rsidRPr="00DB4C2A" w:rsidRDefault="00865B46" w:rsidP="00865B46">
      <w:pPr>
        <w:jc w:val="center"/>
        <w:rPr>
          <w:sz w:val="32"/>
          <w:szCs w:val="32"/>
          <w:cs/>
        </w:rPr>
      </w:pPr>
      <w:r w:rsidRPr="00DB4C2A">
        <w:rPr>
          <w:sz w:val="32"/>
          <w:szCs w:val="32"/>
          <w:cs/>
        </w:rPr>
        <w:t>คณะวิทยาการสารสนเทศ มหาวิทยาลัยมหาสารคาม</w:t>
      </w:r>
      <w:r w:rsidRPr="00DB4C2A">
        <w:rPr>
          <w:sz w:val="32"/>
          <w:szCs w:val="32"/>
        </w:rPr>
        <w:t>  </w:t>
      </w:r>
    </w:p>
    <w:p w14:paraId="1684A214" w14:textId="77777777" w:rsidR="00865B46" w:rsidRPr="00DB4C2A" w:rsidRDefault="00865B46" w:rsidP="00865B46">
      <w:pPr>
        <w:jc w:val="center"/>
        <w:rPr>
          <w:sz w:val="32"/>
          <w:szCs w:val="32"/>
        </w:rPr>
      </w:pPr>
      <w:r w:rsidRPr="00DB4C2A">
        <w:rPr>
          <w:sz w:val="32"/>
          <w:szCs w:val="32"/>
          <w:cs/>
        </w:rPr>
        <w:t>ปีการศึกษา 2/2568</w:t>
      </w:r>
      <w:r w:rsidRPr="00DB4C2A">
        <w:rPr>
          <w:sz w:val="32"/>
          <w:szCs w:val="32"/>
        </w:rPr>
        <w:t> </w:t>
      </w:r>
    </w:p>
    <w:p w14:paraId="1BE3C18B" w14:textId="04BB5D75" w:rsidR="00865B46" w:rsidRPr="00865B46" w:rsidRDefault="00865B46" w:rsidP="00865B46">
      <w:pPr>
        <w:rPr>
          <w:cs/>
        </w:rPr>
        <w:sectPr w:rsidR="00865B46" w:rsidRPr="00865B46" w:rsidSect="00A023E3">
          <w:pgSz w:w="11906" w:h="16838" w:code="9"/>
          <w:pgMar w:top="1440" w:right="1440" w:bottom="1440" w:left="1440" w:header="709" w:footer="709" w:gutter="0"/>
          <w:pgNumType w:fmt="thaiLetters" w:start="1"/>
          <w:cols w:space="708"/>
          <w:docGrid w:linePitch="360"/>
        </w:sectPr>
      </w:pPr>
    </w:p>
    <w:p w14:paraId="394536B4" w14:textId="77777777" w:rsidR="00865B46" w:rsidRDefault="00865B46" w:rsidP="00865B46">
      <w:pPr>
        <w:jc w:val="center"/>
      </w:pPr>
      <w:r w:rsidRPr="00170A18">
        <w:rPr>
          <w:rFonts w:ascii="TH Sarabun New" w:eastAsia="Sarabun" w:hAnsi="TH Sarabun New" w:cs="TH Sarabun New"/>
          <w:b/>
          <w:bCs/>
          <w:sz w:val="46"/>
          <w:szCs w:val="46"/>
        </w:rPr>
        <w:lastRenderedPageBreak/>
        <w:drawing>
          <wp:anchor distT="114300" distB="114300" distL="114300" distR="114300" simplePos="0" relativeHeight="251658240" behindDoc="1" locked="0" layoutInCell="1" hidden="0" allowOverlap="1" wp14:anchorId="3F493C83" wp14:editId="77A35596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254652" cy="8977186"/>
            <wp:effectExtent l="0" t="0" r="0" b="0"/>
            <wp:wrapNone/>
            <wp:docPr id="2" name="image1.png" descr="A black background with whit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black background with white text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54652" cy="8977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inline distT="0" distB="0" distL="0" distR="0" wp14:anchorId="50176031" wp14:editId="2BD205A7">
            <wp:extent cx="2095500" cy="1409700"/>
            <wp:effectExtent l="0" t="0" r="0" b="0"/>
            <wp:docPr id="984697017" name="Picture 2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97017" name="Picture 2" descr="A logo of a univers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5775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ใบรับรองปริญญานิพนธ์มหาวิทยาลัยมหาสารคาม</w:t>
      </w:r>
      <w:r w:rsidRPr="00083056">
        <w:rPr>
          <w:b/>
          <w:bCs/>
          <w:sz w:val="28"/>
          <w:szCs w:val="28"/>
        </w:rPr>
        <w:t> </w:t>
      </w:r>
    </w:p>
    <w:p w14:paraId="3837E298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</w:rPr>
        <w:t> </w:t>
      </w:r>
    </w:p>
    <w:p w14:paraId="52FCB8CF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หลักสูตรวิทยาศาสตร์บัณฑิต สาขาวิชาเทคโนโลยีสารสนเทศ</w:t>
      </w:r>
      <w:r w:rsidRPr="00083056">
        <w:rPr>
          <w:b/>
          <w:bCs/>
          <w:sz w:val="28"/>
          <w:szCs w:val="28"/>
        </w:rPr>
        <w:t>  </w:t>
      </w:r>
    </w:p>
    <w:p w14:paraId="444AC400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</w:rPr>
        <w:t> </w:t>
      </w:r>
    </w:p>
    <w:p w14:paraId="034E15EF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 xml:space="preserve">โครงงานปริญญานิพนธ์: </w:t>
      </w:r>
      <w:r w:rsidRPr="00083056">
        <w:rPr>
          <w:sz w:val="28"/>
          <w:szCs w:val="28"/>
          <w:cs/>
        </w:rPr>
        <w:t>โกโบ</w:t>
      </w:r>
      <w:r w:rsidRPr="00083056">
        <w:rPr>
          <w:sz w:val="28"/>
          <w:szCs w:val="28"/>
        </w:rPr>
        <w:t> </w:t>
      </w:r>
    </w:p>
    <w:p w14:paraId="65AC34CF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</w:rPr>
        <w:t> </w:t>
      </w:r>
    </w:p>
    <w:p w14:paraId="1A72D1E1" w14:textId="77777777" w:rsidR="00865B46" w:rsidRPr="001952EB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คณะกรรมการสอบปริญญานิพนธ์:</w:t>
      </w:r>
      <w:r w:rsidRPr="00083056">
        <w:rPr>
          <w:b/>
          <w:bCs/>
          <w:sz w:val="28"/>
          <w:szCs w:val="28"/>
        </w:rPr>
        <w:t> </w:t>
      </w:r>
    </w:p>
    <w:p w14:paraId="41EA65B4" w14:textId="77777777" w:rsidR="00865B46" w:rsidRPr="00083056" w:rsidRDefault="00865B46" w:rsidP="00865B46">
      <w:pPr>
        <w:rPr>
          <w:b/>
          <w:bCs/>
          <w:sz w:val="28"/>
          <w:szCs w:val="28"/>
        </w:rPr>
      </w:pPr>
    </w:p>
    <w:p w14:paraId="584C705F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1952EB">
        <w:rPr>
          <w:b/>
          <w:bCs/>
          <w:sz w:val="28"/>
          <w:szCs w:val="28"/>
        </w:rPr>
        <w:tab/>
        <w:t xml:space="preserve">    </w:t>
      </w:r>
      <w:r w:rsidRPr="00083056">
        <w:rPr>
          <w:b/>
          <w:bCs/>
          <w:sz w:val="28"/>
          <w:szCs w:val="28"/>
          <w:cs/>
        </w:rPr>
        <w:t>...............................................</w:t>
      </w:r>
      <w:r w:rsidRPr="001952EB">
        <w:rPr>
          <w:b/>
          <w:bCs/>
          <w:sz w:val="28"/>
          <w:szCs w:val="28"/>
        </w:rPr>
        <w:t xml:space="preserve">                                             </w:t>
      </w:r>
      <w:r w:rsidRPr="00083056">
        <w:rPr>
          <w:b/>
          <w:bCs/>
          <w:sz w:val="28"/>
          <w:szCs w:val="28"/>
          <w:cs/>
        </w:rPr>
        <w:t>...............................................</w:t>
      </w:r>
      <w:r w:rsidRPr="001952EB">
        <w:rPr>
          <w:b/>
          <w:bCs/>
          <w:sz w:val="28"/>
          <w:szCs w:val="28"/>
        </w:rPr>
        <w:t xml:space="preserve">                                                                                                   </w:t>
      </w:r>
    </w:p>
    <w:p w14:paraId="077FDF61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1952EB">
        <w:rPr>
          <w:b/>
          <w:bCs/>
          <w:sz w:val="28"/>
          <w:szCs w:val="28"/>
        </w:rPr>
        <w:t xml:space="preserve">              </w:t>
      </w:r>
      <w:r w:rsidRPr="00083056">
        <w:rPr>
          <w:b/>
          <w:bCs/>
          <w:sz w:val="28"/>
          <w:szCs w:val="28"/>
          <w:cs/>
        </w:rPr>
        <w:t>(</w:t>
      </w:r>
      <w:r w:rsidRPr="00083056">
        <w:rPr>
          <w:b/>
          <w:bCs/>
          <w:sz w:val="28"/>
          <w:szCs w:val="28"/>
        </w:rPr>
        <w:t>               </w:t>
      </w:r>
      <w:r w:rsidRPr="001952EB">
        <w:rPr>
          <w:b/>
          <w:bCs/>
          <w:sz w:val="28"/>
          <w:szCs w:val="28"/>
        </w:rPr>
        <w:t xml:space="preserve">   </w:t>
      </w:r>
      <w:r w:rsidRPr="00083056">
        <w:rPr>
          <w:b/>
          <w:bCs/>
          <w:sz w:val="28"/>
          <w:szCs w:val="28"/>
        </w:rPr>
        <w:t>                 </w:t>
      </w:r>
      <w:r w:rsidRPr="001952EB">
        <w:rPr>
          <w:b/>
          <w:bCs/>
          <w:sz w:val="28"/>
          <w:szCs w:val="28"/>
        </w:rPr>
        <w:t xml:space="preserve">    </w:t>
      </w:r>
      <w:r w:rsidRPr="00083056">
        <w:rPr>
          <w:b/>
          <w:bCs/>
          <w:sz w:val="28"/>
          <w:szCs w:val="28"/>
        </w:rPr>
        <w:t>      </w:t>
      </w:r>
      <w:r w:rsidRPr="00083056">
        <w:rPr>
          <w:b/>
          <w:bCs/>
          <w:sz w:val="28"/>
          <w:szCs w:val="28"/>
          <w:cs/>
        </w:rPr>
        <w:t xml:space="preserve"> )</w:t>
      </w:r>
      <w:r w:rsidRPr="00083056">
        <w:rPr>
          <w:b/>
          <w:bCs/>
          <w:sz w:val="28"/>
          <w:szCs w:val="28"/>
        </w:rPr>
        <w:t>                </w:t>
      </w:r>
      <w:r w:rsidRPr="00083056">
        <w:rPr>
          <w:b/>
          <w:bCs/>
          <w:sz w:val="28"/>
          <w:szCs w:val="28"/>
          <w:cs/>
        </w:rPr>
        <w:t xml:space="preserve"> </w:t>
      </w:r>
      <w:r w:rsidRPr="00083056">
        <w:rPr>
          <w:b/>
          <w:bCs/>
          <w:sz w:val="28"/>
          <w:szCs w:val="28"/>
        </w:rPr>
        <w:tab/>
      </w:r>
      <w:r w:rsidRPr="00083056">
        <w:rPr>
          <w:b/>
          <w:bCs/>
          <w:sz w:val="28"/>
          <w:szCs w:val="28"/>
        </w:rPr>
        <w:tab/>
      </w:r>
      <w:r w:rsidRPr="00083056">
        <w:rPr>
          <w:b/>
          <w:bCs/>
          <w:sz w:val="28"/>
          <w:szCs w:val="28"/>
          <w:cs/>
        </w:rPr>
        <w:t>(</w:t>
      </w:r>
      <w:r w:rsidRPr="00083056">
        <w:rPr>
          <w:b/>
          <w:bCs/>
          <w:sz w:val="28"/>
          <w:szCs w:val="28"/>
        </w:rPr>
        <w:t>                             </w:t>
      </w:r>
      <w:r w:rsidRPr="001952EB">
        <w:rPr>
          <w:b/>
          <w:bCs/>
          <w:sz w:val="28"/>
          <w:szCs w:val="28"/>
        </w:rPr>
        <w:t xml:space="preserve">         </w:t>
      </w:r>
      <w:r w:rsidRPr="00083056">
        <w:rPr>
          <w:b/>
          <w:bCs/>
          <w:sz w:val="28"/>
          <w:szCs w:val="28"/>
        </w:rPr>
        <w:t>         </w:t>
      </w:r>
      <w:r w:rsidRPr="00083056">
        <w:rPr>
          <w:b/>
          <w:bCs/>
          <w:sz w:val="28"/>
          <w:szCs w:val="28"/>
          <w:cs/>
        </w:rPr>
        <w:t xml:space="preserve"> )</w:t>
      </w:r>
      <w:r w:rsidRPr="00083056">
        <w:rPr>
          <w:b/>
          <w:bCs/>
          <w:sz w:val="28"/>
          <w:szCs w:val="28"/>
        </w:rPr>
        <w:t> </w:t>
      </w:r>
    </w:p>
    <w:p w14:paraId="4FA9512C" w14:textId="77777777" w:rsidR="00865B46" w:rsidRPr="001952EB" w:rsidRDefault="00865B46" w:rsidP="00865B46">
      <w:pPr>
        <w:jc w:val="center"/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กรรมการสอบ</w:t>
      </w:r>
      <w:r w:rsidRPr="00083056">
        <w:rPr>
          <w:b/>
          <w:bCs/>
          <w:sz w:val="28"/>
          <w:szCs w:val="28"/>
        </w:rPr>
        <w:t>                                                        </w:t>
      </w:r>
      <w:r w:rsidRPr="00083056">
        <w:rPr>
          <w:b/>
          <w:bCs/>
          <w:sz w:val="28"/>
          <w:szCs w:val="28"/>
          <w:cs/>
        </w:rPr>
        <w:t xml:space="preserve"> </w:t>
      </w:r>
      <w:r w:rsidRPr="00083056">
        <w:rPr>
          <w:b/>
          <w:bCs/>
          <w:sz w:val="28"/>
          <w:szCs w:val="28"/>
        </w:rPr>
        <w:tab/>
      </w:r>
      <w:r w:rsidRPr="00083056">
        <w:rPr>
          <w:b/>
          <w:bCs/>
          <w:sz w:val="28"/>
          <w:szCs w:val="28"/>
          <w:cs/>
        </w:rPr>
        <w:t>กรรมการสอบ</w:t>
      </w:r>
      <w:r w:rsidRPr="00083056">
        <w:rPr>
          <w:b/>
          <w:bCs/>
          <w:sz w:val="28"/>
          <w:szCs w:val="28"/>
        </w:rPr>
        <w:t>  </w:t>
      </w:r>
    </w:p>
    <w:p w14:paraId="2D9BE305" w14:textId="77777777" w:rsidR="00865B46" w:rsidRPr="00083056" w:rsidRDefault="00865B46" w:rsidP="00865B46">
      <w:pPr>
        <w:jc w:val="center"/>
        <w:rPr>
          <w:b/>
          <w:bCs/>
          <w:sz w:val="28"/>
          <w:szCs w:val="28"/>
        </w:rPr>
      </w:pPr>
    </w:p>
    <w:p w14:paraId="50610F15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อาจารย์ที่ปรึกษาปริญญานิพนธ์: ...............................................................</w:t>
      </w:r>
      <w:r w:rsidRPr="00083056">
        <w:rPr>
          <w:b/>
          <w:bCs/>
          <w:sz w:val="28"/>
          <w:szCs w:val="28"/>
        </w:rPr>
        <w:t> </w:t>
      </w:r>
    </w:p>
    <w:p w14:paraId="368C716B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</w:rPr>
        <w:t>            </w:t>
      </w:r>
      <w:r w:rsidRPr="00083056">
        <w:rPr>
          <w:b/>
          <w:bCs/>
          <w:sz w:val="28"/>
          <w:szCs w:val="28"/>
          <w:cs/>
        </w:rPr>
        <w:t xml:space="preserve"> </w:t>
      </w:r>
      <w:r w:rsidRPr="001952EB">
        <w:rPr>
          <w:b/>
          <w:bCs/>
          <w:sz w:val="28"/>
          <w:szCs w:val="28"/>
        </w:rPr>
        <w:tab/>
      </w:r>
      <w:r w:rsidRPr="001952EB">
        <w:rPr>
          <w:b/>
          <w:bCs/>
          <w:sz w:val="28"/>
          <w:szCs w:val="28"/>
        </w:rPr>
        <w:tab/>
        <w:t xml:space="preserve">         </w:t>
      </w:r>
      <w:r w:rsidRPr="00083056">
        <w:rPr>
          <w:b/>
          <w:bCs/>
          <w:sz w:val="28"/>
          <w:szCs w:val="28"/>
          <w:cs/>
        </w:rPr>
        <w:t>(ผู้ช่วยศาสตราจารย์ ชุมศักดิ์ สีบุญเรือง)</w:t>
      </w:r>
      <w:r w:rsidRPr="00083056">
        <w:rPr>
          <w:b/>
          <w:bCs/>
          <w:sz w:val="28"/>
          <w:szCs w:val="28"/>
        </w:rPr>
        <w:t> </w:t>
      </w:r>
    </w:p>
    <w:p w14:paraId="44E7F914" w14:textId="77777777" w:rsidR="00865B46" w:rsidRPr="00083056" w:rsidRDefault="00865B46" w:rsidP="00865B46">
      <w:pPr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</w:rPr>
        <w:t xml:space="preserve">               </w:t>
      </w:r>
      <w:r w:rsidRPr="001952EB">
        <w:rPr>
          <w:b/>
          <w:bCs/>
          <w:sz w:val="28"/>
          <w:szCs w:val="28"/>
        </w:rPr>
        <w:tab/>
      </w:r>
      <w:r w:rsidRPr="001952EB">
        <w:rPr>
          <w:b/>
          <w:bCs/>
          <w:sz w:val="28"/>
          <w:szCs w:val="28"/>
        </w:rPr>
        <w:tab/>
      </w:r>
      <w:r w:rsidRPr="001952EB">
        <w:rPr>
          <w:b/>
          <w:bCs/>
          <w:sz w:val="28"/>
          <w:szCs w:val="28"/>
        </w:rPr>
        <w:tab/>
        <w:t xml:space="preserve">              </w:t>
      </w:r>
      <w:r w:rsidRPr="00083056">
        <w:rPr>
          <w:b/>
          <w:bCs/>
          <w:sz w:val="28"/>
          <w:szCs w:val="28"/>
          <w:cs/>
        </w:rPr>
        <w:t>อาจารย์ที่ปรึกษา</w:t>
      </w:r>
      <w:r w:rsidRPr="00083056">
        <w:rPr>
          <w:b/>
          <w:bCs/>
          <w:sz w:val="28"/>
          <w:szCs w:val="28"/>
        </w:rPr>
        <w:t> </w:t>
      </w:r>
    </w:p>
    <w:p w14:paraId="124B3AA0" w14:textId="77777777" w:rsidR="00865B46" w:rsidRPr="00083056" w:rsidRDefault="00865B46" w:rsidP="00865B46">
      <w:pPr>
        <w:jc w:val="center"/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………………………………………………………..</w:t>
      </w:r>
      <w:r w:rsidRPr="00083056">
        <w:rPr>
          <w:b/>
          <w:bCs/>
          <w:sz w:val="28"/>
          <w:szCs w:val="28"/>
        </w:rPr>
        <w:t> </w:t>
      </w:r>
    </w:p>
    <w:p w14:paraId="6B14D51A" w14:textId="77777777" w:rsidR="00865B46" w:rsidRPr="00083056" w:rsidRDefault="00865B46" w:rsidP="00865B46">
      <w:pPr>
        <w:jc w:val="center"/>
        <w:rPr>
          <w:b/>
          <w:bCs/>
          <w:sz w:val="28"/>
          <w:szCs w:val="28"/>
        </w:rPr>
      </w:pPr>
      <w:r w:rsidRPr="00083056">
        <w:rPr>
          <w:b/>
          <w:bCs/>
          <w:sz w:val="28"/>
          <w:szCs w:val="28"/>
          <w:cs/>
        </w:rPr>
        <w:t>(อาจารย์ ปรีชา น้อยอำคา)</w:t>
      </w:r>
      <w:r w:rsidRPr="00083056">
        <w:rPr>
          <w:b/>
          <w:bCs/>
          <w:sz w:val="28"/>
          <w:szCs w:val="28"/>
        </w:rPr>
        <w:t>  </w:t>
      </w:r>
    </w:p>
    <w:p w14:paraId="342B533B" w14:textId="4AB4BB52" w:rsidR="00865B46" w:rsidRPr="00083056" w:rsidRDefault="00865B46" w:rsidP="07023DCF">
      <w:pPr>
        <w:tabs>
          <w:tab w:val="center" w:pos="4513"/>
          <w:tab w:val="left" w:pos="6882"/>
        </w:tabs>
        <w:ind w:left="2160" w:firstLine="720"/>
        <w:rPr>
          <w:b/>
          <w:bCs/>
          <w:sz w:val="28"/>
          <w:szCs w:val="28"/>
          <w:cs/>
        </w:rPr>
        <w:sectPr w:rsidR="00865B46" w:rsidRPr="00083056" w:rsidSect="00A023E3">
          <w:pgSz w:w="11906" w:h="16838" w:code="9"/>
          <w:pgMar w:top="1440" w:right="1440" w:bottom="1440" w:left="1440" w:header="709" w:footer="709" w:gutter="0"/>
          <w:pgNumType w:fmt="thaiLetters" w:start="1"/>
          <w:cols w:space="708"/>
          <w:docGrid w:linePitch="360"/>
        </w:sectPr>
      </w:pPr>
      <w:r w:rsidRPr="00083056">
        <w:rPr>
          <w:b/>
          <w:bCs/>
          <w:sz w:val="28"/>
          <w:szCs w:val="28"/>
          <w:cs/>
        </w:rPr>
        <w:t>หัวหน้าภาควิชาเทคโนโลยีสารสนเทศ</w:t>
      </w:r>
      <w:r w:rsidRPr="00083056">
        <w:rPr>
          <w:b/>
          <w:bCs/>
          <w:sz w:val="28"/>
          <w:szCs w:val="28"/>
        </w:rPr>
        <w:t> </w:t>
      </w:r>
    </w:p>
    <w:p w14:paraId="46A31DEB" w14:textId="77777777" w:rsidR="004842C0" w:rsidRPr="00BB7B00" w:rsidRDefault="004842C0" w:rsidP="004842C0">
      <w:pPr>
        <w:rPr>
          <w:rFonts w:asciiTheme="majorBidi" w:eastAsiaTheme="majorBidi" w:hAnsiTheme="majorBidi" w:cstheme="majorBidi"/>
          <w:sz w:val="28"/>
          <w:szCs w:val="28"/>
          <w:cs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lastRenderedPageBreak/>
        <w:t xml:space="preserve">ชื่อโครงงานปริญญานิพนธ์ </w:t>
      </w:r>
      <w:r w:rsidRPr="000A3267">
        <w:rPr>
          <w:sz w:val="28"/>
          <w:szCs w:val="28"/>
        </w:rPr>
        <w:tab/>
      </w:r>
      <w:r>
        <w:rPr>
          <w:sz w:val="28"/>
          <w:szCs w:val="28"/>
          <w:cs/>
        </w:rPr>
        <w:tab/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: โกโบ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7ABF9EC7" w14:textId="77777777" w:rsidR="004842C0" w:rsidRDefault="004842C0" w:rsidP="004842C0">
      <w:pPr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ชื่อผู้ทาปริญญานิพนธ์ </w:t>
      </w:r>
      <w:r w:rsidRPr="00BB7B00">
        <w:rPr>
          <w:sz w:val="28"/>
          <w:szCs w:val="28"/>
        </w:rPr>
        <w:tab/>
      </w:r>
      <w:r w:rsidRPr="00BB7B00">
        <w:rPr>
          <w:sz w:val="28"/>
          <w:szCs w:val="28"/>
        </w:rPr>
        <w:tab/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: นายยุติธรรม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 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ปั่นกลาง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243B3367" w14:textId="77777777" w:rsidR="004842C0" w:rsidRPr="00BB7B00" w:rsidRDefault="004842C0" w:rsidP="004842C0">
      <w:pPr>
        <w:ind w:left="2160" w:firstLine="720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: นายสุทธิภัทร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 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พรพรม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0E2FBAAE" w14:textId="77777777" w:rsidR="004842C0" w:rsidRPr="00BB7B00" w:rsidRDefault="004842C0" w:rsidP="004842C0">
      <w:pPr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อาจารย์ที่ปรึกษาปริญญานิพนธ์ </w:t>
      </w:r>
      <w:r w:rsidRPr="00BB7B00">
        <w:rPr>
          <w:sz w:val="28"/>
          <w:szCs w:val="28"/>
        </w:rPr>
        <w:tab/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: ผู้ช่วยศาสตราจารย์ ชุมศักดิ์ สีบุญเรือง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 </w:t>
      </w:r>
    </w:p>
    <w:p w14:paraId="58196AE5" w14:textId="77777777" w:rsidR="004842C0" w:rsidRPr="000A3267" w:rsidRDefault="004842C0" w:rsidP="004842C0">
      <w:pPr>
        <w:jc w:val="center"/>
        <w:rPr>
          <w:rFonts w:asciiTheme="majorBidi" w:eastAsiaTheme="majorBidi" w:hAnsiTheme="majorBidi" w:cstheme="majorBidi"/>
          <w:b/>
          <w:bCs/>
          <w:sz w:val="32"/>
          <w:szCs w:val="32"/>
        </w:rPr>
      </w:pPr>
      <w:r w:rsidRPr="3897CB44">
        <w:rPr>
          <w:rFonts w:asciiTheme="majorBidi" w:eastAsiaTheme="majorBidi" w:hAnsiTheme="majorBidi" w:cstheme="majorBidi"/>
          <w:b/>
          <w:bCs/>
          <w:sz w:val="32"/>
          <w:szCs w:val="32"/>
          <w:cs/>
        </w:rPr>
        <w:t>บทคัดย่อ</w:t>
      </w:r>
    </w:p>
    <w:p w14:paraId="3E7672C6" w14:textId="0A0B9335" w:rsidR="00C25523" w:rsidRPr="00C25523" w:rsidRDefault="00C25523" w:rsidP="003F7F28">
      <w:pPr>
        <w:ind w:firstLine="720"/>
        <w:jc w:val="both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วัตถุประสงค์ของปริญญานิพนธ์ฉบับนี้คือเพื่อพัฒนา ระบบแอปพลิเคชันจัดการสินค้าคงเหลือและจำหน่ายอาหารราคาพิเศษแบบเรียลไทม์ ซึ่งเป็นแพลตฟอร์มดิจิทัลที่มุ่งเน้นการแก้ไขปัญหาวิกฤตขยะอาหาร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Food Waste)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ในภาคธุรกิจอาหาร โดยการเป็นช่องทางให้ผู้ประกอบการสามารถระบาย อาหารส่วนเกิน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Food Surplus)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ที่ยังคงคุณภาพดี ในรูปแบบของ กล่องเซอร์ไพรส์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Surprise Bag)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ได้อย่างรวดเร็วและมีประสิทธิภาพสูงสุด ระบบนี้ถูกออกแบบมาเพื่อจัดการกับความท้าทายทางเทคนิคของธุรกรรมที่มีการเข้าถึงพร้อมกันสูง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High Concurrency)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เพื่อให้มั่นใจในความถูกต้องของข้อมูลสต็อกสินค้า</w:t>
      </w:r>
    </w:p>
    <w:p w14:paraId="611DF490" w14:textId="791B02BC" w:rsidR="00C25523" w:rsidRPr="00C25523" w:rsidRDefault="00C25523" w:rsidP="003F7F28">
      <w:pPr>
        <w:jc w:val="both"/>
        <w:rPr>
          <w:rFonts w:asciiTheme="majorBidi" w:eastAsiaTheme="majorBidi" w:hAnsiTheme="majorBidi" w:cstheme="majorBidi"/>
          <w:sz w:val="28"/>
          <w:szCs w:val="28"/>
          <w:cs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ผู้ใช้งานระบบถูกจำแนกเป็น ลูกค้า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Customer),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ผู้ประกอบการร้านค้า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Store)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และ ผู้ดูแลระบบ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Admin)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โดยฟังก์ชันหลักของระบบสำหรับลูกค้า ได้แก่ การค้นหาและแสดงผลร้านค้าบน แผนที่แบบเรียลไทม์ (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Map API Integration),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การแสดงสถานะสินค้าคงเหลือพร้อม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Countdown Timer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ที่อัปเดตผ่าน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WebSockets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และการสร้างคำสั่งซื้อพร้อม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Secure QR Code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สำหรับการยืนยันการรับสินค้า สำหรับผู้ประกอบการร้านค้า ได้แก่ การจัดการปริมาณสต็อกแบบ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Real-time,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การกำหนดช่วงเวลารับสินค้า และการใช้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QR Code Scanner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เพื่อยืนยันคำสั่งซื้ออย่างปลอดภัย ส่วนผู้ดูแลระบบสามารถตรวจสอบความถูกต้องของการทำธุรกรรม และเข้าถึง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Basic Food Waste Analytics Dashboard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เพื่อติดตาม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Recovery Rate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และ มูลค่า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Food Waste Saved</w:t>
      </w:r>
    </w:p>
    <w:p w14:paraId="553C21F6" w14:textId="1C44E621" w:rsidR="00C25523" w:rsidRDefault="00C25523" w:rsidP="003F7F28">
      <w:pPr>
        <w:ind w:firstLine="720"/>
        <w:jc w:val="both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ระบบนี้ถูกพัฒนาโดยใช้เทคโนโลยี [ระบุภาษา/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Framework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ของ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Frontend]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สำหรับส่วนติดต่อผู้ใช้งาน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,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[ระบุภาษา/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Framework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ของ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Backend]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สำหรับการจัดการตรรกะทางธุรกิจ และใช้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WebSockets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สำหรับการสื่อสารข้อมูลแบบเรียลไทม์ โดยมี [ระบุชื่อ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Database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ที่ใช้ เช่น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PostgreSQL/MongoDB]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เป็นฐานข้อมูลหลักที่ใช้เทคนิค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Transaction Isolation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เพื่อควบคุมการเข้าถึงข้อมูลพร้อมกัน จากการทดสอบระบบด้วยเทคนิค [ระบุเทคนิคการทดสอบ เช่น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Concurrency Testing, Load Testing]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พบว่าฟังก์ชันหลักของระบบ รวมถึง 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Logic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การจัดการสต็อกที่มีความเสี่ยงสูง สามารถทำงานได้อย่างถูกต้องและมีเสถียรภาพตามที่กำหนดในวัตถุประสงค์</w:t>
      </w:r>
    </w:p>
    <w:p w14:paraId="6FDF1869" w14:textId="77777777" w:rsidR="003F7F28" w:rsidRPr="00C25523" w:rsidRDefault="003F7F28" w:rsidP="003F7F28">
      <w:pPr>
        <w:ind w:firstLine="720"/>
        <w:jc w:val="both"/>
        <w:rPr>
          <w:rFonts w:asciiTheme="majorBidi" w:eastAsiaTheme="majorBidi" w:hAnsiTheme="majorBidi" w:cstheme="majorBidi"/>
          <w:sz w:val="28"/>
          <w:szCs w:val="28"/>
          <w:cs/>
        </w:rPr>
      </w:pPr>
    </w:p>
    <w:p w14:paraId="7EEFB88C" w14:textId="3FD171DD" w:rsidR="00C25523" w:rsidRPr="00C25523" w:rsidRDefault="00C25523" w:rsidP="003F7F28">
      <w:pPr>
        <w:jc w:val="both"/>
        <w:rPr>
          <w:rFonts w:asciiTheme="majorBidi" w:eastAsiaTheme="majorBidi" w:hAnsiTheme="majorBidi" w:cstheme="majorBidi"/>
          <w:sz w:val="28"/>
          <w:szCs w:val="28"/>
          <w:cs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คำสำคัญ: ขยะอาหาร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,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อาหารส่วนเกิน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, Surprise Bag, Real-time Communication, Concurrency Control, Data Analytics,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แพลตฟอร์ม</w:t>
      </w:r>
    </w:p>
    <w:p w14:paraId="696C67D5" w14:textId="77777777" w:rsidR="00EA7516" w:rsidRDefault="00EA7516" w:rsidP="007F4EEE">
      <w:pPr>
        <w:jc w:val="center"/>
        <w:rPr>
          <w:rFonts w:asciiTheme="majorBidi" w:eastAsiaTheme="majorBidi" w:hAnsiTheme="majorBidi" w:cstheme="majorBidi"/>
          <w:b/>
          <w:bCs/>
          <w:sz w:val="36"/>
          <w:szCs w:val="36"/>
        </w:rPr>
      </w:pPr>
    </w:p>
    <w:p w14:paraId="0C720014" w14:textId="0884CB00" w:rsidR="007F4EEE" w:rsidRPr="007F4EEE" w:rsidRDefault="007F4EEE" w:rsidP="007F4EEE">
      <w:pPr>
        <w:jc w:val="center"/>
        <w:rPr>
          <w:rFonts w:asciiTheme="majorBidi" w:eastAsiaTheme="majorBidi" w:hAnsiTheme="majorBidi" w:cstheme="majorBidi"/>
          <w:b/>
          <w:bCs/>
          <w:sz w:val="32"/>
          <w:szCs w:val="32"/>
        </w:rPr>
      </w:pPr>
      <w:r w:rsidRPr="3897CB44">
        <w:rPr>
          <w:rFonts w:asciiTheme="majorBidi" w:eastAsiaTheme="majorBidi" w:hAnsiTheme="majorBidi" w:cstheme="majorBidi" w:hint="cs"/>
          <w:b/>
          <w:bCs/>
          <w:sz w:val="32"/>
          <w:szCs w:val="32"/>
          <w:cs/>
        </w:rPr>
        <w:t>กิ</w:t>
      </w:r>
      <w:r w:rsidRPr="3897CB44">
        <w:rPr>
          <w:rFonts w:asciiTheme="majorBidi" w:eastAsiaTheme="majorBidi" w:hAnsiTheme="majorBidi" w:cstheme="majorBidi"/>
          <w:b/>
          <w:bCs/>
          <w:sz w:val="32"/>
          <w:szCs w:val="32"/>
          <w:cs/>
        </w:rPr>
        <w:t>ตติกรรมประกาศ</w:t>
      </w:r>
      <w:r w:rsidRPr="3897CB44">
        <w:rPr>
          <w:rFonts w:asciiTheme="majorBidi" w:eastAsiaTheme="majorBidi" w:hAnsiTheme="majorBidi" w:cstheme="majorBidi"/>
          <w:b/>
          <w:bCs/>
          <w:sz w:val="32"/>
          <w:szCs w:val="32"/>
        </w:rPr>
        <w:t> </w:t>
      </w:r>
    </w:p>
    <w:p w14:paraId="1F3CA140" w14:textId="67E66307" w:rsidR="00865B46" w:rsidRPr="00B97BAE" w:rsidRDefault="00865B46" w:rsidP="00865B46">
      <w:pPr>
        <w:ind w:firstLine="720"/>
        <w:jc w:val="both"/>
        <w:rPr>
          <w:rFonts w:asciiTheme="majorBidi" w:eastAsiaTheme="majorBidi" w:hAnsiTheme="majorBidi" w:cstheme="majorBidi" w:hint="cs"/>
          <w:sz w:val="28"/>
          <w:szCs w:val="28"/>
          <w:cs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ผู้จัดทำขอกราบขอบพระคุณ ผู้ช่วยศาสตราจารย์ ชุมศักดิ์ สีบุญเรือง อาจารย์ที่ปรึกษาปริญญานิพนธ์ ที่ได้ให้ความอนุเคราะห์อย่างสูงสุด ตลอดระยะเวลาที่ผ่านมา อาจารย์ไม่เพียงแต่ให้คำแนะนำ คำปรึกษา และแนวทางที่ชัดเจนในด้านวิชาการเท่านั้น แต่ยังให้ความเชื่อมั่นและกำลังใจในยามที่ผู้จัดทำเผชิญกับอุปสรรคต่าง ๆ เสมือนเป็น "แสงนำทาง" ที่ทำให้ทุกปัญหามีทางออก และทำให้โครงงานนี้ก้าวหน้าไปได้อย่างราบรื่นและสมบูรณ์ การตรวจสอบความถูกต้องอย่างพิถีพิถันของอาจารย์คือพลังขับเคลื่อนที่สำคัญที่สุด ขอขอบพระคุณจากใจจริงมา ณ โอกาสนี้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 </w:t>
      </w:r>
    </w:p>
    <w:p w14:paraId="7402DE93" w14:textId="77777777" w:rsidR="00865B46" w:rsidRPr="00B97BAE" w:rsidRDefault="00865B46" w:rsidP="00865B46">
      <w:pPr>
        <w:ind w:firstLine="720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ขอขอบพระคุณคณาจารย์ทุกท่านในภาควิชาเทคโนโลยีสารสนเทศ</w:t>
      </w:r>
      <w:r w:rsidRPr="3897CB44">
        <w:rPr>
          <w:rFonts w:asciiTheme="majorBidi" w:eastAsiaTheme="majorBidi" w:hAnsiTheme="majorBidi" w:cstheme="majorBidi" w:hint="cs"/>
          <w:sz w:val="28"/>
          <w:szCs w:val="28"/>
          <w:cs/>
        </w:rPr>
        <w:t xml:space="preserve">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ที่ได้ทุ่มเทถ่ายทอดและประสิทธิ์ประสา</w:t>
      </w:r>
      <w:r w:rsidRPr="3897CB44">
        <w:rPr>
          <w:rFonts w:asciiTheme="majorBidi" w:eastAsiaTheme="majorBidi" w:hAnsiTheme="majorBidi" w:cstheme="majorBidi" w:hint="cs"/>
          <w:sz w:val="28"/>
          <w:szCs w:val="28"/>
          <w:cs/>
        </w:rPr>
        <w:t>ท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ความรู้วิชาอันมีค่าตลอดระยะเวลาการศึกษา ไม่ว่าจะในด้านความรู้ทางเทคนิคที่ใช้เป็นรากฐานในการสร้างสรรค์งานวิจัย หรือแม้กระทั่งการปลูกฝังคุณธรรมและจริยธรรมในการทำงาน ซึ่งล้วนแล้วแต่เป็น สมบัติทางปัญญา ที่มีประโยชน์นานัปการต่อการดำเนินชีวิตและการประกอบอาชีพในอนาคต ขอขอบพระคุณในความเมตตาและวิทยาทานที่ได้รับอย่างไม่มีวันสิ้นสุด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 </w:t>
      </w:r>
    </w:p>
    <w:p w14:paraId="2D21B4CD" w14:textId="77777777" w:rsidR="00865B46" w:rsidRPr="00B97BAE" w:rsidRDefault="00865B46" w:rsidP="00865B46">
      <w:pPr>
        <w:ind w:firstLine="720"/>
        <w:jc w:val="both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ผู้จัดทำตระหนักดีว่าทุกคำแนะนำทุกการสนับสนุนและทุกกำลังใจที่ได้รับคือสิ่งที่ทำให้ปริญญานิพนธ์ฉบับนี้มีความหมายและสมบูรณ์ในทุกมิติ และเป็นเครื่องยืนยันถึงความสำเร็จที่มาพร้อมกับการเสียสละของทุกท่าน ผู้จัดทำขอกราบขอบพระคุณความเมตตาอันล้ำค่านี้อย่างสุดซึ้ง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0121D8A5" w14:textId="77777777" w:rsidR="00865B46" w:rsidRPr="00B97BAE" w:rsidRDefault="00865B46" w:rsidP="00865B46">
      <w:pPr>
        <w:jc w:val="center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0A80DFF3" w14:textId="77777777" w:rsidR="00865B46" w:rsidRPr="00B97BAE" w:rsidRDefault="00865B46" w:rsidP="00865B46">
      <w:pPr>
        <w:jc w:val="center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0D1C34FD" w14:textId="77777777" w:rsidR="00865B46" w:rsidRPr="00B97BAE" w:rsidRDefault="00865B46" w:rsidP="00865B46">
      <w:pPr>
        <w:jc w:val="center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0E29865F" w14:textId="77777777" w:rsidR="00865B46" w:rsidRPr="00B97BAE" w:rsidRDefault="00865B46" w:rsidP="00865B46">
      <w:pPr>
        <w:jc w:val="right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นายยุติธรรม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 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ปั่นกลาง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> </w:t>
      </w:r>
    </w:p>
    <w:p w14:paraId="6A14AC09" w14:textId="77777777" w:rsidR="00865B46" w:rsidRPr="00B97BAE" w:rsidRDefault="00865B46" w:rsidP="00865B46">
      <w:pPr>
        <w:jc w:val="right"/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นายสุทธิภัทร</w:t>
      </w:r>
      <w:r w:rsidRPr="3897CB44">
        <w:rPr>
          <w:rFonts w:asciiTheme="majorBidi" w:eastAsiaTheme="majorBidi" w:hAnsiTheme="majorBidi" w:cstheme="majorBidi"/>
          <w:sz w:val="28"/>
          <w:szCs w:val="28"/>
        </w:rPr>
        <w:t xml:space="preserve">  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พรพรม</w:t>
      </w:r>
    </w:p>
    <w:p w14:paraId="3618BC56" w14:textId="77777777" w:rsidR="00865B46" w:rsidRDefault="00865B46" w:rsidP="00865B46">
      <w:pPr>
        <w:jc w:val="center"/>
        <w:rPr>
          <w:rFonts w:asciiTheme="majorBidi" w:eastAsiaTheme="majorBidi" w:hAnsiTheme="majorBidi" w:cstheme="majorBidi"/>
          <w:b/>
          <w:bCs/>
          <w:sz w:val="36"/>
          <w:szCs w:val="36"/>
        </w:rPr>
      </w:pPr>
    </w:p>
    <w:p w14:paraId="6DFDEFFA" w14:textId="77777777" w:rsidR="00865B46" w:rsidRDefault="00865B46" w:rsidP="00865B46">
      <w:pPr>
        <w:jc w:val="center"/>
        <w:rPr>
          <w:rFonts w:asciiTheme="majorBidi" w:eastAsiaTheme="majorBidi" w:hAnsiTheme="majorBidi" w:cstheme="majorBidi"/>
          <w:b/>
          <w:bCs/>
          <w:sz w:val="36"/>
          <w:szCs w:val="36"/>
        </w:rPr>
      </w:pPr>
    </w:p>
    <w:p w14:paraId="41EC47A0" w14:textId="77777777" w:rsidR="00865B46" w:rsidRDefault="00865B46" w:rsidP="00865B46">
      <w:pPr>
        <w:jc w:val="center"/>
        <w:rPr>
          <w:rFonts w:asciiTheme="majorBidi" w:eastAsiaTheme="majorBidi" w:hAnsiTheme="majorBidi" w:cstheme="majorBidi"/>
          <w:b/>
          <w:bCs/>
          <w:sz w:val="36"/>
          <w:szCs w:val="36"/>
        </w:rPr>
      </w:pPr>
    </w:p>
    <w:p w14:paraId="1916FB70" w14:textId="77777777" w:rsidR="00465F68" w:rsidRDefault="00465F68" w:rsidP="00465F68">
      <w:pPr>
        <w:rPr>
          <w:rFonts w:asciiTheme="majorBidi" w:eastAsiaTheme="majorBidi" w:hAnsiTheme="majorBidi" w:cstheme="majorBidi"/>
          <w:b/>
          <w:bCs/>
          <w:sz w:val="36"/>
          <w:szCs w:val="36"/>
        </w:rPr>
      </w:pPr>
    </w:p>
    <w:p w14:paraId="4EC455CD" w14:textId="77777777" w:rsidR="00FC341B" w:rsidRDefault="00FC341B" w:rsidP="00465F68">
      <w:pPr>
        <w:rPr>
          <w:rFonts w:asciiTheme="majorBidi" w:eastAsiaTheme="majorBidi" w:hAnsiTheme="majorBidi" w:cstheme="majorBidi"/>
          <w:b/>
          <w:bCs/>
          <w:sz w:val="36"/>
          <w:szCs w:val="36"/>
        </w:rPr>
      </w:pPr>
    </w:p>
    <w:p w14:paraId="06F68BFF" w14:textId="77777777" w:rsidR="00865B46" w:rsidRDefault="00865B46" w:rsidP="00197AF0">
      <w:pPr>
        <w:jc w:val="center"/>
        <w:rPr>
          <w:rFonts w:asciiTheme="majorBidi" w:eastAsiaTheme="majorBidi" w:hAnsiTheme="majorBidi" w:cstheme="majorBidi"/>
        </w:rPr>
      </w:pPr>
      <w:r w:rsidRPr="3897CB44">
        <w:rPr>
          <w:rFonts w:asciiTheme="majorBidi" w:eastAsiaTheme="majorBidi" w:hAnsiTheme="majorBidi" w:cstheme="majorBidi"/>
          <w:cs/>
        </w:rPr>
        <w:t>สารบัญ</w:t>
      </w:r>
    </w:p>
    <w:p w14:paraId="0131120E" w14:textId="5CF44B43" w:rsidR="00865B46" w:rsidRDefault="007F4EEE" w:rsidP="00EA7516">
      <w:pPr>
        <w:jc w:val="right"/>
        <w:rPr>
          <w:rFonts w:asciiTheme="majorBidi" w:eastAsiaTheme="majorBidi" w:hAnsiTheme="majorBidi" w:cstheme="majorBidi"/>
        </w:rPr>
      </w:pPr>
      <w:r w:rsidRPr="3897CB44">
        <w:rPr>
          <w:rFonts w:asciiTheme="majorBidi" w:eastAsiaTheme="majorBidi" w:hAnsiTheme="majorBidi" w:cstheme="majorBidi" w:hint="cs"/>
          <w:cs/>
        </w:rPr>
        <w:t>หน้า</w:t>
      </w:r>
    </w:p>
    <w:p w14:paraId="475F9B57" w14:textId="6E12A144" w:rsidR="00465F68" w:rsidRPr="00465F68" w:rsidRDefault="00A01177" w:rsidP="00197AF0">
      <w:pPr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b/>
          <w:bCs/>
          <w:sz w:val="28"/>
          <w:szCs w:val="28"/>
          <w:cs/>
        </w:rPr>
        <w:t>บทคัดย่</w:t>
      </w:r>
      <w:r w:rsidR="00B00529" w:rsidRPr="3897CB44">
        <w:rPr>
          <w:rFonts w:asciiTheme="majorBidi" w:eastAsiaTheme="majorBidi" w:hAnsiTheme="majorBidi" w:cstheme="majorBidi" w:hint="cs"/>
          <w:b/>
          <w:bCs/>
          <w:sz w:val="28"/>
          <w:szCs w:val="28"/>
          <w:cs/>
        </w:rPr>
        <w:t>อ</w:t>
      </w:r>
      <w:r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</w:t>
      </w:r>
      <w:r w:rsidR="009F5022" w:rsidRPr="00465F68">
        <w:rPr>
          <w:rFonts w:asciiTheme="majorBidi" w:eastAsiaTheme="majorBidi" w:hAnsiTheme="majorBidi" w:cstheme="majorBidi"/>
          <w:sz w:val="28"/>
          <w:szCs w:val="28"/>
        </w:rPr>
        <w:t>..........</w:t>
      </w:r>
      <w:r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.....................</w:t>
      </w:r>
      <w:r w:rsidR="00197AF0" w:rsidRPr="00465F68">
        <w:rPr>
          <w:rFonts w:asciiTheme="majorBidi" w:eastAsiaTheme="majorBidi" w:hAnsiTheme="majorBidi" w:cstheme="majorBidi"/>
          <w:sz w:val="28"/>
          <w:szCs w:val="28"/>
          <w:cs/>
        </w:rPr>
        <w:t>.</w:t>
      </w:r>
      <w:r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........................</w:t>
      </w:r>
      <w:r w:rsidR="00465F68" w:rsidRPr="00465F68">
        <w:rPr>
          <w:rFonts w:asciiTheme="majorBidi" w:eastAsiaTheme="majorBidi" w:hAnsiTheme="majorBidi" w:cstheme="majorBidi" w:hint="cs"/>
          <w:sz w:val="28"/>
          <w:szCs w:val="28"/>
          <w:cs/>
        </w:rPr>
        <w:t>....................</w:t>
      </w:r>
      <w:r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..............ก</w:t>
      </w:r>
      <w:r w:rsidRPr="00465F68">
        <w:rPr>
          <w:rFonts w:asciiTheme="majorBidi" w:eastAsiaTheme="majorBidi" w:hAnsiTheme="majorBidi" w:cstheme="majorBidi"/>
          <w:sz w:val="28"/>
          <w:szCs w:val="28"/>
        </w:rPr>
        <w:t xml:space="preserve"> </w:t>
      </w:r>
      <w:r w:rsidR="00AA4B32" w:rsidRPr="00465F68">
        <w:rPr>
          <w:rFonts w:asciiTheme="majorBidi" w:eastAsiaTheme="majorBidi" w:hAnsiTheme="majorBidi" w:cstheme="majorBidi"/>
          <w:b/>
          <w:bCs/>
          <w:sz w:val="28"/>
          <w:szCs w:val="28"/>
          <w:cs/>
        </w:rPr>
        <w:t>กิตติกรรมประกา</w:t>
      </w:r>
      <w:r w:rsidR="00AA4B32" w:rsidRPr="00465F68">
        <w:rPr>
          <w:rFonts w:asciiTheme="majorBidi" w:eastAsiaTheme="majorBidi" w:hAnsiTheme="majorBidi" w:cstheme="majorBidi" w:hint="cs"/>
          <w:b/>
          <w:bCs/>
          <w:sz w:val="28"/>
          <w:szCs w:val="28"/>
          <w:cs/>
        </w:rPr>
        <w:t>ศ</w:t>
      </w:r>
      <w:r w:rsidR="00B00529" w:rsidRPr="00465F68">
        <w:rPr>
          <w:rFonts w:asciiTheme="majorBidi" w:eastAsiaTheme="majorBidi" w:hAnsiTheme="majorBidi" w:cstheme="majorBidi"/>
          <w:sz w:val="28"/>
          <w:szCs w:val="28"/>
          <w:cs/>
        </w:rPr>
        <w:t>........</w:t>
      </w:r>
      <w:r w:rsidR="009F5022" w:rsidRPr="00465F68">
        <w:rPr>
          <w:rFonts w:asciiTheme="majorBidi" w:eastAsiaTheme="majorBidi" w:hAnsiTheme="majorBidi" w:cstheme="majorBidi"/>
          <w:sz w:val="28"/>
          <w:szCs w:val="28"/>
        </w:rPr>
        <w:t>..</w:t>
      </w:r>
      <w:r w:rsidR="00B00529"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</w:t>
      </w:r>
      <w:r w:rsidR="00197AF0" w:rsidRPr="00465F68">
        <w:rPr>
          <w:rFonts w:asciiTheme="majorBidi" w:eastAsiaTheme="majorBidi" w:hAnsiTheme="majorBidi" w:cstheme="majorBidi"/>
          <w:sz w:val="28"/>
          <w:szCs w:val="28"/>
          <w:cs/>
        </w:rPr>
        <w:t>..</w:t>
      </w:r>
      <w:r w:rsidR="00B00529"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</w:t>
      </w:r>
      <w:r w:rsidR="009A3ABE" w:rsidRPr="00465F68">
        <w:rPr>
          <w:rFonts w:asciiTheme="majorBidi" w:eastAsiaTheme="majorBidi" w:hAnsiTheme="majorBidi" w:cstheme="majorBidi"/>
          <w:sz w:val="28"/>
          <w:szCs w:val="28"/>
        </w:rPr>
        <w:t>...</w:t>
      </w:r>
      <w:r w:rsidR="00B00529" w:rsidRPr="00465F68">
        <w:rPr>
          <w:rFonts w:asciiTheme="majorBidi" w:eastAsiaTheme="majorBidi" w:hAnsiTheme="majorBidi" w:cstheme="majorBidi"/>
          <w:sz w:val="28"/>
          <w:szCs w:val="28"/>
          <w:cs/>
        </w:rPr>
        <w:t>...............</w:t>
      </w:r>
      <w:r w:rsidR="00465F68" w:rsidRPr="00465F68">
        <w:rPr>
          <w:rFonts w:asciiTheme="majorBidi" w:eastAsiaTheme="majorBidi" w:hAnsiTheme="majorBidi" w:cstheme="majorBidi" w:hint="cs"/>
          <w:sz w:val="28"/>
          <w:szCs w:val="28"/>
          <w:cs/>
        </w:rPr>
        <w:t>.................</w:t>
      </w:r>
      <w:r w:rsidR="00B00529" w:rsidRPr="00465F68">
        <w:rPr>
          <w:rFonts w:asciiTheme="majorBidi" w:eastAsiaTheme="majorBidi" w:hAnsiTheme="majorBidi" w:cstheme="majorBidi"/>
          <w:sz w:val="28"/>
          <w:szCs w:val="28"/>
          <w:cs/>
        </w:rPr>
        <w:t>.......</w:t>
      </w:r>
      <w:r w:rsidRPr="00465F68">
        <w:rPr>
          <w:rFonts w:asciiTheme="majorBidi" w:eastAsiaTheme="majorBidi" w:hAnsiTheme="majorBidi" w:cstheme="majorBidi"/>
          <w:sz w:val="28"/>
          <w:szCs w:val="28"/>
          <w:cs/>
        </w:rPr>
        <w:t>ข</w:t>
      </w:r>
      <w:r w:rsidRPr="00465F68">
        <w:rPr>
          <w:rFonts w:asciiTheme="majorBidi" w:eastAsiaTheme="majorBidi" w:hAnsiTheme="majorBidi" w:cstheme="majorBidi"/>
          <w:sz w:val="28"/>
          <w:szCs w:val="28"/>
        </w:rPr>
        <w:t xml:space="preserve"> </w:t>
      </w:r>
    </w:p>
    <w:p w14:paraId="77EDADF2" w14:textId="35842FFB" w:rsidR="00BD380F" w:rsidRDefault="003B7FF2" w:rsidP="00197AF0">
      <w:pPr>
        <w:rPr>
          <w:rFonts w:asciiTheme="majorBidi" w:eastAsiaTheme="majorBidi" w:hAnsiTheme="majorBidi" w:cstheme="majorBidi"/>
          <w:sz w:val="28"/>
          <w:szCs w:val="28"/>
        </w:rPr>
      </w:pPr>
      <w:r w:rsidRPr="3897CB44">
        <w:rPr>
          <w:rFonts w:asciiTheme="majorBidi" w:eastAsiaTheme="majorBidi" w:hAnsiTheme="majorBidi" w:cstheme="majorBidi"/>
          <w:b/>
          <w:bCs/>
          <w:sz w:val="28"/>
          <w:szCs w:val="28"/>
          <w:cs/>
        </w:rPr>
        <w:t>สารบัญ</w:t>
      </w:r>
      <w:r w:rsidR="00A01177" w:rsidRPr="3897CB44">
        <w:rPr>
          <w:rFonts w:asciiTheme="majorBidi" w:eastAsiaTheme="majorBidi" w:hAnsiTheme="majorBidi" w:cstheme="majorBidi"/>
          <w:sz w:val="28"/>
          <w:szCs w:val="28"/>
          <w:cs/>
        </w:rPr>
        <w:t xml:space="preserve"> .............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</w:t>
      </w:r>
      <w:r w:rsidR="00A01177" w:rsidRPr="3897CB44">
        <w:rPr>
          <w:rFonts w:asciiTheme="majorBidi" w:eastAsiaTheme="majorBidi" w:hAnsiTheme="majorBidi" w:cstheme="majorBidi"/>
          <w:sz w:val="28"/>
          <w:szCs w:val="28"/>
          <w:cs/>
        </w:rPr>
        <w:t>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A01177" w:rsidRPr="3897CB44">
        <w:rPr>
          <w:rFonts w:asciiTheme="majorBidi" w:eastAsiaTheme="majorBidi" w:hAnsiTheme="majorBidi" w:cstheme="majorBidi"/>
          <w:sz w:val="28"/>
          <w:szCs w:val="28"/>
          <w:cs/>
        </w:rPr>
        <w:t>.ค</w:t>
      </w:r>
      <w:r w:rsidR="00A01177" w:rsidRPr="3897CB44">
        <w:rPr>
          <w:rFonts w:asciiTheme="majorBidi" w:eastAsiaTheme="majorBidi" w:hAnsiTheme="majorBidi" w:cstheme="majorBidi"/>
          <w:sz w:val="28"/>
          <w:szCs w:val="28"/>
        </w:rPr>
        <w:t xml:space="preserve"> </w:t>
      </w:r>
    </w:p>
    <w:p w14:paraId="77D598BA" w14:textId="1AA97B9D" w:rsidR="00505FE7" w:rsidRDefault="00505FE7" w:rsidP="00197AF0">
      <w:pPr>
        <w:rPr>
          <w:rFonts w:asciiTheme="majorBidi" w:eastAsiaTheme="majorBidi" w:hAnsiTheme="majorBidi" w:cstheme="majorBidi"/>
          <w:b/>
          <w:bCs/>
        </w:rPr>
      </w:pPr>
      <w:r w:rsidRPr="3897CB44">
        <w:rPr>
          <w:rFonts w:asciiTheme="majorBidi" w:eastAsiaTheme="majorBidi" w:hAnsiTheme="majorBidi" w:cstheme="majorBidi"/>
          <w:b/>
          <w:bCs/>
          <w:cs/>
        </w:rPr>
        <w:t>สารบัญตาราง</w:t>
      </w:r>
      <w:r w:rsidR="00AA447A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</w:t>
      </w:r>
      <w:r w:rsidR="00AA447A" w:rsidRPr="3897CB44">
        <w:rPr>
          <w:rFonts w:asciiTheme="majorBidi" w:eastAsiaTheme="majorBidi" w:hAnsiTheme="majorBidi" w:cstheme="majorBidi"/>
          <w:sz w:val="28"/>
          <w:szCs w:val="28"/>
          <w:cs/>
        </w:rPr>
        <w:t>...</w:t>
      </w:r>
      <w:r w:rsidR="00AA447A" w:rsidRPr="3897CB44">
        <w:rPr>
          <w:rFonts w:asciiTheme="majorBidi" w:eastAsiaTheme="majorBidi" w:hAnsiTheme="majorBidi" w:cstheme="majorBidi" w:hint="cs"/>
          <w:sz w:val="28"/>
          <w:szCs w:val="28"/>
          <w:cs/>
        </w:rPr>
        <w:t>ง</w:t>
      </w:r>
    </w:p>
    <w:p w14:paraId="34541193" w14:textId="005840A6" w:rsidR="008746C7" w:rsidRPr="00E000EC" w:rsidRDefault="00E000EC" w:rsidP="00197AF0">
      <w:pPr>
        <w:rPr>
          <w:rFonts w:asciiTheme="majorBidi" w:eastAsiaTheme="majorBidi" w:hAnsiTheme="majorBidi" w:cstheme="majorBidi"/>
          <w:sz w:val="28"/>
          <w:szCs w:val="28"/>
          <w:cs/>
        </w:rPr>
      </w:pPr>
      <w:r w:rsidRPr="3897CB44">
        <w:rPr>
          <w:rFonts w:asciiTheme="majorBidi" w:eastAsiaTheme="majorBidi" w:hAnsiTheme="majorBidi" w:cstheme="majorBidi"/>
          <w:b/>
          <w:bCs/>
          <w:cs/>
        </w:rPr>
        <w:t>สารบัญภาพ</w:t>
      </w:r>
      <w:r w:rsidR="00AA447A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</w:t>
      </w:r>
      <w:r w:rsidR="00AA447A" w:rsidRPr="3897CB44">
        <w:rPr>
          <w:rFonts w:asciiTheme="majorBidi" w:eastAsiaTheme="majorBidi" w:hAnsiTheme="majorBidi" w:cstheme="majorBidi"/>
          <w:sz w:val="28"/>
          <w:szCs w:val="28"/>
          <w:cs/>
        </w:rPr>
        <w:t>.......</w:t>
      </w:r>
      <w:r w:rsidR="00AA447A" w:rsidRPr="3897CB44">
        <w:rPr>
          <w:rFonts w:asciiTheme="majorBidi" w:eastAsiaTheme="majorBidi" w:hAnsiTheme="majorBidi" w:cstheme="majorBidi" w:hint="cs"/>
          <w:sz w:val="28"/>
          <w:szCs w:val="28"/>
          <w:cs/>
        </w:rPr>
        <w:t>ฉ</w:t>
      </w:r>
    </w:p>
    <w:p w14:paraId="1FA6FE1E" w14:textId="06BD71D9" w:rsidR="00AA447A" w:rsidRDefault="00197AF0" w:rsidP="00197AF0">
      <w:pPr>
        <w:rPr>
          <w:rFonts w:asciiTheme="majorBidi" w:eastAsiaTheme="majorBidi" w:hAnsiTheme="majorBidi" w:cstheme="majorBidi"/>
        </w:rPr>
      </w:pPr>
      <w:r w:rsidRPr="3897CB44">
        <w:rPr>
          <w:rFonts w:asciiTheme="majorBidi" w:eastAsiaTheme="majorBidi" w:hAnsiTheme="majorBidi" w:cstheme="majorBidi" w:hint="cs"/>
          <w:b/>
          <w:bCs/>
          <w:sz w:val="28"/>
          <w:szCs w:val="28"/>
          <w:cs/>
        </w:rPr>
        <w:t xml:space="preserve">บทที่ </w:t>
      </w:r>
      <w:r w:rsidR="00465F68">
        <w:rPr>
          <w:rFonts w:asciiTheme="majorBidi" w:eastAsiaTheme="majorBidi" w:hAnsiTheme="majorBidi" w:cstheme="majorBidi" w:hint="cs"/>
          <w:b/>
          <w:bCs/>
          <w:cs/>
        </w:rPr>
        <w:t>1</w:t>
      </w:r>
      <w:r w:rsidRPr="3897CB44">
        <w:rPr>
          <w:rFonts w:asciiTheme="majorBidi" w:eastAsiaTheme="majorBidi" w:hAnsiTheme="majorBidi" w:cstheme="majorBidi"/>
          <w:b/>
          <w:bCs/>
          <w:sz w:val="28"/>
          <w:szCs w:val="28"/>
        </w:rPr>
        <w:t xml:space="preserve"> </w:t>
      </w:r>
      <w:r w:rsidRPr="3897CB44">
        <w:rPr>
          <w:rFonts w:asciiTheme="majorBidi" w:eastAsiaTheme="majorBidi" w:hAnsiTheme="majorBidi" w:cstheme="majorBidi"/>
          <w:b/>
          <w:bCs/>
          <w:sz w:val="28"/>
          <w:szCs w:val="28"/>
          <w:cs/>
        </w:rPr>
        <w:t>บทนำ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</w:t>
      </w:r>
      <w:r w:rsidR="00AE5DD0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</w:t>
      </w:r>
      <w:r w:rsidR="00270096" w:rsidRPr="3897CB44">
        <w:rPr>
          <w:rFonts w:asciiTheme="majorBidi" w:eastAsiaTheme="majorBidi" w:hAnsiTheme="majorBidi" w:cstheme="majorBidi"/>
          <w:sz w:val="28"/>
          <w:szCs w:val="28"/>
          <w:cs/>
        </w:rPr>
        <w:t>...</w:t>
      </w:r>
      <w:r w:rsidR="00AE5DD0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.................</w:t>
      </w:r>
      <w:r w:rsidR="00AE5DD0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</w:t>
      </w:r>
      <w:r w:rsidRPr="3897CB44">
        <w:rPr>
          <w:rFonts w:asciiTheme="majorBidi" w:eastAsiaTheme="majorBidi" w:hAnsiTheme="majorBidi" w:cstheme="majorBidi"/>
          <w:sz w:val="28"/>
          <w:szCs w:val="28"/>
          <w:cs/>
        </w:rPr>
        <w:t>..</w:t>
      </w:r>
      <w:r w:rsidRPr="3897CB44">
        <w:rPr>
          <w:rFonts w:asciiTheme="majorBidi" w:eastAsiaTheme="majorBidi" w:hAnsiTheme="majorBidi" w:cstheme="majorBidi"/>
        </w:rPr>
        <w:t>1</w:t>
      </w:r>
    </w:p>
    <w:p w14:paraId="0382485B" w14:textId="2CC53533" w:rsidR="000A3015" w:rsidRPr="00C74C1D" w:rsidRDefault="000A3015" w:rsidP="00197AF0">
      <w:pPr>
        <w:rPr>
          <w:rFonts w:asciiTheme="majorBidi" w:eastAsiaTheme="majorBidi" w:hAnsiTheme="majorBidi" w:cstheme="majorBidi"/>
        </w:rPr>
      </w:pPr>
      <w:r>
        <w:rPr>
          <w:szCs w:val="24"/>
        </w:rPr>
        <w:tab/>
      </w:r>
      <w:r w:rsidRPr="00FC341B">
        <w:rPr>
          <w:rFonts w:asciiTheme="majorBidi" w:eastAsiaTheme="majorBidi" w:hAnsiTheme="majorBidi" w:cstheme="majorBidi"/>
          <w:szCs w:val="24"/>
        </w:rPr>
        <w:t>1.1</w:t>
      </w:r>
      <w:r w:rsidR="00AE3D33" w:rsidRPr="00C74C1D">
        <w:rPr>
          <w:szCs w:val="24"/>
        </w:rPr>
        <w:tab/>
      </w:r>
      <w:r w:rsidR="00EF002D" w:rsidRPr="3897CB44">
        <w:rPr>
          <w:rFonts w:asciiTheme="majorBidi" w:eastAsiaTheme="majorBidi" w:hAnsiTheme="majorBidi" w:cstheme="majorBidi"/>
          <w:cs/>
        </w:rPr>
        <w:t>หลักการและเหตุผล</w:t>
      </w:r>
      <w:r w:rsidR="00FA62D7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</w:t>
      </w:r>
      <w:r w:rsidR="00FA62D7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FA62D7" w:rsidRPr="3897CB44">
        <w:rPr>
          <w:rFonts w:asciiTheme="majorBidi" w:eastAsiaTheme="majorBidi" w:hAnsiTheme="majorBidi" w:cstheme="majorBidi"/>
          <w:sz w:val="28"/>
          <w:szCs w:val="28"/>
          <w:cs/>
        </w:rPr>
        <w:t>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</w:t>
      </w:r>
      <w:r w:rsidR="00FA62D7" w:rsidRPr="3897CB44">
        <w:rPr>
          <w:rFonts w:asciiTheme="majorBidi" w:eastAsiaTheme="majorBidi" w:hAnsiTheme="majorBidi" w:cstheme="majorBidi"/>
          <w:sz w:val="28"/>
          <w:szCs w:val="28"/>
          <w:cs/>
        </w:rPr>
        <w:t>.</w:t>
      </w:r>
      <w:r w:rsidR="00FA62D7" w:rsidRPr="3897CB44">
        <w:rPr>
          <w:rFonts w:asciiTheme="majorBidi" w:eastAsiaTheme="majorBidi" w:hAnsiTheme="majorBidi" w:cstheme="majorBidi"/>
        </w:rPr>
        <w:t>1</w:t>
      </w:r>
    </w:p>
    <w:p w14:paraId="0CF8D274" w14:textId="2496B52E" w:rsidR="000A3015" w:rsidRPr="00C74C1D" w:rsidRDefault="000A3015" w:rsidP="00197AF0">
      <w:pPr>
        <w:rPr>
          <w:rFonts w:asciiTheme="majorBidi" w:eastAsiaTheme="majorBidi" w:hAnsiTheme="majorBidi" w:cstheme="majorBidi"/>
        </w:rPr>
      </w:pPr>
      <w:r w:rsidRPr="00C74C1D">
        <w:rPr>
          <w:szCs w:val="24"/>
        </w:rPr>
        <w:tab/>
      </w:r>
      <w:r w:rsidRPr="00FC341B">
        <w:rPr>
          <w:rFonts w:asciiTheme="majorBidi" w:eastAsiaTheme="majorBidi" w:hAnsiTheme="majorBidi" w:cstheme="majorBidi"/>
          <w:szCs w:val="24"/>
        </w:rPr>
        <w:t>1.2</w:t>
      </w:r>
      <w:r w:rsidRPr="00C74C1D">
        <w:rPr>
          <w:sz w:val="16"/>
          <w:szCs w:val="16"/>
        </w:rPr>
        <w:tab/>
      </w:r>
      <w:r w:rsidR="00EF002D" w:rsidRPr="3897CB44">
        <w:rPr>
          <w:rFonts w:asciiTheme="majorBidi" w:eastAsiaTheme="majorBidi" w:hAnsiTheme="majorBidi" w:cstheme="majorBidi"/>
          <w:cs/>
        </w:rPr>
        <w:t>วัตถุประสงค์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</w:t>
      </w:r>
      <w:r w:rsidR="00BD0003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.......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</w:t>
      </w:r>
      <w:r w:rsidR="000559D6" w:rsidRPr="3897CB44">
        <w:rPr>
          <w:rFonts w:asciiTheme="majorBidi" w:eastAsiaTheme="majorBidi" w:hAnsiTheme="majorBidi" w:cstheme="majorBidi"/>
          <w:sz w:val="16"/>
          <w:szCs w:val="16"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</w:t>
      </w:r>
      <w:r w:rsidR="000559D6" w:rsidRPr="3897CB44">
        <w:rPr>
          <w:rFonts w:asciiTheme="majorBidi" w:eastAsiaTheme="majorBidi" w:hAnsiTheme="majorBidi" w:cstheme="majorBidi"/>
        </w:rPr>
        <w:t>1</w:t>
      </w:r>
    </w:p>
    <w:p w14:paraId="1C8AB456" w14:textId="44B15C69" w:rsidR="000A3015" w:rsidRPr="00C74C1D" w:rsidRDefault="000A3015" w:rsidP="00C74C1D">
      <w:pPr>
        <w:ind w:firstLine="720"/>
        <w:rPr>
          <w:rFonts w:asciiTheme="majorBidi" w:eastAsiaTheme="majorBidi" w:hAnsiTheme="majorBidi" w:cstheme="majorBidi"/>
          <w:b/>
          <w:bCs/>
        </w:rPr>
      </w:pPr>
      <w:r w:rsidRPr="00FC341B">
        <w:rPr>
          <w:rFonts w:asciiTheme="majorBidi" w:eastAsiaTheme="majorBidi" w:hAnsiTheme="majorBidi" w:cstheme="majorBidi"/>
          <w:szCs w:val="24"/>
        </w:rPr>
        <w:t>1.</w:t>
      </w:r>
      <w:r w:rsidR="00AE3D33" w:rsidRPr="00FC341B">
        <w:rPr>
          <w:rFonts w:asciiTheme="majorBidi" w:eastAsiaTheme="majorBidi" w:hAnsiTheme="majorBidi" w:cstheme="majorBidi"/>
          <w:szCs w:val="24"/>
        </w:rPr>
        <w:t>3</w:t>
      </w:r>
      <w:r w:rsidR="00AE3D33" w:rsidRPr="3897CB44">
        <w:rPr>
          <w:rFonts w:asciiTheme="majorBidi" w:eastAsiaTheme="majorBidi" w:hAnsiTheme="majorBidi" w:cstheme="majorBidi"/>
        </w:rPr>
        <w:t xml:space="preserve"> </w:t>
      </w:r>
      <w:r w:rsidR="00C74C1D" w:rsidRPr="00C74C1D">
        <w:rPr>
          <w:szCs w:val="24"/>
        </w:rPr>
        <w:tab/>
      </w:r>
      <w:r w:rsidR="00C74C1D" w:rsidRPr="3897CB44">
        <w:rPr>
          <w:rFonts w:asciiTheme="majorBidi" w:eastAsiaTheme="majorBidi" w:hAnsiTheme="majorBidi" w:cstheme="majorBidi"/>
          <w:cs/>
        </w:rPr>
        <w:t>ขอบเขตโครงงาน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</w:t>
      </w:r>
      <w:r w:rsidR="00BD0003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</w:t>
      </w:r>
      <w:r w:rsidR="000559D6" w:rsidRPr="3897CB44">
        <w:rPr>
          <w:rFonts w:asciiTheme="majorBidi" w:eastAsiaTheme="majorBidi" w:hAnsiTheme="majorBidi" w:cstheme="majorBidi"/>
          <w:sz w:val="16"/>
          <w:szCs w:val="16"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</w:t>
      </w:r>
      <w:r w:rsidR="009F577A" w:rsidRPr="3897CB44">
        <w:rPr>
          <w:rFonts w:asciiTheme="majorBidi" w:eastAsiaTheme="majorBidi" w:hAnsiTheme="majorBidi" w:cstheme="majorBidi"/>
        </w:rPr>
        <w:t>2</w:t>
      </w:r>
    </w:p>
    <w:p w14:paraId="4FD05705" w14:textId="1156BC5B" w:rsidR="00AE3D33" w:rsidRPr="008A4BE7" w:rsidRDefault="00AE3D33" w:rsidP="00AE3D33">
      <w:pPr>
        <w:ind w:firstLine="720"/>
        <w:rPr>
          <w:rFonts w:asciiTheme="majorBidi" w:eastAsiaTheme="majorBidi" w:hAnsiTheme="majorBidi" w:cstheme="majorBidi"/>
        </w:rPr>
      </w:pPr>
      <w:r w:rsidRPr="00FC341B">
        <w:rPr>
          <w:rFonts w:asciiTheme="majorBidi" w:eastAsiaTheme="majorBidi" w:hAnsiTheme="majorBidi" w:cstheme="majorBidi"/>
          <w:szCs w:val="24"/>
        </w:rPr>
        <w:t>1.4</w:t>
      </w:r>
      <w:r w:rsidR="008A4BE7">
        <w:rPr>
          <w:sz w:val="16"/>
          <w:szCs w:val="16"/>
        </w:rPr>
        <w:tab/>
      </w:r>
      <w:r w:rsidR="008A4BE7" w:rsidRPr="3897CB44">
        <w:rPr>
          <w:rFonts w:asciiTheme="majorBidi" w:eastAsiaTheme="majorBidi" w:hAnsiTheme="majorBidi" w:cstheme="majorBidi"/>
          <w:cs/>
        </w:rPr>
        <w:t>ประโยชน์ที่คาดว่าจะได้รับ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16"/>
          <w:szCs w:val="16"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</w:t>
      </w:r>
      <w:r w:rsidR="00DB6E95">
        <w:rPr>
          <w:rFonts w:asciiTheme="majorBidi" w:eastAsiaTheme="majorBidi" w:hAnsiTheme="majorBidi" w:cstheme="majorBidi"/>
        </w:rPr>
        <w:t>3</w:t>
      </w:r>
    </w:p>
    <w:p w14:paraId="183C6AF3" w14:textId="348FCCDC" w:rsidR="00AE3D33" w:rsidRPr="00AE3D33" w:rsidRDefault="00AE3D33" w:rsidP="00AE3D33">
      <w:pPr>
        <w:ind w:firstLine="720"/>
        <w:rPr>
          <w:rFonts w:asciiTheme="majorBidi" w:eastAsiaTheme="majorBidi" w:hAnsiTheme="majorBidi" w:cstheme="majorBidi"/>
          <w:sz w:val="16"/>
          <w:szCs w:val="16"/>
        </w:rPr>
      </w:pPr>
      <w:r w:rsidRPr="00FC341B">
        <w:rPr>
          <w:rFonts w:asciiTheme="majorBidi" w:eastAsiaTheme="majorBidi" w:hAnsiTheme="majorBidi" w:cstheme="majorBidi"/>
          <w:szCs w:val="24"/>
        </w:rPr>
        <w:t>1.5</w:t>
      </w:r>
      <w:r w:rsidR="008A4BE7">
        <w:rPr>
          <w:sz w:val="16"/>
          <w:szCs w:val="16"/>
        </w:rPr>
        <w:tab/>
      </w:r>
      <w:r w:rsidR="008A4BE7" w:rsidRPr="3897CB44">
        <w:rPr>
          <w:rFonts w:asciiTheme="majorBidi" w:eastAsiaTheme="majorBidi" w:hAnsiTheme="majorBidi" w:cstheme="majorBidi"/>
          <w:cs/>
        </w:rPr>
        <w:t>อุปกรณ์และเครื่องมือที่ใช้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</w:t>
      </w:r>
      <w:r w:rsidR="00BD0003" w:rsidRPr="3897CB44">
        <w:rPr>
          <w:rFonts w:asciiTheme="majorBidi" w:eastAsiaTheme="majorBidi" w:hAnsiTheme="majorBidi" w:cstheme="majorBidi"/>
          <w:sz w:val="28"/>
          <w:szCs w:val="28"/>
          <w:cs/>
        </w:rPr>
        <w:t>....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</w:t>
      </w:r>
      <w:r w:rsidR="000559D6" w:rsidRPr="3897CB44">
        <w:rPr>
          <w:rFonts w:asciiTheme="majorBidi" w:eastAsiaTheme="majorBidi" w:hAnsiTheme="majorBidi" w:cstheme="majorBidi"/>
          <w:sz w:val="16"/>
          <w:szCs w:val="16"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</w:t>
      </w:r>
      <w:r w:rsidR="009F577A" w:rsidRPr="3897CB44">
        <w:rPr>
          <w:rFonts w:asciiTheme="majorBidi" w:eastAsiaTheme="majorBidi" w:hAnsiTheme="majorBidi" w:cstheme="majorBidi"/>
        </w:rPr>
        <w:t>3</w:t>
      </w:r>
    </w:p>
    <w:p w14:paraId="162F8F04" w14:textId="51DCE47B" w:rsidR="00AE3D33" w:rsidRPr="008A4BE7" w:rsidRDefault="00AE3D33" w:rsidP="00AE3D33">
      <w:pPr>
        <w:ind w:firstLine="720"/>
        <w:rPr>
          <w:rFonts w:asciiTheme="majorBidi" w:eastAsiaTheme="majorBidi" w:hAnsiTheme="majorBidi" w:cstheme="majorBidi"/>
        </w:rPr>
      </w:pPr>
      <w:r w:rsidRPr="00FC341B">
        <w:rPr>
          <w:rFonts w:asciiTheme="majorBidi" w:eastAsiaTheme="majorBidi" w:hAnsiTheme="majorBidi" w:cstheme="majorBidi"/>
          <w:szCs w:val="24"/>
        </w:rPr>
        <w:t>1.6</w:t>
      </w:r>
      <w:r w:rsidR="008A4BE7">
        <w:rPr>
          <w:sz w:val="16"/>
          <w:szCs w:val="16"/>
        </w:rPr>
        <w:tab/>
      </w:r>
      <w:r w:rsidR="008A4BE7" w:rsidRPr="3897CB44">
        <w:rPr>
          <w:rFonts w:asciiTheme="majorBidi" w:eastAsiaTheme="majorBidi" w:hAnsiTheme="majorBidi" w:cstheme="majorBidi"/>
          <w:cs/>
        </w:rPr>
        <w:t>งานที่เกี่ยวข้อง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</w:t>
      </w:r>
      <w:r w:rsidR="00BD0003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.....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</w:t>
      </w:r>
      <w:r w:rsidR="000559D6" w:rsidRPr="3897CB44">
        <w:rPr>
          <w:rFonts w:asciiTheme="majorBidi" w:eastAsiaTheme="majorBidi" w:hAnsiTheme="majorBidi" w:cstheme="majorBidi"/>
          <w:sz w:val="16"/>
          <w:szCs w:val="16"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</w:t>
      </w:r>
      <w:r w:rsidR="00DB6E95">
        <w:rPr>
          <w:rFonts w:asciiTheme="majorBidi" w:eastAsiaTheme="majorBidi" w:hAnsiTheme="majorBidi" w:cstheme="majorBidi"/>
        </w:rPr>
        <w:t>4</w:t>
      </w:r>
    </w:p>
    <w:p w14:paraId="7B4FC997" w14:textId="0F9B01BF" w:rsidR="00AE3D33" w:rsidRPr="00AE3D33" w:rsidRDefault="00AE3D33" w:rsidP="00AE3D33">
      <w:pPr>
        <w:ind w:firstLine="720"/>
        <w:rPr>
          <w:rFonts w:asciiTheme="majorBidi" w:eastAsiaTheme="majorBidi" w:hAnsiTheme="majorBidi" w:cstheme="majorBidi"/>
          <w:sz w:val="16"/>
          <w:szCs w:val="16"/>
        </w:rPr>
      </w:pPr>
      <w:r w:rsidRPr="00FC341B">
        <w:rPr>
          <w:rFonts w:asciiTheme="majorBidi" w:eastAsiaTheme="majorBidi" w:hAnsiTheme="majorBidi" w:cstheme="majorBidi"/>
          <w:szCs w:val="24"/>
        </w:rPr>
        <w:t>1.7</w:t>
      </w:r>
      <w:r w:rsidR="008A4BE7">
        <w:rPr>
          <w:sz w:val="16"/>
          <w:szCs w:val="16"/>
        </w:rPr>
        <w:tab/>
      </w:r>
      <w:r w:rsidR="008A4BE7" w:rsidRPr="3897CB44">
        <w:rPr>
          <w:rFonts w:asciiTheme="majorBidi" w:eastAsiaTheme="majorBidi" w:hAnsiTheme="majorBidi" w:cstheme="majorBidi"/>
          <w:cs/>
        </w:rPr>
        <w:t>แผนการดำเนินงานตลอดโครงการ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.......................................................................................</w:t>
      </w:r>
      <w:r w:rsidR="00465F68">
        <w:rPr>
          <w:rFonts w:asciiTheme="majorBidi" w:eastAsiaTheme="majorBidi" w:hAnsiTheme="majorBidi" w:cstheme="majorBidi" w:hint="cs"/>
          <w:sz w:val="28"/>
          <w:szCs w:val="28"/>
          <w:cs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......</w:t>
      </w:r>
      <w:r w:rsidR="000559D6" w:rsidRPr="3897CB44">
        <w:rPr>
          <w:rFonts w:asciiTheme="majorBidi" w:eastAsiaTheme="majorBidi" w:hAnsiTheme="majorBidi" w:cstheme="majorBidi"/>
          <w:sz w:val="16"/>
          <w:szCs w:val="16"/>
        </w:rPr>
        <w:t>.</w:t>
      </w:r>
      <w:r w:rsidR="000559D6" w:rsidRPr="3897CB44">
        <w:rPr>
          <w:rFonts w:asciiTheme="majorBidi" w:eastAsiaTheme="majorBidi" w:hAnsiTheme="majorBidi" w:cstheme="majorBidi"/>
          <w:sz w:val="28"/>
          <w:szCs w:val="28"/>
          <w:cs/>
        </w:rPr>
        <w:t>.....</w:t>
      </w:r>
      <w:r w:rsidR="00DB6E95">
        <w:rPr>
          <w:rFonts w:asciiTheme="majorBidi" w:eastAsiaTheme="majorBidi" w:hAnsiTheme="majorBidi" w:cstheme="majorBidi"/>
        </w:rPr>
        <w:t>5</w:t>
      </w:r>
    </w:p>
    <w:p w14:paraId="1D4CCF86" w14:textId="4492FC8A" w:rsidR="00197AF0" w:rsidRDefault="000A3015" w:rsidP="00FC341B">
      <w:pPr>
        <w:rPr>
          <w:rFonts w:asciiTheme="majorBidi" w:eastAsiaTheme="majorBidi" w:hAnsiTheme="majorBidi" w:cstheme="majorBidi"/>
          <w:b/>
          <w:bCs/>
        </w:rPr>
      </w:pPr>
      <w:r w:rsidRPr="3897CB44">
        <w:rPr>
          <w:rFonts w:asciiTheme="majorBidi" w:eastAsiaTheme="majorBidi" w:hAnsiTheme="majorBidi" w:cstheme="majorBidi"/>
        </w:rPr>
        <w:t xml:space="preserve">      </w:t>
      </w:r>
      <w:r w:rsidR="00DB6E95">
        <w:rPr>
          <w:rFonts w:asciiTheme="majorBidi" w:eastAsiaTheme="majorBidi" w:hAnsiTheme="majorBidi" w:cstheme="majorBidi"/>
        </w:rPr>
        <w:tab/>
      </w:r>
    </w:p>
    <w:p w14:paraId="3161C6BE" w14:textId="7A6B4399" w:rsidR="00197AF0" w:rsidRPr="00BD380F" w:rsidRDefault="00197AF0" w:rsidP="00865B46">
      <w:pPr>
        <w:tabs>
          <w:tab w:val="left" w:pos="3300"/>
        </w:tabs>
        <w:rPr>
          <w:rFonts w:asciiTheme="majorBidi" w:eastAsiaTheme="majorBidi" w:hAnsiTheme="majorBidi" w:cstheme="majorBidi"/>
          <w:b/>
          <w:bCs/>
          <w:cs/>
        </w:rPr>
        <w:sectPr w:rsidR="00197AF0" w:rsidRPr="00BD380F" w:rsidSect="00A023E3">
          <w:headerReference w:type="default" r:id="rId13"/>
          <w:pgSz w:w="11906" w:h="16838" w:code="9"/>
          <w:pgMar w:top="1440" w:right="1440" w:bottom="1440" w:left="1440" w:header="709" w:footer="709" w:gutter="0"/>
          <w:pgNumType w:fmt="thaiLetters" w:start="1"/>
          <w:cols w:space="708"/>
          <w:docGrid w:linePitch="360"/>
        </w:sectPr>
      </w:pPr>
    </w:p>
    <w:p w14:paraId="66371C55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lastRenderedPageBreak/>
        <w:t xml:space="preserve">บทที่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บทนำ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6B46D6B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หลักการและเหตุผล</w:t>
      </w:r>
    </w:p>
    <w:p w14:paraId="17A85BFD" w14:textId="77777777" w:rsidR="00750861" w:rsidRPr="00750861" w:rsidRDefault="00750861" w:rsidP="00750861">
      <w:pPr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ในปัจจุบันวิกฤตการณ์ขยะอาหาร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Food Waste)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ได้กลายเป็นประเด็นสำคัญระดับโลกที่ส่งผลกระทบต่อสิ่งแวดล้อมและเศรษฐกิจอย่างรุนแรง ข้อมูลจากกรมควบคุมมลพิษระบุว่าประเทศไทยมีปริมาณขยะอาหารคิดเป็นสัดส่วนสูงถึงร้อยละ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39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ของปริมาณขยะมูลฝอยทั้งหมด [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ซึ่งความสูญเสียส่วนใหญ่นั้นเกิดจาก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อาหารส่วนเกิน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Food Surplus)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ที่ยังคงคุณภาพดีแต่ต้องถูกทิ้งเนื่องจากหมดโอกาสในการจำหน่ายตามปกติ สาเหตุหลักของความสูญเสียในภาคธุรกิจอาหารคือการขาดช่องทางที่มีประสิทธิภาพสูงและมีความรวดเร็วในการระบายสินค้าในช่วงเวลาจำกัด [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2]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ปัญหาที่ซับซ้อนทางเทคนิคของการจัดการสต็อกสินค้าที่มีจำนวนจำกัดภายใต้สภาวะการเข้าถึงพร้อมกันสูง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High Concurrent Access)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ซึ่งมักนำไปสู่ปัญหาการสั่งซื้อเกิน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Over-selling)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และสร้างความไม่น่าเชื่อถือให้แก่ผู้ประกอบการ ดังนั้น โครงการนี้จึงมีวัตถุประสงค์เพื่อพัฒนา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"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ระบบแอปพลิเคชันจัดการสินค้าคงเหลือและจำหน่ายอาหารราคาพิเศษแบบเรียลไทม์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"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ที่เข้ามาเป็นสื่อกลางในการกอบกู้อาหารส่วนเกิน โดยใช้แพลตฟอร์มมือถือเพื่อให้เข้าถึงผู้บริโภคและร้านค้าได้อย่างฉับไวที่สุด</w:t>
      </w:r>
    </w:p>
    <w:p w14:paraId="3C151E58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0DDB83A" w14:textId="6D38EE26" w:rsidR="00750861" w:rsidRPr="00750861" w:rsidRDefault="00750861" w:rsidP="00750861">
      <w:pPr>
        <w:ind w:firstLine="720"/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วิธีการแก้ปัญหาคือการพัฒนาระบบที่ใช้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Mobile Application System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ที่มีสถาปัตยกรรมที่แข็งแกร่ง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Robust Architecture)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โดยมีกลไกหลักในการขายคือ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Surprise Bag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เพื่อกระตุ้นการตัดสินใจซื้อในทันที [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3]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เพื่อให้ระบบมีความน่าเชื่อถือทางธุรกิจสูงสุด ทีมพัฒนาจึงมุ่งเน้นการออกแบบ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Backend Logic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ที่มีความสามารถในการจัดการ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Real-time Concurrency Control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โดยเฉพาะการใช้เทคนิค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Transaction Isolation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ในฐานข้อมูล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[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ระบุชื่อ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Database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เช่น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PostgreSQL]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เพื่อป้องกันปัญหา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Race Condition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และรับประกันความถูกต้องของธุรกรรม [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4], [5]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นอกจากนี้ แอปพลิเคชันยังใช้บริการ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Geolocation Service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Map API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เพื่อนำทางผู้ใช้ไปยังร้านค้าที่ขายอาหารส่วนเกินได้อย่างแม่นยำ และใช้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WebSockets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ในการอัปเดตข้อมูลสต็อกสินค้าคงเหลือบนหน้าจอผู้ใช้งานในทันที ซึ่งสนับสนุนให้ข้อมูลมีความแม่นยำสูงสุดและส่งเสริมการตัดสินใจของผู้บริโภค ระบบที่ได้รับการออกแบบเชิงเทคนิคอย่างรัดกุมนี้จะสามารถช่วยให้ร้านค้าสามารถลดต้นทุนการจัดการขยะและเปลี่ย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Food Surplus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ให้เป็นรายได้เสริมได้อย่างเป็นรูปธรรมและน่าเชื่อถือ</w:t>
      </w:r>
    </w:p>
    <w:p w14:paraId="3CC1ADE5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302D44A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17EE037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50DAC39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DBD02FB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76718F8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4F14F34" w14:textId="272812D4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วัตถุประสงค์</w:t>
      </w:r>
    </w:p>
    <w:p w14:paraId="78785853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1.2.1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เพื่อพัฒนาระบบ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Mobile Application (Hybrid/Native)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ที่มีโมดูลหลักสำหรับลูกค้า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Customer Application)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และผู้ประกอบการ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Store Dashboard)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สำหรับการจัดการและจำหน่าย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Surprise Bag</w:t>
      </w:r>
    </w:p>
    <w:p w14:paraId="3BE1719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1.2.2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เพื่อพัฒนา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Real-time Concurrency Control Logic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Backend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เพื่อจัดการสต็อกสินค้าที่มีจำกัด และระบบ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Secure QR Code Validation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สำหรับการยืนยันคำสั่งซื้อ ณ จุดรับสินค้า เพื่อความปลอดภัยในการทำธุรกรรม</w:t>
      </w:r>
    </w:p>
    <w:p w14:paraId="52CECCF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1.2.3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เพื่อพัฒนาระบบ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Basic Food Waste Analytics Dashboard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ที่สามารถคำนวณและแสดงผลสถิติ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มูลค่าของ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Food Waste Saved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ประสิทธิภาพการกอบกู้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Recovery Rate)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ของร้านค้า เพื่อเป็นข้อมูลสำหรับการปรับปรุงกระบวนการผลิตต่อไป</w:t>
      </w:r>
    </w:p>
    <w:p w14:paraId="629A4B9D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5083396" w14:textId="20BCDD4B" w:rsidR="00750861" w:rsidRPr="00750861" w:rsidRDefault="00750861" w:rsidP="00750861">
      <w:pPr>
        <w:rPr>
          <w:rFonts w:asciiTheme="majorBidi" w:hAnsiTheme="majorBidi" w:cstheme="majorBidi" w:hint="cs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ขอบเขตโครงงาน </w:t>
      </w:r>
    </w:p>
    <w:p w14:paraId="2B1738C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ขอบเขตด้านผู้ใช้งาน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Customer Mobile Application)</w:t>
      </w:r>
    </w:p>
    <w:p w14:paraId="34EA397B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1.3.1.1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ระบบลงทะเบียนและเข้าสู่ระบบ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Authentication)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ที่รองรับการยืนยันตัวตนผ่าน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Email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และ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Social Login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เพื่อความสะดวกในการใช้งาน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18AC01F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1.3.1.2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ระบบค้นหาและแสดงผลร้านค้าบน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แผนที่เรียลไทม์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Map API Integration)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โดยใช้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Geolocation Service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ของอุปกรณ์มือถือและ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Geospatial Indexing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ในฐานข้อมูลเพื่อคำนวณระยะทางและค้นหาร้านค้าที่อยู่ในรัศมีที่กำหนด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19D367B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1.3.1.3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การแสดงผลสินค้าคงเหลือแบบ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Real-time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พร้อม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Countdown Timer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โดยข้อมูลจะถูกอัปเดตแบบทันทีผ่าน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WebSockets </w:t>
      </w:r>
    </w:p>
    <w:p w14:paraId="5E3EF0A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1.3.1.4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ระบบสั่งซื้อและชำระเงินที่สามารถส่งข้อมูลคำสั่งซื้อไปยัง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Backend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เพื่อดำเนินการตรวจสอบและหักสต็อกสินค้า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2FA25B2F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1.3.1.5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การสร้าง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QR Code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ที่เข้ารหัสด้วยข้อมูลธุรกรรมและมี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Time-based Expiration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เพื่อความปลอดภัยและความรวดเร็วในการยืนยันการรับสินค้าผ่านการสแกนด้วยอุปกรณ์ของร้านค้า</w:t>
      </w:r>
    </w:p>
    <w:p w14:paraId="0290D5DF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ขอบเขตด้านผู้ประกอบการ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Store Mobile/Web Dashboard)</w:t>
      </w:r>
    </w:p>
    <w:p w14:paraId="09697D8B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1.3.2.1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ระบบจัดการโปรไฟล์ร้านค้า การตั้งค่าพิกัดตำแหน่ง และการอัปโหลดข้อมูลสินค้า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2F01F373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1.3.2.2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ฟังก์ชันการจัดการสต็อก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(Quantity),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การกำหนดราคาต่อกล่อง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และการตั้งค่า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ช่วงเวลารับสินค้า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Pickup Window)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แบบยืดหยุ่นผ่านแอปพลิเคชันหรือ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Web Dashboard </w:t>
      </w:r>
    </w:p>
    <w:p w14:paraId="78E544DA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1.3.2.3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ฟังก์ชัน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QR Code Scanner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โดยใช้กล้องของอุปกรณ์มือถือหรือ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Web Browser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สำหรับการยืนยันคำสั่งซื้อ ณ จุดรับสินค้า โดยมีการตรวจสอบความถูกต้องของรหัส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สถานะการชำระเงิน และเวลาหมดอายุโดยอัตโนมัติก่อนอนุมัติ</w:t>
      </w:r>
    </w:p>
    <w:p w14:paraId="0E8F5818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ขอบเขตด้านระบบฐานข้อมูลและการวิเคราะห์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System &amp; Analytics Module)</w:t>
      </w:r>
    </w:p>
    <w:p w14:paraId="2C335A60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1.3.3.1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การออกแบบและพัฒนาตารางฐานข้อมูลที่ใช้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Transaction Isolation Level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ในระดับที่เข้มงวด เพื่อให้มั่นใจว่าการหักลบสต็อกสินค้าที่เกิดขึ้นพร้อมกันมีความถูกต้องสมบูรณ์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Atomic, Consistent, Isolated, Durable: ACID) </w:t>
      </w:r>
    </w:p>
    <w:p w14:paraId="402671C5" w14:textId="086AB4E5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1.3.3.2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ระบบการเก็บ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Log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ข้อมูลการสูญเสีย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Waste Log)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และ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Log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การกอบกู้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Recovery Log)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อย่างละเอียด เพื่อใช้ในการคำนวณสถิติ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1DE75C9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1.3.3.3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การแสดงผล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Summary Report (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ยอดขายรวม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ค่าคอมมิชชั่น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, Food Waste Saved Value)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ในรูปแบบ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Visualization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ที่เข้าใจง่าย เพื่อให้ร้านค้าสามารถนำไปใช้ในการวิเคราะห์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ประสิทธิภาพการกอบกู้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Recovery Rate)</w:t>
      </w:r>
    </w:p>
    <w:p w14:paraId="6286F42C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D81EBD" w14:textId="6E522D20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1.4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ประโยชน์ที่คาดว่าจะได้รับ</w:t>
      </w:r>
    </w:p>
    <w:p w14:paraId="31202B9A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1.4.1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ด้านเทคนิคและการศึกษา: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สร้างองค์ความรู้และความเชี่ยวชาญเชิงลึกในการพัฒนา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Mobile Application System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ที่มีความสามารถในการจัดการ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Distributed System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Real-time Concurrency Control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ซึ่งเป็นการแก้ปัญหาทางเทคนิคที่ซับซ้อนในระบบที่มีธุรกรรมสูง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3A357ED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1.4.2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ด้านเศรษฐกิจ: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ลด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Operating Cost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ในการจัดการขยะและเพิ่มรายได้เสริมจากการขายสินค้าส่วนเกินให้แก่ผู้ประกอบการ ซึ่งเป็นโมเดลธุรกิจที่สามารถสร้างผลตอบแทนทางเศรษฐกิจได้อย่างรวดเร็ว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315024BF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1.4.3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ด้านสังคมและสิ่งแวดล้อม: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มีส่วนร่วมในการลดปริมาณขยะอาหารของประเทศและสนับสนุนเป้าหมายการพัฒนาที่ยั่งยืน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SDGs 12.3)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ผ่านการสร้างพฤติกรรมการบริโภคที่ตระหนักถึงความยั่งยืนในชุมชน</w:t>
      </w:r>
    </w:p>
    <w:p w14:paraId="0175CFA8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752B574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A12A6DA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7D070A5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CB1D14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1B827D5" w14:textId="276F32C1" w:rsidR="00750861" w:rsidRPr="00750861" w:rsidRDefault="00750861" w:rsidP="00750861">
      <w:pPr>
        <w:rPr>
          <w:rFonts w:asciiTheme="majorBidi" w:hAnsiTheme="majorBidi" w:cstheme="majorBidi" w:hint="cs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1.5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อุปกรณ์และเครื่องมือที่ใช้</w:t>
      </w:r>
    </w:p>
    <w:p w14:paraId="5F6EBDCF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1.5.1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อุปกรณ์ที่ใช้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Hardware)</w:t>
      </w:r>
    </w:p>
    <w:p w14:paraId="3674A32A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1.5.1.1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คอมพิวเตอร์ส่วนบุคคล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PC/Laptop)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สำหรับการพัฒนาและทดสอบ โดยมีคุณสมบัติแนะนำ: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CPU: Intel Core i5 (8th Gen)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หรือเทียบเท่า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, RAM: 16 GB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ขึ้นไป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และ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Storage: SSD 512 GB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ขึ้นไป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33A44A7D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1.5.1.2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อุปกรณ์เคลื่อนที่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Smartphone/Tablet)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ที่รองรับระบบปฏิบัติการ [ระบุ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OS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เช่น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iOS/Android]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ใช้สำหรับการทดสอบการทำงานของ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Customer Application,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การทดสอบ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Geolocation Service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และฟังก์ชัน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QR Code Scanner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ในสภาพแวดล้อมจริง</w:t>
      </w:r>
    </w:p>
    <w:p w14:paraId="40CA7B25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1.5.2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เครื่องมือที่ใช้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Software &amp; Framework)</w:t>
      </w:r>
    </w:p>
    <w:p w14:paraId="32E31D33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>1.5.2.1 Mobile/Frontend Development: [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ระบุ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Framework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เช่น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React Native, Flutter, Swift/Kotlin]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เลือกใช้เพื่อให้สามารถพัฒนาแอปพลิเคชันที่ทำงานได้บนหลายแพลตฟอร์ม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Cross-platform)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หรือ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Native Performance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ที่ดี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3C8BDA65" w14:textId="55DEB2B0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>1.5.2.2 Backend Development: [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ระบุภาษา/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Framework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เช่น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Node.js/Express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หรือ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Python/Django]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เลือกใช้เนื่องจากมีความสามารถในการจัดการ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I/O-bound Operations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ได้ดี และมี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Ecosystem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ที่สนับสนุนการพัฒนา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Real-time Application </w:t>
      </w:r>
    </w:p>
    <w:p w14:paraId="5C46292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1.5.2.3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ฐานข้อมูล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Database): PostgreSQL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เลือกใช้เนื่องจากมีฟีเจอร์ด้าน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Transactional Integrity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และรองรับ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Geospatial Indexing (PostGIS)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ซึ่งมีความจำเป็นอย่างยิ่งต่อการทำงานของระบบแผนที่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 </w:t>
      </w:r>
    </w:p>
    <w:p w14:paraId="0AA4F265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>1.5.2.4 Real-time Communication Tool: WebSockets (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หรือ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Socket.IO)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ใช้เพื่อสร้างช่องทางการสื่อสารแบบ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Full-Duplex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เพื่อลด 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Latency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ในการอัปเดตสต็อกสินค้า</w:t>
      </w:r>
    </w:p>
    <w:p w14:paraId="711AF8D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077616E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8570CD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D2ADE77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C3724D7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309D130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09858C6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B8CCF4E" w14:textId="77777777" w:rsidR="005D2712" w:rsidRDefault="005D2712" w:rsidP="005D271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BEA8524" w14:textId="40280D23" w:rsidR="005D2712" w:rsidRPr="005D2712" w:rsidRDefault="005D2712" w:rsidP="005D27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1.6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งานที่เกี่ยวข้อง (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>Related Work)</w:t>
      </w:r>
    </w:p>
    <w:p w14:paraId="5BE88F20" w14:textId="77777777" w:rsidR="005D2712" w:rsidRPr="005D2712" w:rsidRDefault="005D2712" w:rsidP="005D27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1.6.1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แพลตฟอร์มเชิงพาณิชย์: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>Too Good To Go (TGTG)</w:t>
      </w:r>
    </w:p>
    <w:p w14:paraId="03C7A894" w14:textId="77777777" w:rsidR="005D2712" w:rsidRPr="005D2712" w:rsidRDefault="005D2712" w:rsidP="005D2712">
      <w:pPr>
        <w:numPr>
          <w:ilvl w:val="0"/>
          <w:numId w:val="2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lastRenderedPageBreak/>
        <w:t>ข้อดี (จุดแข็ง):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TGTG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เป็นแพลตฟอร์มที่ประสบความสำเร็จในระดับสากล โดยใช้โมเดล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Surprise Bag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เป็นกลไกหลักในการลดขยะอาหารอย่างมีประสิทธิภาพ [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2]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ระบบมีเครือข่ายร้านค้าและฐานผู้ใช้งานขนาดใหญ่ ซึ่งพิสูจน์ได้ถึงความเป็นไปได้ของโมเดลธุรกิจ</w:t>
      </w:r>
    </w:p>
    <w:p w14:paraId="1D9AE31A" w14:textId="77777777" w:rsidR="005D2712" w:rsidRPr="005D2712" w:rsidRDefault="005D2712" w:rsidP="005D2712">
      <w:pPr>
        <w:numPr>
          <w:ilvl w:val="0"/>
          <w:numId w:val="27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ข้อเสีย (ช่องว่างที่โครงการเติมเต็ม):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ระบบของ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TGTG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มักจะเน้นที่การทำธุรกรรมเป็นหลัก และขาดการนำเสนอ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Data Analytics Dashboard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ที่ละเอียดแก่ผู้ประกอบการเพื่อใช้ในการปรับปรุงการวางแผนการผลิต [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3]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นอกจากนี้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Logic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การจัดการสต็อกสินค้าของ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TGTG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ไม่ได้เปิดเผยกลไกการจัดการ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High Concurrent Transaction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ที่ชัดเจน ซึ่งโครงการนี้จะแก้ไขโดยการเน้นการใช้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Transaction Isolation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ใน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Backend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อย่างเคร่งครัด</w:t>
      </w:r>
    </w:p>
    <w:p w14:paraId="5A070BCC" w14:textId="77777777" w:rsidR="005D2712" w:rsidRPr="005D2712" w:rsidRDefault="005D2712" w:rsidP="005D27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1.6.2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แอปพลิเคชันลดขยะอาหารในประเทศ (เช่น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Yindii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หรือโครงการอื่น ๆ ที่ใช้โมเดลเดียวกัน)</w:t>
      </w:r>
    </w:p>
    <w:p w14:paraId="5B5C8985" w14:textId="77777777" w:rsidR="005D2712" w:rsidRPr="005D2712" w:rsidRDefault="005D2712" w:rsidP="005D2712">
      <w:pPr>
        <w:numPr>
          <w:ilvl w:val="0"/>
          <w:numId w:val="2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ข้อดี (จุดแข็ง):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แอปพลิเคชันเหล่านี้มีการปรับใช้โมเดล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Surprise Bag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ให้เข้ากับบริบทของผู้บริโภคในไทย ทำให้ง่ายต่อการใช้งานและเข้าถึงร้านค้าท้องถิ่น</w:t>
      </w:r>
    </w:p>
    <w:p w14:paraId="08148930" w14:textId="77777777" w:rsidR="005D2712" w:rsidRPr="005D2712" w:rsidRDefault="005D2712" w:rsidP="005D2712">
      <w:pPr>
        <w:numPr>
          <w:ilvl w:val="0"/>
          <w:numId w:val="28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ข้อเสีย (ช่องว่างที่โครงการเติมเต็ม):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โครงสร้างระบบส่วนใหญ่มักขาดการออกแบบมาเพื่อรับมือกับ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High Concurrent Access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ที่เกิดขึ้นในช่วงนาทีสุดท้ายของการขายสินค้าที่มีสต็อกจำกัดอย่างเข้มงวด ซึ่งอาจนำไปสู่ปัญหาการสั่งซื้อเกิน (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Over-selling)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และสร้างความไม่น่าเชื่อถือให้แก่ผู้ประกอบการ โครงการนี้จึงมุ่งเน้นการสร้าง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Real-time Concurrency Control Logic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ที่เหนือกว่าเพื่อรับประกันความแม่นยำของสต็อกสินค้า</w:t>
      </w:r>
    </w:p>
    <w:p w14:paraId="16DFB00F" w14:textId="77777777" w:rsidR="005D2712" w:rsidRPr="005D2712" w:rsidRDefault="005D2712" w:rsidP="005D2712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1.6.3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งานวิจัยด้านการประยุกต์ใช้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Concurrency Control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และ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>Real-time System</w:t>
      </w:r>
    </w:p>
    <w:p w14:paraId="1E71FD14" w14:textId="77777777" w:rsidR="005D2712" w:rsidRPr="005D2712" w:rsidRDefault="005D2712" w:rsidP="005D2712">
      <w:pPr>
        <w:numPr>
          <w:ilvl w:val="0"/>
          <w:numId w:val="2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ข้อดี (จุดแข็ง):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งานวิจัยหลายชิ้นได้พิสูจน์ว่าแอปพลิเคชันบนมือถือมีศักยภาพในการเปลี่ยนแปลงพฤติกรรมผู้บริโภคและเพิ่มการเข้าถึงอาหารส่วนเกิน [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3]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และมีงานวิจัยที่เสนอแนวคิดในการใช้กลไกควบคุมการเข้าถึงพร้อมกัน (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Concurrency Control)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ที่แข็งแกร่งเพื่อรับรองความน่าเชื่อถือของระบบธุรกรรม [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>5]</w:t>
      </w:r>
    </w:p>
    <w:p w14:paraId="1606A2A3" w14:textId="77777777" w:rsidR="005D2712" w:rsidRPr="005D2712" w:rsidRDefault="005D2712" w:rsidP="005D2712">
      <w:pPr>
        <w:numPr>
          <w:ilvl w:val="0"/>
          <w:numId w:val="29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ข้อเสีย (ช่องว่างที่โครงการเติมเต็ม):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งานวิจัยส่วนใหญ่มักจะเน้นที่ด้านพฤติกรรมผู้บริโภค (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Behavioral Studies)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หรือการศึกษาความเป็นไปได้ (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Feasibility Study)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มากกว่าการลงมือแก้ปัญหาด้าน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System Scalability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และ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 Transactional Integrity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 xml:space="preserve">ในเชิงลึก โครงการนี้จึงนำหลักการเชิงเทคนิคจากงานวิจัยด้าน </w:t>
      </w:r>
      <w:r w:rsidRPr="005D2712">
        <w:rPr>
          <w:rFonts w:asciiTheme="majorBidi" w:hAnsiTheme="majorBidi" w:cstheme="majorBidi"/>
          <w:b/>
          <w:bCs/>
          <w:sz w:val="28"/>
          <w:szCs w:val="28"/>
        </w:rPr>
        <w:t xml:space="preserve">Concurrency Control </w:t>
      </w:r>
      <w:r w:rsidRPr="005D2712">
        <w:rPr>
          <w:rFonts w:asciiTheme="majorBidi" w:hAnsiTheme="majorBidi" w:cstheme="majorBidi"/>
          <w:b/>
          <w:bCs/>
          <w:sz w:val="28"/>
          <w:szCs w:val="28"/>
          <w:cs/>
        </w:rPr>
        <w:t>มาพัฒนาเป็นฟีเจอร์หลักของระบบอย่างจริงจัง เพื่อสร้างความน่าเชื่อถือทางธุรกิจสูงสุด</w:t>
      </w:r>
    </w:p>
    <w:p w14:paraId="7202A403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CC82A5" w14:textId="77777777" w:rsidR="005D2712" w:rsidRDefault="005D2712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859B4B0" w14:textId="43F9CA23" w:rsidR="00750861" w:rsidRPr="00750861" w:rsidRDefault="00750861" w:rsidP="00750861">
      <w:pPr>
        <w:rPr>
          <w:rFonts w:asciiTheme="majorBidi" w:hAnsiTheme="majorBidi" w:cstheme="majorBidi"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1.7 แผนการดำเนินงานตลอดโครงการ</w:t>
      </w:r>
      <w:r w:rsidRPr="00750861">
        <w:rPr>
          <w:rFonts w:asciiTheme="majorBidi" w:hAnsiTheme="majorBidi" w:cstheme="majorBidi"/>
          <w:sz w:val="28"/>
          <w:szCs w:val="28"/>
        </w:rPr>
        <w:t> </w:t>
      </w:r>
    </w:p>
    <w:p w14:paraId="3475A7D1" w14:textId="77777777" w:rsidR="00750861" w:rsidRPr="00750861" w:rsidRDefault="00750861" w:rsidP="00750861">
      <w:pPr>
        <w:ind w:firstLine="720"/>
        <w:rPr>
          <w:rFonts w:asciiTheme="majorBidi" w:hAnsiTheme="majorBidi" w:cstheme="majorBidi"/>
          <w:sz w:val="28"/>
          <w:szCs w:val="28"/>
        </w:rPr>
      </w:pPr>
      <w:r w:rsidRPr="00750861">
        <w:rPr>
          <w:rFonts w:asciiTheme="majorBidi" w:hAnsiTheme="majorBidi" w:cstheme="majorBidi"/>
          <w:sz w:val="28"/>
          <w:szCs w:val="28"/>
          <w:cs/>
        </w:rPr>
        <w:t>จากการศึกษาสามารถแสดงแผนการดำเนินงานตลอดโครงการได้ดังตารางที่ 1.1</w:t>
      </w:r>
      <w:r w:rsidRPr="00750861">
        <w:rPr>
          <w:rFonts w:asciiTheme="majorBidi" w:hAnsiTheme="majorBidi" w:cstheme="majorBidi"/>
          <w:sz w:val="28"/>
          <w:szCs w:val="28"/>
        </w:rPr>
        <w:t>  </w:t>
      </w:r>
    </w:p>
    <w:p w14:paraId="20B3DBA3" w14:textId="77777777" w:rsidR="00750861" w:rsidRPr="00750861" w:rsidRDefault="00750861" w:rsidP="00750861">
      <w:pPr>
        <w:rPr>
          <w:rFonts w:asciiTheme="majorBidi" w:hAnsiTheme="majorBidi" w:cstheme="majorBidi"/>
          <w:sz w:val="28"/>
          <w:szCs w:val="28"/>
          <w:cs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lastRenderedPageBreak/>
        <w:t>ตารางที่ 1.1</w:t>
      </w:r>
      <w:r w:rsidRPr="00750861">
        <w:rPr>
          <w:rFonts w:asciiTheme="majorBidi" w:hAnsiTheme="majorBidi" w:cstheme="majorBidi"/>
          <w:sz w:val="28"/>
          <w:szCs w:val="28"/>
          <w:cs/>
        </w:rPr>
        <w:t xml:space="preserve"> ระยะเวลาการดำเนินโครงการ</w:t>
      </w:r>
      <w:r w:rsidRPr="00750861">
        <w:rPr>
          <w:rFonts w:asciiTheme="majorBidi" w:hAnsiTheme="majorBidi" w:cstheme="majorBidi"/>
          <w:sz w:val="28"/>
          <w:szCs w:val="28"/>
        </w:rPr>
        <w:t> </w:t>
      </w:r>
    </w:p>
    <w:p w14:paraId="2EFDC678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58B3C3A8" wp14:editId="0365EA9D">
            <wp:extent cx="5731510" cy="2919095"/>
            <wp:effectExtent l="0" t="0" r="2540" b="0"/>
            <wp:docPr id="1212802222" name="Picture 1" descr="A white rectangular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2222" name="Picture 1" descr="A white rectangular gri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C9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595089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2674F66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773EB70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C0B560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CF50F5B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CFF8D39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DA47306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9B92CB6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BAE1B9C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4781FA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09A4A77" w14:textId="77777777" w:rsid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3A5541A" w14:textId="1FC964C2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เอกสารอ้างอิง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References)</w:t>
      </w:r>
    </w:p>
    <w:p w14:paraId="78982682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การอ้างอิงจากบทความในวารสาร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Journal Articles)</w:t>
      </w:r>
    </w:p>
    <w:p w14:paraId="000A4ADB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[1] Pollution Control Department (PCD), “Food Waste Accounts for 39% of Total Solid Waste,” </w:t>
      </w:r>
      <w:r w:rsidRPr="00750861">
        <w:rPr>
          <w:rFonts w:asciiTheme="majorBidi" w:hAnsiTheme="majorBidi" w:cstheme="majorBidi"/>
          <w:b/>
          <w:bCs/>
          <w:i/>
          <w:iCs/>
          <w:sz w:val="28"/>
          <w:szCs w:val="28"/>
        </w:rPr>
        <w:t>PCD Annual Report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, vol. 15, no. 4, pp. 2–3, Nov. 2023.</w:t>
      </w:r>
    </w:p>
    <w:p w14:paraId="147005E9" w14:textId="5B27DF4A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[2] R. Z. Kolkas, “Developing a Mobile Application for Sustainable Food Waste Management,” </w:t>
      </w:r>
      <w:r w:rsidRPr="00750861">
        <w:rPr>
          <w:rFonts w:asciiTheme="majorBidi" w:hAnsiTheme="majorBidi" w:cstheme="majorBidi"/>
          <w:b/>
          <w:bCs/>
          <w:i/>
          <w:iCs/>
          <w:sz w:val="28"/>
          <w:szCs w:val="28"/>
        </w:rPr>
        <w:t>IEEE Transactions on Sustainable Computing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, vol. 18, no. 5, pp. 1120–1128, Nov. 2024.</w:t>
      </w:r>
    </w:p>
    <w:p w14:paraId="289F7005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[3] M. Gholami, S. M. R. Talukder, and J. A. M. Silva, “Understanding food waste-reducing platforms: A mini-review on technology and success factors,” </w:t>
      </w:r>
      <w:r w:rsidRPr="00750861">
        <w:rPr>
          <w:rFonts w:asciiTheme="majorBidi" w:hAnsiTheme="majorBidi" w:cstheme="majorBidi"/>
          <w:b/>
          <w:bCs/>
          <w:i/>
          <w:iCs/>
          <w:sz w:val="28"/>
          <w:szCs w:val="28"/>
        </w:rPr>
        <w:t>Sustainable Food Systems Journal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, vol. 11, no. 1, pp. 50–65, Jan. 2025.</w:t>
      </w:r>
    </w:p>
    <w:p w14:paraId="07994863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Pr="00750861">
        <w:rPr>
          <w:rFonts w:asciiTheme="majorBidi" w:hAnsiTheme="majorBidi" w:cstheme="majorBidi"/>
          <w:b/>
          <w:bCs/>
          <w:sz w:val="28"/>
          <w:szCs w:val="28"/>
          <w:cs/>
        </w:rPr>
        <w:t>การอ้างอิงจากการนำเสนอผลงานในการประชุมทางวิชาการ (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Conference Technical Articles)</w:t>
      </w:r>
    </w:p>
    <w:p w14:paraId="1E7AA5E7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[4] N. Kolkas, “Developing a Mobile Application for Sustainable Food Waste Management,” in </w:t>
      </w:r>
      <w:r w:rsidRPr="00750861">
        <w:rPr>
          <w:rFonts w:asciiTheme="majorBidi" w:hAnsiTheme="majorBidi" w:cstheme="majorBidi"/>
          <w:b/>
          <w:bCs/>
          <w:i/>
          <w:iCs/>
          <w:sz w:val="28"/>
          <w:szCs w:val="28"/>
        </w:rPr>
        <w:t>Proceeding of 2024 IEEE Conference on Sustainable Systems and Software (ICSSS)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, 20–21 Nov. 2024. New York: IEEE Press, 2024, pp. 100–105.</w:t>
      </w:r>
    </w:p>
    <w:p w14:paraId="623B61A3" w14:textId="77777777" w:rsidR="00750861" w:rsidRPr="00750861" w:rsidRDefault="00750861" w:rsidP="007508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50861">
        <w:rPr>
          <w:rFonts w:asciiTheme="majorBidi" w:hAnsiTheme="majorBidi" w:cstheme="majorBidi"/>
          <w:b/>
          <w:bCs/>
          <w:sz w:val="28"/>
          <w:szCs w:val="28"/>
        </w:rPr>
        <w:t xml:space="preserve">[5] S. A. Gholami, M. Ghasemi, and J. A. M. Silva, “Concurrency Control Strategies in Real-Time Mobile Transaction Processing Systems,” in </w:t>
      </w:r>
      <w:r w:rsidRPr="00750861">
        <w:rPr>
          <w:rFonts w:asciiTheme="majorBidi" w:hAnsiTheme="majorBidi" w:cstheme="majorBidi"/>
          <w:b/>
          <w:bCs/>
          <w:i/>
          <w:iCs/>
          <w:sz w:val="28"/>
          <w:szCs w:val="28"/>
        </w:rPr>
        <w:t>Proceeding of 2023 International Conference on Data Science and Advanced Analytics (ICDSA)</w:t>
      </w:r>
      <w:r w:rsidRPr="00750861">
        <w:rPr>
          <w:rFonts w:asciiTheme="majorBidi" w:hAnsiTheme="majorBidi" w:cstheme="majorBidi"/>
          <w:b/>
          <w:bCs/>
          <w:sz w:val="28"/>
          <w:szCs w:val="28"/>
        </w:rPr>
        <w:t>, 15–17 Aug. 2023. Lisbon: ACM Press, 2023, pp. 50–55.</w:t>
      </w:r>
    </w:p>
    <w:p w14:paraId="6CCA9728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8D8CCD5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A3ECFE5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811FAEF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0F13A4A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EB88216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0A717E9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6BB77E4" w14:textId="77777777" w:rsidR="00DB6E95" w:rsidRDefault="00DB6E95" w:rsidP="00DB7BE6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B625999" w14:textId="07D1B432" w:rsidR="00DB6E95" w:rsidRDefault="00DB6E95" w:rsidP="00750861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C0708C" w14:textId="4107C707" w:rsidR="003D230E" w:rsidRPr="003945AD" w:rsidRDefault="003D230E" w:rsidP="003945AD">
      <w:pPr>
        <w:rPr>
          <w:sz w:val="36"/>
          <w:szCs w:val="36"/>
          <w:cs/>
        </w:rPr>
      </w:pPr>
    </w:p>
    <w:sectPr w:rsidR="003D230E" w:rsidRPr="003945AD" w:rsidSect="003D230E">
      <w:headerReference w:type="default" r:id="rId15"/>
      <w:pgSz w:w="11906" w:h="16838" w:code="9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DBF02" w14:textId="77777777" w:rsidR="00B40A98" w:rsidRDefault="00B40A98" w:rsidP="00D17083">
      <w:pPr>
        <w:spacing w:after="0" w:line="240" w:lineRule="auto"/>
      </w:pPr>
      <w:r>
        <w:separator/>
      </w:r>
    </w:p>
  </w:endnote>
  <w:endnote w:type="continuationSeparator" w:id="0">
    <w:p w14:paraId="653C354C" w14:textId="77777777" w:rsidR="00B40A98" w:rsidRDefault="00B40A98" w:rsidP="00D17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7474988-4DB0-4180-83AD-754B9BCF273C}"/>
    <w:embedBold r:id="rId2" w:fontKey="{9E59C085-2DA4-446B-ADD8-142D6DE37395}"/>
    <w:embedItalic r:id="rId3" w:fontKey="{7AB13430-5D95-4CD2-8711-F041465C9DB3}"/>
    <w:embedBoldItalic r:id="rId4" w:fontKey="{2B4883DD-8FEA-4A23-B06A-06322FDDAB72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8AACC1FA-8074-41E1-AA3B-DF79629ED65F}"/>
    <w:embedBold r:id="rId6" w:fontKey="{31A45CB6-C225-499D-938F-80C895F12B72}"/>
    <w:embedItalic r:id="rId7" w:fontKey="{6A9643EF-C492-4C96-B508-BBDC55CC8A7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E3F255EB-BAA1-4B1D-A960-6016E4DE5750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7F9F16FD-2BCE-4F5F-9EDA-E8943052C157}"/>
    <w:embedBold r:id="rId10" w:fontKey="{40EFD450-D96D-4484-87CB-7CB56ECCDFB0}"/>
    <w:embedItalic r:id="rId11" w:fontKey="{0327E5AE-1A35-4F82-87B7-58FCE5B6AA01}"/>
    <w:embedBoldItalic r:id="rId12" w:fontKey="{A998E9D8-7B69-4463-A8AD-0BE7ED52FB84}"/>
  </w:font>
  <w:font w:name="TH Sarabun New">
    <w:charset w:val="00"/>
    <w:family w:val="swiss"/>
    <w:pitch w:val="variable"/>
    <w:sig w:usb0="A100006F" w:usb1="5000205A" w:usb2="00000000" w:usb3="00000000" w:csb0="00010183" w:csb1="00000000"/>
    <w:embedBold r:id="rId13" w:fontKey="{D73788D5-02C3-45C0-932E-854E7F8DEA32}"/>
  </w:font>
  <w:font w:name="Sarabun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563E0" w14:textId="77777777" w:rsidR="00B40A98" w:rsidRDefault="00B40A98" w:rsidP="00D17083">
      <w:pPr>
        <w:spacing w:after="0" w:line="240" w:lineRule="auto"/>
      </w:pPr>
      <w:r>
        <w:separator/>
      </w:r>
    </w:p>
  </w:footnote>
  <w:footnote w:type="continuationSeparator" w:id="0">
    <w:p w14:paraId="10DF1244" w14:textId="77777777" w:rsidR="00B40A98" w:rsidRDefault="00B40A98" w:rsidP="00D17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9581814"/>
      <w:docPartObj>
        <w:docPartGallery w:val="Page Numbers (Top of Page)"/>
        <w:docPartUnique/>
      </w:docPartObj>
    </w:sdtPr>
    <w:sdtContent>
      <w:p w14:paraId="21A772D3" w14:textId="2BD6E32C" w:rsidR="004842C0" w:rsidRDefault="004842C0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E0627C" w14:textId="77777777" w:rsidR="004842C0" w:rsidRDefault="004842C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8657323"/>
      <w:docPartObj>
        <w:docPartGallery w:val="Page Numbers (Top of Page)"/>
        <w:docPartUnique/>
      </w:docPartObj>
    </w:sdtPr>
    <w:sdtContent>
      <w:p w14:paraId="594B6C08" w14:textId="647573C1" w:rsidR="00B14EE6" w:rsidRDefault="00B14EE6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EF171E" w14:textId="77777777" w:rsidR="007F4EEE" w:rsidRDefault="007F4EEE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7C99"/>
    <w:multiLevelType w:val="multilevel"/>
    <w:tmpl w:val="BE0A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D6AB1"/>
    <w:multiLevelType w:val="multilevel"/>
    <w:tmpl w:val="B26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7629D6"/>
    <w:multiLevelType w:val="multilevel"/>
    <w:tmpl w:val="521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8325D1"/>
    <w:multiLevelType w:val="multilevel"/>
    <w:tmpl w:val="F6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260219"/>
    <w:multiLevelType w:val="multilevel"/>
    <w:tmpl w:val="62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E00F67"/>
    <w:multiLevelType w:val="multilevel"/>
    <w:tmpl w:val="33C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F22A86"/>
    <w:multiLevelType w:val="multilevel"/>
    <w:tmpl w:val="2B4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A2670D"/>
    <w:multiLevelType w:val="multilevel"/>
    <w:tmpl w:val="3FA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522FE6"/>
    <w:multiLevelType w:val="multilevel"/>
    <w:tmpl w:val="7F6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872D1C"/>
    <w:multiLevelType w:val="multilevel"/>
    <w:tmpl w:val="A3F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A01809"/>
    <w:multiLevelType w:val="multilevel"/>
    <w:tmpl w:val="99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624173"/>
    <w:multiLevelType w:val="multilevel"/>
    <w:tmpl w:val="2FB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5011E6C"/>
    <w:multiLevelType w:val="multilevel"/>
    <w:tmpl w:val="B3AE9BA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75044FA"/>
    <w:multiLevelType w:val="multilevel"/>
    <w:tmpl w:val="D8A6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ED5E48"/>
    <w:multiLevelType w:val="multilevel"/>
    <w:tmpl w:val="53F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0E48A8"/>
    <w:multiLevelType w:val="multilevel"/>
    <w:tmpl w:val="2E1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5911178"/>
    <w:multiLevelType w:val="multilevel"/>
    <w:tmpl w:val="D7EAC86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7" w15:restartNumberingAfterBreak="0">
    <w:nsid w:val="487A3431"/>
    <w:multiLevelType w:val="multilevel"/>
    <w:tmpl w:val="D6F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EA017B"/>
    <w:multiLevelType w:val="multilevel"/>
    <w:tmpl w:val="108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3249D4"/>
    <w:multiLevelType w:val="multilevel"/>
    <w:tmpl w:val="3E1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612405"/>
    <w:multiLevelType w:val="multilevel"/>
    <w:tmpl w:val="01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0F4007"/>
    <w:multiLevelType w:val="multilevel"/>
    <w:tmpl w:val="F92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AE1150"/>
    <w:multiLevelType w:val="multilevel"/>
    <w:tmpl w:val="A4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0DD68B9"/>
    <w:multiLevelType w:val="multilevel"/>
    <w:tmpl w:val="BDA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78E21A9"/>
    <w:multiLevelType w:val="multilevel"/>
    <w:tmpl w:val="F544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853D1"/>
    <w:multiLevelType w:val="multilevel"/>
    <w:tmpl w:val="8C1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9D50F3"/>
    <w:multiLevelType w:val="multilevel"/>
    <w:tmpl w:val="97D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ACA59C0"/>
    <w:multiLevelType w:val="multilevel"/>
    <w:tmpl w:val="DD7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C923127"/>
    <w:multiLevelType w:val="multilevel"/>
    <w:tmpl w:val="A8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7041088">
    <w:abstractNumId w:val="3"/>
  </w:num>
  <w:num w:numId="2" w16cid:durableId="958341922">
    <w:abstractNumId w:val="1"/>
  </w:num>
  <w:num w:numId="3" w16cid:durableId="271785658">
    <w:abstractNumId w:val="8"/>
  </w:num>
  <w:num w:numId="4" w16cid:durableId="1491410563">
    <w:abstractNumId w:val="28"/>
  </w:num>
  <w:num w:numId="5" w16cid:durableId="1177815919">
    <w:abstractNumId w:val="21"/>
  </w:num>
  <w:num w:numId="6" w16cid:durableId="1732848000">
    <w:abstractNumId w:val="18"/>
  </w:num>
  <w:num w:numId="7" w16cid:durableId="1706516213">
    <w:abstractNumId w:val="19"/>
  </w:num>
  <w:num w:numId="8" w16cid:durableId="708921023">
    <w:abstractNumId w:val="6"/>
  </w:num>
  <w:num w:numId="9" w16cid:durableId="1936280899">
    <w:abstractNumId w:val="17"/>
  </w:num>
  <w:num w:numId="10" w16cid:durableId="560138461">
    <w:abstractNumId w:val="22"/>
  </w:num>
  <w:num w:numId="11" w16cid:durableId="722946060">
    <w:abstractNumId w:val="11"/>
  </w:num>
  <w:num w:numId="12" w16cid:durableId="2115788452">
    <w:abstractNumId w:val="15"/>
  </w:num>
  <w:num w:numId="13" w16cid:durableId="63530871">
    <w:abstractNumId w:val="2"/>
  </w:num>
  <w:num w:numId="14" w16cid:durableId="881744717">
    <w:abstractNumId w:val="7"/>
  </w:num>
  <w:num w:numId="15" w16cid:durableId="598680162">
    <w:abstractNumId w:val="26"/>
  </w:num>
  <w:num w:numId="16" w16cid:durableId="724332428">
    <w:abstractNumId w:val="14"/>
  </w:num>
  <w:num w:numId="17" w16cid:durableId="178004673">
    <w:abstractNumId w:val="10"/>
  </w:num>
  <w:num w:numId="18" w16cid:durableId="2052074833">
    <w:abstractNumId w:val="12"/>
  </w:num>
  <w:num w:numId="19" w16cid:durableId="676074514">
    <w:abstractNumId w:val="16"/>
  </w:num>
  <w:num w:numId="20" w16cid:durableId="1423256389">
    <w:abstractNumId w:val="25"/>
  </w:num>
  <w:num w:numId="21" w16cid:durableId="532613674">
    <w:abstractNumId w:val="9"/>
  </w:num>
  <w:num w:numId="22" w16cid:durableId="2007975990">
    <w:abstractNumId w:val="4"/>
  </w:num>
  <w:num w:numId="23" w16cid:durableId="1272586165">
    <w:abstractNumId w:val="27"/>
  </w:num>
  <w:num w:numId="24" w16cid:durableId="498422234">
    <w:abstractNumId w:val="5"/>
  </w:num>
  <w:num w:numId="25" w16cid:durableId="920136535">
    <w:abstractNumId w:val="20"/>
  </w:num>
  <w:num w:numId="26" w16cid:durableId="1796021579">
    <w:abstractNumId w:val="23"/>
  </w:num>
  <w:num w:numId="27" w16cid:durableId="77555770">
    <w:abstractNumId w:val="24"/>
  </w:num>
  <w:num w:numId="28" w16cid:durableId="1091706207">
    <w:abstractNumId w:val="13"/>
  </w:num>
  <w:num w:numId="29" w16cid:durableId="781874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3E"/>
    <w:rsid w:val="000530B7"/>
    <w:rsid w:val="000559D6"/>
    <w:rsid w:val="00083056"/>
    <w:rsid w:val="00086D84"/>
    <w:rsid w:val="000A3015"/>
    <w:rsid w:val="000A3267"/>
    <w:rsid w:val="000E0603"/>
    <w:rsid w:val="000F0E3C"/>
    <w:rsid w:val="000F7843"/>
    <w:rsid w:val="00110EE9"/>
    <w:rsid w:val="00120B96"/>
    <w:rsid w:val="00135755"/>
    <w:rsid w:val="00151DC7"/>
    <w:rsid w:val="001618E2"/>
    <w:rsid w:val="00173C66"/>
    <w:rsid w:val="001952EB"/>
    <w:rsid w:val="00197AF0"/>
    <w:rsid w:val="001D0567"/>
    <w:rsid w:val="002033E0"/>
    <w:rsid w:val="00213142"/>
    <w:rsid w:val="00240AA4"/>
    <w:rsid w:val="00270096"/>
    <w:rsid w:val="002836D0"/>
    <w:rsid w:val="0033611A"/>
    <w:rsid w:val="00340BE1"/>
    <w:rsid w:val="003945AD"/>
    <w:rsid w:val="003B7FF2"/>
    <w:rsid w:val="003C106A"/>
    <w:rsid w:val="003D230E"/>
    <w:rsid w:val="003F7F28"/>
    <w:rsid w:val="00431E19"/>
    <w:rsid w:val="00442FF7"/>
    <w:rsid w:val="00465F68"/>
    <w:rsid w:val="004842C0"/>
    <w:rsid w:val="004B2D40"/>
    <w:rsid w:val="004B640E"/>
    <w:rsid w:val="004C7A14"/>
    <w:rsid w:val="004D0B8F"/>
    <w:rsid w:val="004D6CD3"/>
    <w:rsid w:val="004F3BB3"/>
    <w:rsid w:val="00505FE7"/>
    <w:rsid w:val="005514EB"/>
    <w:rsid w:val="005655C3"/>
    <w:rsid w:val="005A52B3"/>
    <w:rsid w:val="005C2C01"/>
    <w:rsid w:val="005C735F"/>
    <w:rsid w:val="005D2712"/>
    <w:rsid w:val="005E3E3B"/>
    <w:rsid w:val="005F6CAD"/>
    <w:rsid w:val="006572C0"/>
    <w:rsid w:val="006667A1"/>
    <w:rsid w:val="00750861"/>
    <w:rsid w:val="007661D4"/>
    <w:rsid w:val="00766884"/>
    <w:rsid w:val="007D3D8F"/>
    <w:rsid w:val="007F4EEE"/>
    <w:rsid w:val="00840AA0"/>
    <w:rsid w:val="0084463E"/>
    <w:rsid w:val="00865B46"/>
    <w:rsid w:val="008746C7"/>
    <w:rsid w:val="008A4BE7"/>
    <w:rsid w:val="008A4DAA"/>
    <w:rsid w:val="008B3AD5"/>
    <w:rsid w:val="008B5E55"/>
    <w:rsid w:val="008F337B"/>
    <w:rsid w:val="00946125"/>
    <w:rsid w:val="009530BA"/>
    <w:rsid w:val="00963761"/>
    <w:rsid w:val="00981BF0"/>
    <w:rsid w:val="009A2B3E"/>
    <w:rsid w:val="009A3ABE"/>
    <w:rsid w:val="009A639E"/>
    <w:rsid w:val="009E7704"/>
    <w:rsid w:val="009F1C09"/>
    <w:rsid w:val="009F5022"/>
    <w:rsid w:val="009F577A"/>
    <w:rsid w:val="00A01177"/>
    <w:rsid w:val="00A023E3"/>
    <w:rsid w:val="00A24D6A"/>
    <w:rsid w:val="00A71788"/>
    <w:rsid w:val="00A80BCB"/>
    <w:rsid w:val="00A81BD2"/>
    <w:rsid w:val="00AA447A"/>
    <w:rsid w:val="00AA4B32"/>
    <w:rsid w:val="00AD747E"/>
    <w:rsid w:val="00AE3D33"/>
    <w:rsid w:val="00AE5DD0"/>
    <w:rsid w:val="00AF17BA"/>
    <w:rsid w:val="00AF39BF"/>
    <w:rsid w:val="00B00529"/>
    <w:rsid w:val="00B14EE6"/>
    <w:rsid w:val="00B14EF6"/>
    <w:rsid w:val="00B4094D"/>
    <w:rsid w:val="00B40A98"/>
    <w:rsid w:val="00B6171C"/>
    <w:rsid w:val="00B76CD3"/>
    <w:rsid w:val="00B90C21"/>
    <w:rsid w:val="00B91FB7"/>
    <w:rsid w:val="00B97BAE"/>
    <w:rsid w:val="00BA1C9A"/>
    <w:rsid w:val="00BB7B00"/>
    <w:rsid w:val="00BD0003"/>
    <w:rsid w:val="00BD380F"/>
    <w:rsid w:val="00C25523"/>
    <w:rsid w:val="00C74C1D"/>
    <w:rsid w:val="00C97AE2"/>
    <w:rsid w:val="00CF071B"/>
    <w:rsid w:val="00D12B8C"/>
    <w:rsid w:val="00D17083"/>
    <w:rsid w:val="00D4596C"/>
    <w:rsid w:val="00D507B3"/>
    <w:rsid w:val="00D52C92"/>
    <w:rsid w:val="00D82AEB"/>
    <w:rsid w:val="00D91FB6"/>
    <w:rsid w:val="00DB4C2A"/>
    <w:rsid w:val="00DB6E95"/>
    <w:rsid w:val="00DB7BE6"/>
    <w:rsid w:val="00E000EC"/>
    <w:rsid w:val="00E042AF"/>
    <w:rsid w:val="00E137AC"/>
    <w:rsid w:val="00E207EC"/>
    <w:rsid w:val="00E26725"/>
    <w:rsid w:val="00E3593F"/>
    <w:rsid w:val="00E51771"/>
    <w:rsid w:val="00E533BD"/>
    <w:rsid w:val="00EA7516"/>
    <w:rsid w:val="00EE1078"/>
    <w:rsid w:val="00EF002D"/>
    <w:rsid w:val="00EF1867"/>
    <w:rsid w:val="00EF2724"/>
    <w:rsid w:val="00F40367"/>
    <w:rsid w:val="00F4200D"/>
    <w:rsid w:val="00FA62D7"/>
    <w:rsid w:val="00FB6600"/>
    <w:rsid w:val="00FC341B"/>
    <w:rsid w:val="07023DCF"/>
    <w:rsid w:val="3897C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753F7"/>
  <w15:chartTrackingRefBased/>
  <w15:docId w15:val="{F0AB7A4B-10CD-4ABB-896F-5D790D147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844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4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446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446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446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446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4463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446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4463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446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446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446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44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446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44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446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6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6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446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46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7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D17083"/>
  </w:style>
  <w:style w:type="paragraph" w:styleId="af0">
    <w:name w:val="footer"/>
    <w:basedOn w:val="a"/>
    <w:link w:val="af1"/>
    <w:uiPriority w:val="99"/>
    <w:unhideWhenUsed/>
    <w:rsid w:val="00D17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D17083"/>
  </w:style>
  <w:style w:type="character" w:styleId="af2">
    <w:name w:val="Hyperlink"/>
    <w:basedOn w:val="a0"/>
    <w:uiPriority w:val="99"/>
    <w:unhideWhenUsed/>
    <w:rsid w:val="00DB7BE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B7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A042BBF13C776745A7EA6D6321AA43E6" ma:contentTypeVersion="4" ma:contentTypeDescription="สร้างเอกสารใหม่" ma:contentTypeScope="" ma:versionID="05e4d95dbf5582d563614b45a202199a">
  <xsd:schema xmlns:xsd="http://www.w3.org/2001/XMLSchema" xmlns:xs="http://www.w3.org/2001/XMLSchema" xmlns:p="http://schemas.microsoft.com/office/2006/metadata/properties" xmlns:ns3="1206dcc3-2518-4a49-accf-a5e2ada92675" targetNamespace="http://schemas.microsoft.com/office/2006/metadata/properties" ma:root="true" ma:fieldsID="7a50814770bea28161c50e7b30f0205b" ns3:_="">
    <xsd:import namespace="1206dcc3-2518-4a49-accf-a5e2ada9267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6dcc3-2518-4a49-accf-a5e2ada926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D96B4-8647-420C-A847-2AC15544C31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7EDF3C-715D-44A0-92FF-83061FC4C2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10FE5D-CF5A-4A4F-B188-71F6EEC770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6dcc3-2518-4a49-accf-a5e2ada926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0A82A5-CCD1-47E0-B95D-47B10A337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12</Pages>
  <Words>2476</Words>
  <Characters>14118</Characters>
  <Application>Microsoft Office Word</Application>
  <DocSecurity>0</DocSecurity>
  <Lines>117</Lines>
  <Paragraphs>33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6</cp:revision>
  <cp:lastPrinted>2025-12-05T11:29:00Z</cp:lastPrinted>
  <dcterms:created xsi:type="dcterms:W3CDTF">2025-12-05T11:17:00Z</dcterms:created>
  <dcterms:modified xsi:type="dcterms:W3CDTF">2025-12-05T11:32:00Z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0x010100A042BBF13C776745A7EA6D6321AA43E6</vt:lpwstr>
  </property>
</Properties>
</file>