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Rule="exact" w:after="0" w:before="0" w:line="560"/>
        <w:textAlignment w:val="auto"/>
        <w:rPr>
          <w:rFonts w:hint="default" w:eastAsiaTheme="minorEastAsia"/>
          <w:lang w:val="en-US" w:eastAsia="zh-CN"/>
        </w:rPr>
      </w:pPr>
      <w:r>
        <w:drawing>
          <wp:anchor simplePos="0" relativeHeight="0" behindDoc="0" locked="0" layoutInCell="1" allowOverlap="1">
            <wp:simplePos x="0" y="0"/>
            <wp:positionH relativeFrom="column">
              <wp:posOffset>5613981</wp:posOffset>
            </wp:positionH>
            <wp:positionV relativeFrom="paragraph">
              <wp:posOffset>0</wp:posOffset>
            </wp:positionV>
            <wp:extent cx="1235260" cy="1640868"/>
            <wp:effectExtent l="0" t="0" r="0" b="0"/>
            <wp:wrapNone/>
            <wp:docPr id="1" name="Drawing 0" descr="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5260" cy="1640868"/>
                    </a:xfrm>
                    <a:prstGeom prst="rect">
                      <a:avLst/>
                    </a:prstGeom>
                    <a:ln w="9218">
                      <a:solidFill>
                        <a:srgbClr val="6DAEB0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79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967"/>
        <w:gridCol w:w="3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0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540"/>
              <w:textAlignment w:val="auto"/>
              <w:rPr>
                <w:sz w:val="21"/>
                <w:vertAlign w:val="baseline"/>
              </w:rPr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525252"/>
                <w:sz w:val="40"/>
              </w:rPr>
              <w:t>朱方灏钧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性别：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年龄：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电话：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13404098516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Rule="exact" w:after="0" w:before="0" w:line="380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cs="微软雅黑" w:eastAsia="微软雅黑"/>
                <w:b w:val="false"/>
                <w:color w:val="333333"/>
                <w:sz w:val="20"/>
              </w:rPr>
              <w:t>邮箱：</w:t>
            </w:r>
            <w:r>
              <w:rPr>
                <w:rFonts w:ascii="微软雅黑" w:hAnsi="微软雅黑" w:cs="微软雅黑" w:eastAsia="微软雅黑"/>
                <w:color w:val="333333"/>
                <w:sz w:val="20"/>
              </w:rPr>
              <w:t>664235822@qq.com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 w:after="0" w:before="0"/>
        <w:textAlignment w:val="auto"/>
      </w:pPr>
    </w:p>
    <w:p>
      <w:pPr>
        <w:spacing w:lineRule="exact" w:after="0" w:before="0" w:line="20"/>
      </w:pPr>
      <w:bookmarkStart w:id="0" w:name="_GoBack"/>
      <w:bookmarkEnd w:id="0"/>
    </w:p>
    <w:p>
      <w:pPr>
        <w:spacing w:lineRule="exact" w:after="0" w:before="0" w:line="140"/>
      </w:pPr>
      <w:r>
        <w:drawing>
          <wp:anchor simplePos="0" relativeHeight="0" behindDoc="1" locked="0" layoutInCell="1" allowOverlap="1">
            <wp:simplePos x="0" y="0"/>
            <wp:positionH relativeFrom="column">
              <wp:posOffset>-331860</wp:posOffset>
            </wp:positionH>
            <wp:positionV relativeFrom="paragraph">
              <wp:posOffset>0</wp:posOffset>
            </wp:positionV>
            <wp:extent cx="7559055" cy="414826"/>
            <wp:effectExtent l="0" t="0" r="0" b="0"/>
            <wp:wrapNone/>
            <wp:docPr id="1" name="Drawing 0" descr="job_intention_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b_intention_bg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013"/>
          <w:tab w:val="left" w:pos="3488"/>
          <w:tab w:val="left" w:pos="4958"/>
        </w:tabs>
        <w:spacing w:lineRule="exact" w:after="0" w:before="0" w:line="360"/>
        <w:textAlignment w:val="center"/>
      </w:pPr>
      <w:r>
        <w:rPr>
          <w:rFonts w:ascii="微软雅黑" w:hAnsi="微软雅黑" w:cs="微软雅黑" w:eastAsia="微软雅黑"/>
          <w:color w:val="FFFFFF"/>
          <w:sz w:val="20"/>
        </w:rPr>
        <w:t/>
        <w:tab/>
      </w:r>
      <w:r>
        <w:rPr>
          <w:rFonts w:ascii="微软雅黑" w:hAnsi="微软雅黑" w:cs="微软雅黑" w:eastAsia="微软雅黑"/>
          <w:color w:val="FFFFFF"/>
          <w:sz w:val="20"/>
        </w:rPr>
        <w:t>游戏</w:t>
        <w:drawing>
          <wp:anchor simplePos="0" relativeHeight="0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意向岗位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意向岗位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成都</w:t>
        <w:drawing>
          <wp:anchor simplePos="0" relativeHeight="0" behindDoc="1" locked="0" layoutInCell="1" allowOverlap="1">
            <wp:simplePos x="0" y="0"/>
            <wp:positionH relativeFrom="column">
              <wp:posOffset>1001117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意向城市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意向城市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面议</w:t>
        <w:drawing>
          <wp:anchor simplePos="0" relativeHeight="0" behindDoc="1" locked="0" layoutInCell="1" allowOverlap="1">
            <wp:simplePos x="0" y="0"/>
            <wp:positionH relativeFrom="column">
              <wp:posOffset>1937345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期望薪资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期望薪资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</w:r>
      <w:r>
        <w:rPr>
          <w:rFonts w:ascii="微软雅黑" w:hAnsi="微软雅黑" w:cs="微软雅黑" w:eastAsia="微软雅黑"/>
          <w:color w:val="FFFFFF"/>
          <w:sz w:val="20"/>
        </w:rPr>
        <w:t>校招</w:t>
        <w:drawing>
          <wp:anchor simplePos="0" relativeHeight="0" behindDoc="1" locked="0" layoutInCell="1" allowOverlap="1">
            <wp:simplePos x="0" y="0"/>
            <wp:positionH relativeFrom="column">
              <wp:posOffset>2871192</wp:posOffset>
            </wp:positionH>
            <wp:positionV relativeFrom="paragraph">
              <wp:posOffset>0</wp:posOffset>
            </wp:positionV>
            <wp:extent cx="230458" cy="230458"/>
            <wp:effectExtent l="0" t="0" r="0" b="0"/>
            <wp:wrapNone/>
            <wp:docPr id="1" name="Drawing 0" descr="求职类型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求职类型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140"/>
        <w:jc w:val="left"/>
      </w:pPr>
      <w:r>
        <w:rPr>
          <w:sz w:val="14"/>
        </w:rPr>
        <w:t/>
      </w:r>
    </w:p>
    <w:p>
      <w:pPr>
        <w:spacing w:lineRule="exact" w:after="0" w:before="0" w:line="380"/>
        <w:jc w:val="left"/>
      </w:pPr>
      <w:r>
        <w:rPr>
          <w:sz w:val="38"/>
        </w:rPr>
        <w:t/>
      </w:r>
    </w:p>
    <w:p>
      <w:pPr>
        <w:spacing w:lineRule="exact" w:after="0" w:before="0" w:line="300"/>
      </w:pP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教育经历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教育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教育经历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_title_split_icon_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ule_title_split_icon_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2018.9</w:t>
      </w:r>
      <w:r>
        <w:rPr>
          <w:rFonts w:ascii="微软雅黑" w:hAnsi="微软雅黑" w:cs="微软雅黑" w:eastAsia="微软雅黑"/>
          <w:b w:val="true"/>
          <w:sz w:val="22"/>
        </w:rPr>
        <w:t>-2021.6</w:t>
        <w:tab/>
      </w:r>
      <w:r>
        <w:rPr>
          <w:rFonts w:ascii="微软雅黑" w:hAnsi="微软雅黑" w:cs="微软雅黑" w:eastAsia="微软雅黑"/>
          <w:b w:val="true"/>
          <w:sz w:val="22"/>
        </w:rPr>
        <w:t>四川水利职业技术学院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软件技术</w:t>
      </w:r>
      <w:r>
        <w:rPr>
          <w:rFonts w:ascii="微软雅黑" w:hAnsi="微软雅黑" w:cs="微软雅黑" w:eastAsia="微软雅黑"/>
          <w:color w:val="525252"/>
          <w:sz w:val="22"/>
        </w:rPr>
        <w:t xml:space="preserve"> | 专科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GPA：3.51 / 4.00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担任计算机编程社团讲师，参加各种学科竞赛，校内实训期间获得多次荣誉。获得学院三等奖学金，通过英语四级和计算机二级考试，并且获得了1+X前端初级工程师证书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2021.9</w:t>
      </w:r>
      <w:r>
        <w:rPr>
          <w:rFonts w:ascii="微软雅黑" w:hAnsi="微软雅黑" w:cs="微软雅黑" w:eastAsia="微软雅黑"/>
          <w:b w:val="true"/>
          <w:sz w:val="22"/>
        </w:rPr>
        <w:t>-2023.6</w:t>
        <w:tab/>
      </w:r>
      <w:r>
        <w:rPr>
          <w:rFonts w:ascii="微软雅黑" w:hAnsi="微软雅黑" w:cs="微软雅黑" w:eastAsia="微软雅黑"/>
          <w:b w:val="true"/>
          <w:sz w:val="22"/>
        </w:rPr>
        <w:t>宜宾学院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软件工程</w:t>
      </w:r>
      <w:r>
        <w:rPr>
          <w:rFonts w:ascii="微软雅黑" w:hAnsi="微软雅黑" w:cs="微软雅黑" w:eastAsia="微软雅黑"/>
          <w:color w:val="525252"/>
          <w:sz w:val="22"/>
        </w:rPr>
        <w:t xml:space="preserve"> | 本科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担任班内学习委员职务，获得蓝桥杯软件设计大赛省级二等奖，校内实训获得多次荣誉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项目经历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项目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项目经历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dule_title_split_icon_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e_title_split_icon_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2018.10</w:t>
      </w:r>
      <w:r>
        <w:rPr>
          <w:rFonts w:ascii="微软雅黑" w:hAnsi="微软雅黑" w:cs="微软雅黑" w:eastAsia="微软雅黑"/>
          <w:b w:val="true"/>
          <w:sz w:val="22"/>
        </w:rPr>
        <w:t>-2019.1</w:t>
        <w:tab/>
      </w:r>
      <w:r>
        <w:rPr>
          <w:rFonts w:ascii="微软雅黑" w:hAnsi="微软雅黑" w:cs="微软雅黑" w:eastAsia="微软雅黑"/>
          <w:b w:val="true"/>
          <w:sz w:val="22"/>
        </w:rPr>
        <w:t>“先电杯”云计算全国职业院校技能大赛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程序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负责云计算与大数据模块的程序设计部分，完成聚类算法，推荐算法等大数据相关赛题的算法，负责最后附加题微信小程序的制作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省赛获得三等奖，进入国赛，国赛在安徽省芜湖市进行，获得优秀奖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2020.3</w:t>
      </w:r>
      <w:r>
        <w:rPr>
          <w:rFonts w:ascii="微软雅黑" w:hAnsi="微软雅黑" w:cs="微软雅黑" w:eastAsia="微软雅黑"/>
          <w:b w:val="true"/>
          <w:sz w:val="22"/>
        </w:rPr>
        <w:t>-2020.8</w:t>
        <w:tab/>
      </w:r>
      <w:r>
        <w:rPr>
          <w:rFonts w:ascii="微软雅黑" w:hAnsi="微软雅黑" w:cs="微软雅黑" w:eastAsia="微软雅黑"/>
          <w:b w:val="true"/>
          <w:sz w:val="22"/>
        </w:rPr>
        <w:t>“中国软件杯”全国大学生软件设计大赛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组长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选择B组赛题Mycat数据库中间件的流式查询模块的实现，担任组长，负责代码的编写，数据库中间件的理解，统筹协调，与组员沟通，布置任务，与学校老师沟通等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与其他学校的参赛选手沟通，无私帮助，进入决赛，并获得该赛题国家级二等奖的优异成绩（第三名）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2021.9</w:t>
      </w:r>
      <w:r>
        <w:rPr>
          <w:rFonts w:ascii="微软雅黑" w:hAnsi="微软雅黑" w:cs="微软雅黑" w:eastAsia="微软雅黑"/>
          <w:b w:val="true"/>
          <w:sz w:val="22"/>
        </w:rPr>
        <w:t>-2022.4</w:t>
        <w:tab/>
      </w:r>
      <w:r>
        <w:rPr>
          <w:rFonts w:ascii="微软雅黑" w:hAnsi="微软雅黑" w:cs="微软雅黑" w:eastAsia="微软雅黑"/>
          <w:b w:val="true"/>
          <w:sz w:val="22"/>
        </w:rPr>
        <w:t>“蓝桥杯”大学生软件设计大赛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个人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选择Java语言B组赛道，获得了省赛二等奖的成绩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2018.9</w:t>
      </w:r>
      <w:r>
        <w:rPr>
          <w:rFonts w:ascii="微软雅黑" w:hAnsi="微软雅黑" w:cs="微软雅黑" w:eastAsia="微软雅黑"/>
          <w:b w:val="true"/>
          <w:sz w:val="22"/>
        </w:rPr>
        <w:t>-2018.12</w:t>
        <w:tab/>
      </w:r>
      <w:r>
        <w:rPr>
          <w:rFonts w:ascii="微软雅黑" w:hAnsi="微软雅黑" w:cs="微软雅黑" w:eastAsia="微软雅黑"/>
          <w:b w:val="true"/>
          <w:sz w:val="22"/>
        </w:rPr>
        <w:t>GwentCards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游戏开发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使用Unity制作的复刻巫师3狂猎昆特牌小游戏，卡牌游戏，支持单人与机器人对战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2019.1</w:t>
      </w:r>
      <w:r>
        <w:rPr>
          <w:rFonts w:ascii="微软雅黑" w:hAnsi="微软雅黑" w:cs="微软雅黑" w:eastAsia="微软雅黑"/>
          <w:b w:val="true"/>
          <w:sz w:val="22"/>
        </w:rPr>
        <w:t>-2021.6</w:t>
        <w:tab/>
      </w:r>
      <w:r>
        <w:rPr>
          <w:rFonts w:ascii="微软雅黑" w:hAnsi="微软雅黑" w:cs="微软雅黑" w:eastAsia="微软雅黑"/>
          <w:b w:val="true"/>
          <w:sz w:val="22"/>
        </w:rPr>
        <w:t>ThePlaneWar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游戏开发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使用Unity开发的3D多人对战在线飞机大战小游戏，支持多人联机和添加机器人对战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在校经历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在校经历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校经历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ule_title_split_icon_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dule_title_split_icon_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2018.9</w:t>
      </w:r>
      <w:r>
        <w:rPr>
          <w:rFonts w:ascii="微软雅黑" w:hAnsi="微软雅黑" w:cs="微软雅黑" w:eastAsia="微软雅黑"/>
          <w:b w:val="true"/>
          <w:sz w:val="22"/>
        </w:rPr>
        <w:t>-2021.6</w:t>
        <w:tab/>
      </w:r>
      <w:r>
        <w:rPr>
          <w:rFonts w:ascii="微软雅黑" w:hAnsi="微软雅黑" w:cs="微软雅黑" w:eastAsia="微软雅黑"/>
          <w:b w:val="true"/>
          <w:sz w:val="22"/>
        </w:rPr>
        <w:t>计算机编程协会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讲师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在计算机编程协会社团担任讲师，把专业知识传授给下一届的学弟学妹</w:t>
      </w:r>
    </w:p>
    <w:p>
      <w:pPr>
        <w:spacing w:lineRule="exact" w:after="0" w:before="0" w:line="160"/>
        <w:jc w:val="left"/>
      </w:pPr>
      <w:r>
        <w:rPr>
          <w:sz w:val="16"/>
        </w:rPr>
        <w:t/>
      </w:r>
    </w:p>
    <w:p>
      <w:pPr>
        <w:tabs>
          <w:tab w:val="right" w:pos="10860"/>
        </w:tabs>
        <w:spacing w:lineRule="exact" w:after="0" w:before="0" w:line="380"/>
        <w:jc w:val="left"/>
        <w:textAlignment w:val="center"/>
      </w:pPr>
      <w:r>
        <w:rPr>
          <w:rFonts w:ascii="微软雅黑" w:hAnsi="微软雅黑" w:cs="微软雅黑" w:eastAsia="微软雅黑"/>
          <w:b w:val="true"/>
          <w:sz w:val="22"/>
        </w:rPr>
        <w:t>2021.9</w:t>
      </w:r>
      <w:r>
        <w:rPr>
          <w:rFonts w:ascii="微软雅黑" w:hAnsi="微软雅黑" w:cs="微软雅黑" w:eastAsia="微软雅黑"/>
          <w:b w:val="true"/>
          <w:sz w:val="22"/>
        </w:rPr>
        <w:t>-2023.6</w:t>
        <w:tab/>
      </w:r>
      <w:r>
        <w:rPr>
          <w:rFonts w:ascii="微软雅黑" w:hAnsi="微软雅黑" w:cs="微软雅黑" w:eastAsia="微软雅黑"/>
          <w:b w:val="true"/>
          <w:sz w:val="22"/>
        </w:rPr>
        <w:t>班级</w:t>
      </w:r>
    </w:p>
    <w:p>
      <w:pPr>
        <w:spacing w:lineRule="exact" w:after="0" w:before="0" w:line="340"/>
        <w:jc w:val="left"/>
        <w:textAlignment w:val="center"/>
      </w:pPr>
      <w:r>
        <w:rPr>
          <w:rFonts w:ascii="微软雅黑" w:hAnsi="微软雅黑" w:cs="微软雅黑" w:eastAsia="微软雅黑"/>
          <w:color w:val="525252"/>
          <w:sz w:val="22"/>
        </w:rPr>
        <w:t>学习委员</w:t>
      </w:r>
    </w:p>
    <w:p>
      <w:pPr>
        <w:spacing w:lineRule="exact" w:after="0" w:before="0" w:line="80"/>
        <w:jc w:val="left"/>
      </w:pPr>
      <w:r>
        <w:rPr>
          <w:sz w:val="8"/>
        </w:rPr>
        <w:t/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担任班级学习委员，做好与授课老师，学部老师沟通，值班，收作业等工作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荣誉证书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荣誉证书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荣誉证书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ule_title_split_icon_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ule_title_split_icon_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大学英语四级、全国计算机等级二级、学院三等奖学金、1+X前端初级职业技能证书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相关技能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相关技能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相关技能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ule_title_split_icon_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dule_title_split_icon_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前端、Java、C#、C++、Python、微信小程序、Unity3d、Unreal Engine、数据库、Hackintosh、Linux、Office、SpringBoot、Photoshop、Markdown、Blender、OpenCV、OpenGL、PyTorch、Git、视频剪辑</w:t>
      </w:r>
    </w:p>
    <w:p>
      <w:pPr>
        <w:spacing w:lineRule="exact" w:after="0" w:before="0" w:line="300"/>
        <w:jc w:val="left"/>
      </w:pPr>
      <w:r>
        <w:rPr>
          <w:sz w:val="30"/>
        </w:rPr>
        <w:t/>
      </w:r>
    </w:p>
    <w:p>
      <w:pPr>
        <w:spacing w:lineRule="exact" w:after="0" w:before="0" w:line="440"/>
        <w:ind w:left="580"/>
        <w:textAlignment w:val="center"/>
        <w:rPr>
          <w:sz w:val="21"/>
        </w:rPr>
      </w:pPr>
      <w:bookmarkStart w:id="0" w:name="_GoBack"/>
      <w:bookmarkEnd w:id="0"/>
      <w:r>
        <w:rPr>
          <w:rFonts w:ascii="微软雅黑" w:hAnsi="微软雅黑" w:cs="微软雅黑" w:eastAsia="微软雅黑"/>
          <w:b w:val="true"/>
          <w:color w:val="333333"/>
          <w:sz w:val="26"/>
        </w:rPr>
        <w:t>自我评价</w:t>
      </w:r>
      <w:r>
        <w:drawing>
          <wp:anchor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550" cy="276550"/>
            <wp:effectExtent l="0" t="0" r="0" b="0"/>
            <wp:wrapNone/>
            <wp:docPr id="1" name="Drawing 0" descr="自我评价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自我评价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6876896" cy="36873"/>
            <wp:effectExtent l="0" t="0" r="0" b="0"/>
            <wp:wrapNone/>
            <wp:docPr id="1" name="Drawing 0" descr="module_title_split_icon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dule_title_split_icon_1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simplePos="0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331860</wp:posOffset>
            </wp:positionV>
            <wp:extent cx="811215" cy="36873"/>
            <wp:effectExtent l="0" t="0" r="0" b="0"/>
            <wp:wrapNone/>
            <wp:docPr id="1" name="Drawing 0" descr="module_title_split_icon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dule_title_split_icon_2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Rule="exact" w:after="0" w:before="0" w:line="300"/>
        <w:rPr>
          <w:rFonts w:hint="default"/>
          <w:sz w:val="21"/>
          <w:lang w:val="en-US"/>
        </w:rPr>
      </w:pP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拥有较为快速的学习能力，喜欢研究一些新奇的玩意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对待工作认真负责，有较强的抗压能力</w:t>
      </w:r>
    </w:p>
    <w:p>
      <w:pPr>
        <w:spacing w:lineRule="exact" w:after="0" w:before="0" w:line="380"/>
        <w:textAlignment w:val="center"/>
      </w:pPr>
      <w:r>
        <w:rPr>
          <w:rFonts w:ascii="微软雅黑" w:hAnsi="微软雅黑" w:cs="微软雅黑" w:eastAsia="微软雅黑"/>
          <w:color w:val="666666"/>
          <w:sz w:val="20"/>
        </w:rPr>
        <w:t>拥有不错的沟通能力，喜欢与人交流，交换意见，在团队合作时能根据不同的人员情况合理分配好团队的工作，用最快的时间完成好工作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25DA"/>
    <w:rsid w:val="04485AD3"/>
    <w:rsid w:val="090B7892"/>
    <w:rsid w:val="17996745"/>
    <w:rsid w:val="20AD01D8"/>
    <w:rsid w:val="2B895F92"/>
    <w:rsid w:val="2BEF29DB"/>
    <w:rsid w:val="31BC17E8"/>
    <w:rsid w:val="350662DC"/>
    <w:rsid w:val="39C05263"/>
    <w:rsid w:val="3A9F02CB"/>
    <w:rsid w:val="46D5268C"/>
    <w:rsid w:val="4B3B6780"/>
    <w:rsid w:val="51034D0C"/>
    <w:rsid w:val="542146AB"/>
    <w:rsid w:val="54BA7AB9"/>
    <w:rsid w:val="5959267D"/>
    <w:rsid w:val="5B8504F9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2f33be02-89ac-4bad-9fa9-7a193a72309c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f1a47f36-918d-4382-91fa-e939d21ac07f">
    <w:name w:val="Default Paragraph Font"/>
    <w:semiHidden/>
    <w:qFormat/>
    <w:uiPriority w:val="0"/>
  </w:style>
  <w:style w:type="table" w:default="1" w:styleId="a5c6113c-36b3-4fc7-8064-86cb1a5ea8e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b365d93e-ee4b-444c-ad5d-c6a345d47ba2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default="1" w:styleId="396b4667-da7e-4135-bd3d-61f125aefc6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2a641ed-7652-4a4f-a30b-beedfab084d9">
    <w:name w:val="Default Paragraph Font"/>
    <w:semiHidden/>
    <w:qFormat/>
    <w:uiPriority w:val="0"/>
  </w:style>
  <w:style w:type="table" w:default="1" w:styleId="7d5861be-92db-4362-ab4a-80d63a273a3a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74c85d1c-f8ce-4388-93d1-b8e60aa7ee6a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0bae5f1e-76aa-448a-afd7-f5af73cc2dae">
    <w:name w:val="Default Paragraph Font"/>
    <w:semiHidden/>
    <w:qFormat/>
    <w:uiPriority w:val="0"/>
  </w:style>
  <w:style w:type="table" w:default="1" w:styleId="395219e9-3bb3-4e99-bdf3-ef010da7e79c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747c138a-acd8-43c1-84a6-b9de0c8543e4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8696f9e-3e37-4acd-bcd2-ea9f96eca624">
    <w:name w:val="Default Paragraph Font"/>
    <w:semiHidden/>
    <w:qFormat/>
    <w:uiPriority w:val="0"/>
  </w:style>
  <w:style w:type="table" w:default="1" w:styleId="2ff7e1aa-6126-4d3d-9503-28a58a4b67a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cb7130a2-e9f3-4268-84f5-b18fb62739ac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d85cef2-e5c7-4e70-8ca4-a22fa3724af8">
    <w:name w:val="Default Paragraph Font"/>
    <w:semiHidden/>
    <w:qFormat/>
    <w:uiPriority w:val="0"/>
  </w:style>
  <w:style w:type="table" w:default="1" w:styleId="9c70b5c4-0cef-45de-a452-9d57124bf6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6144399d-405f-403d-a8fa-f21e08970fd3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fda2f99-740e-4681-90ab-2f07c2735bcc">
    <w:name w:val="Default Paragraph Font"/>
    <w:semiHidden/>
    <w:qFormat/>
    <w:uiPriority w:val="0"/>
  </w:style>
  <w:style w:type="table" w:default="1" w:styleId="98014be1-6825-4fa1-8f14-7ca77f901a0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5a041a8a-6c5d-4e78-a969-97dd9c65e7a0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73a12da-707e-4af0-8b7d-fea436c0dd41">
    <w:name w:val="Default Paragraph Font"/>
    <w:semiHidden/>
    <w:qFormat/>
    <w:uiPriority w:val="0"/>
  </w:style>
  <w:style w:type="table" w:default="1" w:styleId="5d077cb5-2718-4049-9130-b402e10c21ba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media/image13.png" Type="http://schemas.openxmlformats.org/officeDocument/2006/relationships/image"/><Relationship Id="rId19" Target="media/image14.png" Type="http://schemas.openxmlformats.org/officeDocument/2006/relationships/imag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2020-08-04T06:21:00Z</dcterms:created>
  <dc:creator>FKYPLX2</dc:creator>
  <cp:lastModifiedBy>客家小罗</cp:lastModifiedBy>
  <dcterms:modified xsi:type="dcterms:W3CDTF">2020-08-19T07:26:08Z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pid="3" fmtid="{D5CDD505-2E9C-101B-9397-08002B2CF9AE}" name="woTypoMode">
    <vt:lpwstr>pages</vt:lpwstr>
  </property>
  <property pid="4" fmtid="{D5CDD505-2E9C-101B-9397-08002B2CF9AE}" name="woSyncTypoMode">
    <vt:lpwstr>是</vt:lpwstr>
  </property>
</Properties>
</file>