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软件设计与体系架构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  </w:t>
      </w:r>
      <w:r>
        <w:rPr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rFonts w:hint="default" w:eastAsia="宋体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朱方灏钧   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</w:rPr>
        <w:t xml:space="preserve"> 学号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210111316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软件工程19级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11班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万德超    </w:t>
      </w:r>
      <w:r>
        <w:rPr>
          <w:rFonts w:hint="eastAsia"/>
          <w:b/>
          <w:sz w:val="30"/>
          <w:szCs w:val="30"/>
          <w:u w:val="single"/>
        </w:rPr>
        <w:t xml:space="preserve">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2021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2022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1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年级：</w:t>
      </w:r>
      <w:r>
        <w:rPr>
          <w:rFonts w:hint="eastAsia"/>
          <w:b/>
          <w:sz w:val="24"/>
          <w:szCs w:val="28"/>
          <w:lang w:val="en-US" w:eastAsia="zh-CN"/>
        </w:rPr>
        <w:t>19</w:t>
      </w:r>
      <w:r>
        <w:rPr>
          <w:rFonts w:hint="eastAsia"/>
          <w:b/>
          <w:sz w:val="24"/>
          <w:szCs w:val="28"/>
        </w:rPr>
        <w:t xml:space="preserve">  </w:t>
      </w:r>
      <w:r>
        <w:rPr>
          <w:rFonts w:hint="eastAsia"/>
          <w:b/>
          <w:sz w:val="24"/>
          <w:szCs w:val="28"/>
          <w:lang w:val="en-US" w:eastAsia="zh-CN"/>
        </w:rPr>
        <w:t xml:space="preserve">     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  <w:lang w:val="en-US" w:eastAsia="zh-CN"/>
        </w:rPr>
        <w:t>软件工程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</w:t>
      </w:r>
      <w:r>
        <w:rPr>
          <w:rFonts w:hint="eastAsia"/>
          <w:b/>
          <w:sz w:val="24"/>
          <w:lang w:val="en-US" w:eastAsia="zh-CN"/>
        </w:rPr>
        <w:t xml:space="preserve"> 2019</w:t>
      </w:r>
      <w:r>
        <w:rPr>
          <w:rFonts w:hint="eastAsia"/>
          <w:sz w:val="24"/>
          <w:szCs w:val="28"/>
        </w:rPr>
        <w:t xml:space="preserve">年 </w:t>
      </w:r>
      <w:r>
        <w:rPr>
          <w:rFonts w:hint="eastAsia"/>
          <w:sz w:val="24"/>
          <w:szCs w:val="28"/>
          <w:lang w:val="en-US" w:eastAsia="zh-CN"/>
        </w:rPr>
        <w:t>9</w:t>
      </w:r>
      <w:r>
        <w:rPr>
          <w:rFonts w:hint="eastAsia"/>
          <w:sz w:val="24"/>
          <w:szCs w:val="28"/>
        </w:rPr>
        <w:t xml:space="preserve">月 </w:t>
      </w:r>
      <w:r>
        <w:rPr>
          <w:rFonts w:hint="eastAsia"/>
          <w:sz w:val="24"/>
          <w:szCs w:val="28"/>
          <w:lang w:val="en-US" w:eastAsia="zh-CN"/>
        </w:rPr>
        <w:t>16</w:t>
      </w:r>
      <w:r>
        <w:rPr>
          <w:rFonts w:hint="eastAsia"/>
          <w:sz w:val="24"/>
          <w:szCs w:val="28"/>
        </w:rPr>
        <w:t>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Style w:val="4"/>
        <w:tblW w:w="9399" w:type="dxa"/>
        <w:tblInd w:w="-59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79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简单工厂模式综合实验</w:t>
            </w:r>
            <w:r>
              <w:rPr>
                <w:rFonts w:hint="eastAsia"/>
                <w:b/>
                <w:szCs w:val="21"/>
              </w:rPr>
              <w:t xml:space="preserve">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779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朱方灏钧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210111316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779" w:type="dxa"/>
            <w:vAlign w:val="center"/>
          </w:tcPr>
          <w:p>
            <w:pPr>
              <w:ind w:left="204" w:hanging="204" w:hangingChars="97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万德超</w:t>
            </w:r>
          </w:p>
        </w:tc>
        <w:tc>
          <w:tcPr>
            <w:tcW w:w="2025" w:type="dxa"/>
            <w:gridSpan w:val="2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399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实验报告基本内容：</w:t>
            </w:r>
            <w:r>
              <w:rPr>
                <w:rFonts w:hint="eastAsia"/>
                <w:szCs w:val="21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399" w:type="dxa"/>
            <w:gridSpan w:val="7"/>
            <w:vAlign w:val="center"/>
          </w:tcPr>
          <w:p/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sz w:val="30"/>
                <w:szCs w:val="30"/>
              </w:rPr>
              <w:t xml:space="preserve"> </w:t>
            </w:r>
          </w:p>
          <w:p>
            <w:pPr>
              <w:pStyle w:val="7"/>
              <w:ind w:left="42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了解创建型设计模式的体系架构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实验内容：</w:t>
            </w:r>
          </w:p>
          <w:p>
            <w:pPr>
              <w:ind w:left="42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使用简单工厂模式设计一个可以创建不同游戏角色的工具。每种角色均具有攻击和防御两个方法，要求在创建不支持的游戏角色时，给出提示。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使用创建型设计模式中简单工厂模式实现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>
            <w:r>
              <w:rPr>
                <w:rFonts w:hint="eastAsia" w:eastAsia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860040" cy="1765300"/>
                  <wp:effectExtent l="0" t="0" r="16510" b="6350"/>
                  <wp:docPr id="1" name="图片 1" descr="]MRHRRK7ZH3{`CQC9O4%N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]MRHRRK7ZH3{`CQC9O4%NB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04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887980" cy="1747520"/>
                  <wp:effectExtent l="0" t="0" r="7620" b="508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174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921635" cy="1115060"/>
                  <wp:effectExtent l="0" t="0" r="12065" b="8890"/>
                  <wp:docPr id="6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635" cy="1115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792095" cy="1106170"/>
                  <wp:effectExtent l="0" t="0" r="8255" b="17780"/>
                  <wp:docPr id="7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5" cy="1106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810510" cy="1719580"/>
                  <wp:effectExtent l="0" t="0" r="8890" b="13970"/>
                  <wp:docPr id="9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510" cy="171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580005" cy="2391410"/>
                  <wp:effectExtent l="0" t="0" r="10795" b="8890"/>
                  <wp:docPr id="1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005" cy="2391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905125" cy="714375"/>
                  <wp:effectExtent l="0" t="0" r="9525" b="9525"/>
                  <wp:docPr id="11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790700" cy="571500"/>
                  <wp:effectExtent l="0" t="0" r="0" b="0"/>
                  <wp:docPr id="12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438400" cy="657225"/>
                  <wp:effectExtent l="0" t="0" r="0" b="9525"/>
                  <wp:docPr id="13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295400" cy="247650"/>
                  <wp:effectExtent l="0" t="0" r="0" b="0"/>
                  <wp:docPr id="14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952750" cy="3002280"/>
                  <wp:effectExtent l="0" t="0" r="0" b="7620"/>
                  <wp:docPr id="8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00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答：可以使用配置文件实现方便快捷的代码更改，学会了画UML图，还有学会了简单工厂模式的搭建</w:t>
            </w:r>
          </w:p>
          <w:p/>
          <w:p/>
          <w:p/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399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16314F75"/>
    <w:rsid w:val="1CF251D4"/>
    <w:rsid w:val="24DB782B"/>
    <w:rsid w:val="325747A9"/>
    <w:rsid w:val="49674217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6">
    <w:name w:val="List Paragraph1"/>
    <w:basedOn w:val="1"/>
    <w:qFormat/>
    <w:uiPriority w:val="0"/>
    <w:pPr>
      <w:ind w:firstLine="420" w:firstLineChars="200"/>
    </w:p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SmallPig</cp:lastModifiedBy>
  <dcterms:modified xsi:type="dcterms:W3CDTF">2021-09-19T06:28:35Z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D9D0617CB3284B078C9E8E9429A9E118</vt:lpwstr>
  </property>
</Properties>
</file>