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63EA4" w14:textId="77777777" w:rsidR="003F57EF" w:rsidRDefault="00000000">
      <w:pPr>
        <w:jc w:val="center"/>
        <w:rPr>
          <w:rFonts w:ascii="仿宋" w:eastAsia="仿宋" w:hAnsi="仿宋"/>
          <w:bCs/>
          <w:sz w:val="32"/>
          <w:szCs w:val="32"/>
        </w:rPr>
      </w:pPr>
      <w:r>
        <w:rPr>
          <w:rFonts w:ascii="方正小标宋简体" w:eastAsia="方正小标宋简体" w:hAnsi="方正小标宋简体" w:cs="方正小标宋简体" w:hint="eastAsia"/>
          <w:bCs/>
          <w:sz w:val="32"/>
          <w:szCs w:val="32"/>
        </w:rPr>
        <w:t>关于不涉及</w:t>
      </w:r>
      <w:r>
        <w:rPr>
          <w:rFonts w:ascii="方正小标宋简体" w:eastAsia="方正小标宋简体" w:hAnsi="方正小标宋简体" w:cs="方正小标宋简体" w:hint="eastAsia"/>
          <w:bCs/>
          <w:sz w:val="32"/>
          <w:szCs w:val="32"/>
          <w:u w:val="single"/>
        </w:rPr>
        <w:t xml:space="preserve"> 游戏 </w:t>
      </w:r>
      <w:r>
        <w:rPr>
          <w:rFonts w:ascii="方正小标宋简体" w:eastAsia="方正小标宋简体" w:hAnsi="方正小标宋简体" w:cs="方正小标宋简体" w:hint="eastAsia"/>
          <w:bCs/>
          <w:sz w:val="32"/>
          <w:szCs w:val="32"/>
        </w:rPr>
        <w:t>前置审批的承诺书</w:t>
      </w:r>
    </w:p>
    <w:p w14:paraId="2A4DEA21" w14:textId="77777777" w:rsidR="003F57EF" w:rsidRDefault="003F57EF"/>
    <w:p w14:paraId="0A1BB195" w14:textId="77777777" w:rsidR="003F57EF" w:rsidRDefault="00000000">
      <w:pPr>
        <w:numPr>
          <w:ilvl w:val="0"/>
          <w:numId w:val="1"/>
        </w:numPr>
        <w:rPr>
          <w:rFonts w:ascii="仿宋_GB2312" w:eastAsia="仿宋_GB2312" w:hAnsi="仿宋_GB2312" w:cs="仿宋_GB2312"/>
          <w:sz w:val="28"/>
          <w:szCs w:val="28"/>
        </w:rPr>
      </w:pPr>
      <w:r>
        <w:rPr>
          <w:rFonts w:ascii="仿宋_GB2312" w:eastAsia="仿宋_GB2312" w:hAnsi="仿宋_GB2312" w:cs="仿宋_GB2312" w:hint="eastAsia"/>
          <w:sz w:val="28"/>
          <w:szCs w:val="28"/>
        </w:rPr>
        <w:t>网站备案基本情况。</w:t>
      </w:r>
    </w:p>
    <w:p w14:paraId="63786071" w14:textId="77777777" w:rsidR="003F57EF" w:rsidRDefault="00000000">
      <w:pPr>
        <w:rPr>
          <w:rFonts w:ascii="仿宋_GB2312" w:eastAsia="仿宋_GB2312" w:hAnsi="仿宋_GB2312" w:cs="仿宋_GB2312"/>
          <w:sz w:val="28"/>
          <w:szCs w:val="28"/>
        </w:rPr>
      </w:pPr>
      <w:r>
        <w:rPr>
          <w:rFonts w:ascii="仿宋_GB2312" w:eastAsia="仿宋_GB2312" w:hAnsi="仿宋_GB2312" w:cs="仿宋_GB2312" w:hint="eastAsia"/>
          <w:sz w:val="28"/>
          <w:szCs w:val="28"/>
        </w:rPr>
        <w:t>主办单位名称：泸州市龙马潭区灏钧软件开发工作室（个体工商户）</w:t>
      </w:r>
    </w:p>
    <w:p w14:paraId="1C18BB8D" w14:textId="77777777" w:rsidR="003F57EF" w:rsidRDefault="00000000">
      <w:pPr>
        <w:rPr>
          <w:rFonts w:ascii="仿宋_GB2312" w:eastAsia="仿宋_GB2312" w:hAnsi="仿宋_GB2312" w:cs="仿宋_GB2312"/>
          <w:sz w:val="28"/>
          <w:szCs w:val="28"/>
        </w:rPr>
      </w:pPr>
      <w:r>
        <w:rPr>
          <w:rFonts w:ascii="仿宋_GB2312" w:eastAsia="仿宋_GB2312" w:hAnsi="仿宋_GB2312" w:cs="仿宋_GB2312" w:hint="eastAsia"/>
          <w:sz w:val="28"/>
          <w:szCs w:val="28"/>
        </w:rPr>
        <w:t>网站名称：灏钧软件开发工作室管理系统</w:t>
      </w:r>
    </w:p>
    <w:p w14:paraId="7BDFC44B" w14:textId="77777777" w:rsidR="003F57EF" w:rsidRDefault="00000000">
      <w:pPr>
        <w:rPr>
          <w:rFonts w:ascii="仿宋_GB2312" w:eastAsia="仿宋_GB2312" w:hAnsi="仿宋_GB2312" w:cs="仿宋_GB2312"/>
          <w:sz w:val="28"/>
          <w:szCs w:val="28"/>
        </w:rPr>
      </w:pPr>
      <w:r>
        <w:rPr>
          <w:rFonts w:ascii="仿宋_GB2312" w:eastAsia="仿宋_GB2312" w:hAnsi="仿宋_GB2312" w:cs="仿宋_GB2312" w:hint="eastAsia"/>
          <w:sz w:val="28"/>
          <w:szCs w:val="28"/>
        </w:rPr>
        <w:t>域名：s</w:t>
      </w:r>
      <w:r>
        <w:rPr>
          <w:rFonts w:ascii="仿宋_GB2312" w:eastAsia="仿宋_GB2312" w:hAnsi="仿宋_GB2312" w:cs="仿宋_GB2312"/>
          <w:sz w:val="28"/>
          <w:szCs w:val="28"/>
        </w:rPr>
        <w:t>mallpig1997.top</w:t>
      </w:r>
    </w:p>
    <w:p w14:paraId="527A7AAA" w14:textId="77777777" w:rsidR="003F57EF" w:rsidRDefault="00000000">
      <w:pPr>
        <w:rPr>
          <w:rFonts w:ascii="仿宋_GB2312" w:eastAsia="仿宋_GB2312" w:hAnsi="仿宋_GB2312" w:cs="仿宋_GB2312"/>
          <w:sz w:val="28"/>
          <w:szCs w:val="28"/>
        </w:rPr>
      </w:pPr>
      <w:r>
        <w:rPr>
          <w:rFonts w:ascii="仿宋_GB2312" w:eastAsia="仿宋_GB2312" w:hAnsi="仿宋_GB2312" w:cs="仿宋_GB2312" w:hint="eastAsia"/>
          <w:sz w:val="28"/>
          <w:szCs w:val="28"/>
        </w:rPr>
        <w:t>接入商：深圳市腾讯计算机系统有限公司</w:t>
      </w:r>
    </w:p>
    <w:p w14:paraId="3FC0AAB1" w14:textId="77777777" w:rsidR="003F57EF" w:rsidRDefault="00000000">
      <w:pPr>
        <w:rPr>
          <w:rFonts w:ascii="仿宋_GB2312" w:eastAsia="仿宋_GB2312" w:hAnsi="仿宋_GB2312" w:cs="仿宋_GB2312"/>
          <w:sz w:val="28"/>
          <w:szCs w:val="28"/>
        </w:rPr>
      </w:pPr>
      <w:r>
        <w:rPr>
          <w:rFonts w:ascii="仿宋_GB2312" w:eastAsia="仿宋_GB2312" w:hAnsi="仿宋_GB2312" w:cs="仿宋_GB2312" w:hint="eastAsia"/>
          <w:sz w:val="28"/>
          <w:szCs w:val="28"/>
        </w:rPr>
        <w:t>IP地址:</w:t>
      </w:r>
      <w:r>
        <w:t xml:space="preserve"> </w:t>
      </w:r>
      <w:r>
        <w:rPr>
          <w:rFonts w:ascii="仿宋_GB2312" w:eastAsia="仿宋_GB2312" w:hAnsi="仿宋_GB2312" w:cs="仿宋_GB2312"/>
          <w:sz w:val="28"/>
          <w:szCs w:val="28"/>
        </w:rPr>
        <w:t>43.136.174.143</w:t>
      </w:r>
    </w:p>
    <w:p w14:paraId="5D612775" w14:textId="77777777" w:rsidR="003F57EF" w:rsidRDefault="00000000">
      <w:pPr>
        <w:numPr>
          <w:ilvl w:val="0"/>
          <w:numId w:val="1"/>
        </w:numPr>
        <w:rPr>
          <w:rFonts w:ascii="仿宋_GB2312" w:eastAsia="仿宋_GB2312" w:hAnsi="仿宋_GB2312" w:cs="仿宋_GB2312"/>
          <w:sz w:val="28"/>
          <w:szCs w:val="28"/>
        </w:rPr>
      </w:pPr>
      <w:r>
        <w:rPr>
          <w:rFonts w:ascii="仿宋_GB2312" w:eastAsia="仿宋_GB2312" w:hAnsi="仿宋_GB2312" w:cs="仿宋_GB2312" w:hint="eastAsia"/>
          <w:sz w:val="28"/>
          <w:szCs w:val="28"/>
        </w:rPr>
        <w:t>网站内容:</w:t>
      </w:r>
    </w:p>
    <w:p w14:paraId="7333A791" w14:textId="77777777" w:rsidR="003F57EF" w:rsidRDefault="00000000">
      <w:pPr>
        <w:rPr>
          <w:rFonts w:ascii="仿宋" w:eastAsia="仿宋" w:hAnsi="仿宋" w:cs="仿宋"/>
          <w:color w:val="FF0000"/>
          <w:sz w:val="28"/>
          <w:szCs w:val="28"/>
        </w:rPr>
      </w:pPr>
      <w:r>
        <w:rPr>
          <w:rFonts w:ascii="仿宋_GB2312" w:eastAsia="仿宋_GB2312" w:hAnsi="仿宋_GB2312" w:cs="仿宋_GB2312" w:hint="eastAsia"/>
          <w:sz w:val="28"/>
          <w:szCs w:val="28"/>
        </w:rPr>
        <w:t>用于泸州市龙马潭区灏钧软件开发工作室内部成员及工作内容，如订单，财务，项目，业务等管理模块制作的管理系统企业网站</w:t>
      </w:r>
    </w:p>
    <w:p w14:paraId="1FB04D61" w14:textId="77777777" w:rsidR="003F57EF" w:rsidRDefault="00000000">
      <w:pPr>
        <w:rPr>
          <w:rFonts w:ascii="仿宋_GB2312" w:eastAsia="仿宋_GB2312" w:hAnsi="仿宋_GB2312" w:cs="仿宋_GB2312"/>
          <w:sz w:val="28"/>
          <w:szCs w:val="28"/>
          <w:u w:val="single"/>
        </w:rPr>
      </w:pPr>
      <w:r>
        <w:rPr>
          <w:rFonts w:ascii="仿宋_GB2312" w:eastAsia="仿宋_GB2312" w:hAnsi="仿宋_GB2312" w:cs="仿宋_GB2312" w:hint="eastAsia"/>
          <w:sz w:val="28"/>
          <w:szCs w:val="28"/>
        </w:rPr>
        <w:t>3、主办单位营业执照涉及</w:t>
      </w:r>
      <w:r>
        <w:rPr>
          <w:rFonts w:ascii="仿宋_GB2312" w:eastAsia="仿宋_GB2312" w:hAnsi="仿宋_GB2312" w:cs="仿宋_GB2312" w:hint="eastAsia"/>
          <w:sz w:val="28"/>
          <w:szCs w:val="28"/>
          <w:u w:val="single"/>
        </w:rPr>
        <w:t xml:space="preserve"> </w:t>
      </w:r>
      <w:bookmarkStart w:id="0" w:name="_Hlk155273831"/>
      <w:r>
        <w:rPr>
          <w:rFonts w:ascii="仿宋_GB2312" w:eastAsia="仿宋_GB2312" w:hAnsi="仿宋_GB2312" w:cs="仿宋_GB2312" w:hint="eastAsia"/>
          <w:sz w:val="28"/>
          <w:szCs w:val="28"/>
          <w:u w:val="single"/>
        </w:rPr>
        <w:t>动漫游戏开发、个人互联网直播服务</w:t>
      </w:r>
      <w:bookmarkEnd w:id="0"/>
      <w:r>
        <w:rPr>
          <w:rFonts w:ascii="仿宋_GB2312" w:eastAsia="仿宋_GB2312" w:hAnsi="仿宋_GB2312" w:cs="仿宋_GB2312" w:hint="eastAsia"/>
          <w:sz w:val="28"/>
          <w:szCs w:val="28"/>
        </w:rPr>
        <w:t>关键词,但实际不从事</w:t>
      </w:r>
      <w:r>
        <w:rPr>
          <w:rFonts w:ascii="仿宋_GB2312" w:eastAsia="仿宋_GB2312" w:hAnsi="仿宋_GB2312" w:cs="仿宋_GB2312" w:hint="eastAsia"/>
          <w:sz w:val="28"/>
          <w:szCs w:val="28"/>
          <w:u w:val="single"/>
        </w:rPr>
        <w:t xml:space="preserve"> 动漫游戏开发、个人互联网直播服务 </w:t>
      </w:r>
      <w:r>
        <w:rPr>
          <w:rFonts w:ascii="仿宋_GB2312" w:eastAsia="仿宋_GB2312" w:hAnsi="仿宋_GB2312" w:cs="仿宋_GB2312" w:hint="eastAsia"/>
          <w:sz w:val="28"/>
          <w:szCs w:val="28"/>
        </w:rPr>
        <w:t>业务，如后期从事</w:t>
      </w:r>
      <w:r>
        <w:rPr>
          <w:rFonts w:ascii="仿宋_GB2312" w:eastAsia="仿宋_GB2312" w:hAnsi="仿宋_GB2312" w:cs="仿宋_GB2312" w:hint="eastAsia"/>
          <w:sz w:val="28"/>
          <w:szCs w:val="28"/>
          <w:u w:val="single"/>
        </w:rPr>
        <w:t xml:space="preserve"> 动漫游戏开发 </w:t>
      </w:r>
      <w:r>
        <w:rPr>
          <w:rFonts w:ascii="仿宋_GB2312" w:eastAsia="仿宋_GB2312" w:hAnsi="仿宋_GB2312" w:cs="仿宋_GB2312" w:hint="eastAsia"/>
          <w:sz w:val="28"/>
          <w:szCs w:val="28"/>
        </w:rPr>
        <w:t>等需办理前置审批的经营活动，我单位将主动联系</w:t>
      </w:r>
      <w:r>
        <w:rPr>
          <w:rFonts w:ascii="仿宋_GB2312" w:eastAsia="仿宋_GB2312" w:hAnsi="仿宋_GB2312" w:cs="仿宋_GB2312" w:hint="eastAsia"/>
          <w:sz w:val="28"/>
          <w:szCs w:val="28"/>
          <w:u w:val="single"/>
        </w:rPr>
        <w:t xml:space="preserve"> 国家新闻出版广电局 </w:t>
      </w:r>
      <w:r>
        <w:rPr>
          <w:rFonts w:ascii="仿宋_GB2312" w:eastAsia="仿宋_GB2312" w:hAnsi="仿宋_GB2312" w:cs="仿宋_GB2312" w:hint="eastAsia"/>
          <w:sz w:val="28"/>
          <w:szCs w:val="28"/>
        </w:rPr>
        <w:t>部门取得</w:t>
      </w:r>
      <w:r>
        <w:rPr>
          <w:rFonts w:ascii="仿宋_GB2312" w:eastAsia="仿宋_GB2312" w:hAnsi="仿宋_GB2312" w:cs="仿宋_GB2312" w:hint="eastAsia"/>
          <w:sz w:val="28"/>
          <w:szCs w:val="28"/>
          <w:u w:val="single"/>
        </w:rPr>
        <w:t xml:space="preserve"> 《网络游戏出版物号（ISBN）核发单》 </w:t>
      </w:r>
      <w:r>
        <w:rPr>
          <w:rFonts w:ascii="仿宋_GB2312" w:eastAsia="仿宋_GB2312" w:hAnsi="仿宋_GB2312" w:cs="仿宋_GB2312" w:hint="eastAsia"/>
          <w:sz w:val="28"/>
          <w:szCs w:val="28"/>
        </w:rPr>
        <w:t>前置审批文件后，再开展经营活动。</w:t>
      </w:r>
    </w:p>
    <w:p w14:paraId="499544B3" w14:textId="77777777" w:rsidR="003F57EF" w:rsidRDefault="00000000">
      <w:pPr>
        <w:ind w:firstLineChars="200" w:firstLine="440"/>
        <w:rPr>
          <w:rFonts w:ascii="仿宋_GB2312" w:eastAsia="仿宋_GB2312" w:hAnsi="仿宋_GB2312" w:cs="仿宋_GB2312"/>
          <w:sz w:val="28"/>
          <w:szCs w:val="28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7E9F6635" wp14:editId="166BE355">
            <wp:simplePos x="0" y="0"/>
            <wp:positionH relativeFrom="column">
              <wp:posOffset>3703320</wp:posOffset>
            </wp:positionH>
            <wp:positionV relativeFrom="paragraph">
              <wp:posOffset>1099820</wp:posOffset>
            </wp:positionV>
            <wp:extent cx="1581150" cy="1581150"/>
            <wp:effectExtent l="0" t="0" r="0" b="0"/>
            <wp:wrapNone/>
            <wp:docPr id="1026" name="图形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形 1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158115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仿宋_GB2312" w:eastAsia="仿宋_GB2312" w:hAnsi="仿宋_GB2312" w:cs="仿宋_GB2312" w:hint="eastAsia"/>
          <w:sz w:val="28"/>
          <w:szCs w:val="28"/>
        </w:rPr>
        <w:t>我单位承诺上述内容属实，并知悉《非经营性互联网备案管理办法》“第二十二条第二款   超出备案的项目提供服务的，由住所所在地省通信管理局责令限期改正，并处五千元以上一万元以下罚款；拒不改正的，关闭网站并注销备案。”、“第二十三条，填报虚假备案信息的，由住所所在地省通信管理局关闭网站并注销备案。”等规定。</w:t>
      </w:r>
    </w:p>
    <w:p w14:paraId="7E796549" w14:textId="77777777" w:rsidR="003F57EF" w:rsidRDefault="003F57EF">
      <w:pPr>
        <w:rPr>
          <w:rFonts w:ascii="仿宋_GB2312" w:eastAsia="仿宋_GB2312" w:hAnsi="仿宋_GB2312" w:cs="仿宋_GB2312"/>
          <w:sz w:val="28"/>
          <w:szCs w:val="28"/>
        </w:rPr>
      </w:pPr>
    </w:p>
    <w:p w14:paraId="122F8EB1" w14:textId="77777777" w:rsidR="003F57EF" w:rsidRDefault="00000000">
      <w:pPr>
        <w:rPr>
          <w:rFonts w:ascii="仿宋_GB2312" w:eastAsia="仿宋_GB2312" w:hAnsi="仿宋_GB2312" w:cs="仿宋_GB2312"/>
          <w:sz w:val="28"/>
          <w:szCs w:val="28"/>
        </w:rPr>
      </w:pPr>
      <w:r>
        <w:rPr>
          <w:rFonts w:ascii="仿宋_GB2312" w:eastAsia="仿宋_GB2312" w:hAnsi="仿宋_GB2312" w:cs="仿宋_GB2312" w:hint="eastAsia"/>
          <w:sz w:val="28"/>
          <w:szCs w:val="28"/>
        </w:rPr>
        <w:t xml:space="preserve">                            公司名称（盖章）：</w:t>
      </w:r>
    </w:p>
    <w:p w14:paraId="4581E8CD" w14:textId="77777777" w:rsidR="003F57EF" w:rsidRDefault="00000000">
      <w:pPr>
        <w:jc w:val="center"/>
        <w:rPr>
          <w:rFonts w:ascii="仿宋_GB2312" w:eastAsia="仿宋_GB2312" w:hAnsi="仿宋_GB2312" w:cs="仿宋_GB2312"/>
          <w:sz w:val="28"/>
          <w:szCs w:val="28"/>
        </w:rPr>
      </w:pPr>
      <w:r>
        <w:rPr>
          <w:rFonts w:ascii="仿宋_GB2312" w:eastAsia="仿宋_GB2312" w:hAnsi="仿宋_GB2312" w:cs="仿宋_GB2312" w:hint="eastAsia"/>
          <w:sz w:val="28"/>
          <w:szCs w:val="28"/>
        </w:rPr>
        <w:t xml:space="preserve">               法人签字（盖章）：</w:t>
      </w:r>
      <w:r>
        <w:rPr>
          <w:noProof/>
        </w:rPr>
        <mc:AlternateContent>
          <mc:Choice Requires="wps">
            <w:drawing>
              <wp:anchor distT="0" distB="0" distL="0" distR="0" simplePos="0" relativeHeight="3" behindDoc="0" locked="0" layoutInCell="1" allowOverlap="1" wp14:anchorId="40CCBF10" wp14:editId="09CA9624">
                <wp:simplePos x="0" y="0"/>
                <wp:positionH relativeFrom="character">
                  <wp:posOffset>110788</wp:posOffset>
                </wp:positionH>
                <wp:positionV relativeFrom="line">
                  <wp:posOffset>-31932</wp:posOffset>
                </wp:positionV>
                <wp:extent cx="1074508" cy="295694"/>
                <wp:effectExtent l="0" t="0" r="0" b="0"/>
                <wp:wrapNone/>
                <wp:docPr id="1028" name="Imag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>
                          <a14:cpLocks xmlns:a14="http://schemas.microsoft.com/office/drawing/2010/main"/>
                        </w14:cNvContentPartPr>
                      </w14:nvContentPartPr>
                      <w14:xfrm>
                        <a:off x="0" y="0"/>
                        <a:ext cx="1074508" cy="295694"/>
                      </w14:xfrm>
                    </w14:contentPart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1028" filled="f" stroked="t" style="position:absolute;margin-left:8.72pt;margin-top:-2.51pt;width:84.61pt;height:23.28pt;z-index:3;mso-position-horizontal-relative:char;mso-position-vertical-relative:line;mso-width-relative:page;mso-height-relative:page;mso-wrap-distance-left:0.0pt;mso-wrap-distance-right:0.0pt;visibility:visible;">
                <v:fill/>
                <o:ink i="AI4QHQTkApgEGQo4CAD+DwAAAAAAAusCCkgRRABFE0YTUAAKSBFEAEUTRhNQAApIEUQARRNGE1AA&#10;CkgRRABFE0YTUAAKSBFEAEUTRhNQAApIEUQARRNGE1AACkgRRABFE0YTUAAKSBFEAEUTRhNQAApI&#10;EUQARRNGE1AACkgRRABFE0YTUAAKSBFEAEUTRhNQAApIEUQARRNGE1AACkgRRABFE0YTUAAKSBFE&#10;AEUTRhNQAApIEUQARRNGE1AACkgRRABFE0YTUAAKSBFEAEUTRhNQAApIEUQARRNGE1AACkgRRABF&#10;E0YTUAAKSBFEAEUTRhNQAApIEUQARRNGE1AACkgRRABFE0YTUAAKSBFEAEUTRhNQAApIEUQARRNG&#10;E1AACkgRRABFE0YTUAAKSBFEAEUTRhNQAApIEUQARRNGE1AACkgRRABFE0YTUAAKSBFEAEUTRhNQ&#10;AApIEUQARRNGE1AACkgRRABFE0YTUAAKSBFEAEUTRhNQAApIEUQARRNGE1AAFQAAgD8AAIA/AAAA&#10;AAAAAAAFATgKLguD+6PtHx745y38RdSD9L0O/jcu85v4r8WD/ALfSX4BH3vhn4h9vx/P/HN/jKAF&#10;ATgKJQiD/AyfgG5L93zwg/wK34GXjndfGHWD/BpfhCPxWvwb1z7P4CEFATgKKQyDfBXjM33j1OvP&#10;w4P8TR+J19Prjh2TWPGAg/w53kfhefhfydzJP4BMBQE4Cj0Tg/w3n4e/4ALym03rHPhwwIP4k+Mf&#10;hLwPG8Xl1hieXoz6nf5v84CD/BOfH/xl9i+r8k8/DuZLib+Q/wcoBQE4CikJg/wmn4Xm/MnHFICD&#10;/C5fhd/iDyeF1niAg/wiHwn8z/Y/wDz7+T+JPAUBOAoxDIP8Gl+Cl6bnlm8eBfeD/EDfiOfU8Thw&#10;ccR4/piD+3vt/h8bfCnyR5+PhP5Z+Q/tEAUBOAobBYP8mF+TP5OIg/G8zyuegIP8PF8Ffh4/hv6X&#10;BQE4Cnspg/xr345H4y8ZU8cR8m82sVxPkjj08Wpdr4Y+AfZ8vzd4Z4X8LIP8I5+Ed317zfTGvhZG&#10;JxHfv8T1npGOTVcvhDwud+XfPPPn8LiD/BmfgMfwMn338X/HPs8Zu4mC+Pj/Pvwt4frfCnxB8mel&#10;8L/B/k+DuvQefld/hSQFATgKORCD/NFfma/JyHq/GGesOPaD/B7fgv9TXOcR8K/As+CjgIP8Qp+H&#10;H+S/SxEH4JL6t+Q/jf4D5/gFQAUBOAofBoP84N+ch9DHD4CAg/ob5TxvHECD/ASfJvoPjr8AaAUB&#10;OAotCoP9C9+hr5HG/Yzzg/jD2+3ic+ng/JvXoIP8BB+Hi/FG/GPv88/hSfwhnwaABQE4CjEMg/0T&#10;n6I/4C6ej6PGc7eyg/hb5J8zwPgrhryZ9zwfj0CD/AjfhGvwof3P7fFJP46UBQE4CiEGg/0Tn6Hn&#10;tV/CoIP8Bl+BvdPgD4EAg/wPl/Tvwt6P4PUFATgKIwaD/RHfoT7+E64gg/wUH4MXPxV27oP8Hd5v&#10;x7+RP/ICfhTwBQE4CjUPg/zwH50/wvCzHPtxz8xzG/OAg/wv34Yfn1rn0co97bp4YIP8GF9hfg1f&#10;iH4b83w93cj6tAUBOAobBIP9DV+id9TxgIP8LN+EhnSD/BCfFX4JP8AEBQE4CkAPg/0QX6EXHXp8&#10;a+b08PwOPydM0IP8Mt+G98DD4a68+nXHwr1zyIP8IJ9r+l4vyj9//EfwJ2+MPm78BZ+CF82QBQE4&#10;CigIg/0i36S/pqOe/NCD/Dkfhk+E9p4/IYCD/A6fKP0t8p/VfyL1/H2gBQE4CikHg/0HH6GnL4G+&#10;DuqD/EufiY/U9jn8B+GAg/wSX1r8UfTX4K/8DT8BgAUBOAogBoP9Jd+j9x6N9IP8Sh+Jz+CvKkCD&#10;+3vsv8Bh8TcPx7IFATgKRhSD/Uffqefl7v8C/AfHyfO+CM+Hxmve8Gp5AIP7c+6T4U11uuGvD8Tp&#10;z+Z86xCD/CffgQfwRn4Qf7H06fgJPlf4F92V3IAFATgKMAqD/Uffp++eKz5/j+H5IIP8Gl+Dz6Z1&#10;53wNwvxwg/wWnwR+AT8L49+HfL+BfV+XQAUBOAooCIP9YF+sl6cY4vDAg/wiH4Nfl0566+aAg/wa&#10;n4E78L/8v/Aec/hKwAUBOAokB4P9WJ+qT450yIP8Q9+H98TGuPx6g/wfn2382fKv0z8Z/iLwBQE4&#10;CiMLg/2X37Mvluc8fHmag/G9Lp4qfSy40IP8Oh7X4Z34V65JmQUBOAodBYP9sF+3Jp0Ag/wK34BP&#10;x+PigIP8MFj8E386/b4FATgKHwaD/Y6fsPZR8NiD/CCfhBd3fwkAg/wHnX4z8TyfxFoFATgKJQeD&#10;/YPfr5fK8POOoIP8PB+Hhz1rrICD/CLfVPxl96/JvxT+A1AFATgKOxCD/aKftIYi7jNfEnXWfFjo&#10;g/wpn4RVfTjflcfgn4d8+/U58YP8El8Z/Wvh+d7d+t5PwF8wz35/Gv1iBQE4CicJg/3jH70vVuKJ&#10;g/qr5/9a+MZ374CD/A4fcn4Fn5X+KfV8P4D/B3gFATgKTh2D/cdfuB3B4E14/wP4dIb5Zm/ftXpd&#10;k8CD/Bpfg7+RNcvQ9yvJir9D1/Iuvgf1/B8nlPHwaIP8B98m/Bnxd83/HPxv4baYTUiZgH4d8AUB&#10;OAoeBYP9zx+49z4XjoP8LN+GF8TXpIP8FR9r+19yfiLwBQE4CiAGg/3PH7kOsR1Ag/xNH4mvru6A&#10;g/w9n4Jn6L8X4b/D7g==&#10;"/>
              </v:shape>
            </w:pict>
          </mc:Fallback>
        </mc:AlternateContent>
      </w:r>
    </w:p>
    <w:p w14:paraId="23CCEBC6" w14:textId="77777777" w:rsidR="003F57EF" w:rsidRDefault="00000000">
      <w:pPr>
        <w:jc w:val="right"/>
        <w:rPr>
          <w:rFonts w:ascii="仿宋_GB2312" w:eastAsia="仿宋_GB2312" w:hAnsi="仿宋_GB2312" w:cs="仿宋_GB2312"/>
          <w:sz w:val="28"/>
          <w:szCs w:val="28"/>
        </w:rPr>
      </w:pPr>
      <w:r>
        <w:rPr>
          <w:rFonts w:ascii="仿宋_GB2312" w:eastAsia="仿宋_GB2312" w:hAnsi="仿宋_GB2312" w:cs="仿宋_GB2312" w:hint="eastAsia"/>
          <w:sz w:val="28"/>
          <w:szCs w:val="28"/>
        </w:rPr>
        <w:t xml:space="preserve">                                          </w:t>
      </w:r>
      <w:r>
        <w:rPr>
          <w:rFonts w:ascii="仿宋_GB2312" w:eastAsia="仿宋_GB2312" w:hAnsi="仿宋_GB2312" w:cs="仿宋_GB2312"/>
          <w:sz w:val="28"/>
          <w:szCs w:val="28"/>
        </w:rPr>
        <w:t>2023</w:t>
      </w:r>
      <w:r>
        <w:rPr>
          <w:rFonts w:ascii="仿宋_GB2312" w:eastAsia="仿宋_GB2312" w:hAnsi="仿宋_GB2312" w:cs="仿宋_GB2312" w:hint="eastAsia"/>
          <w:sz w:val="28"/>
          <w:szCs w:val="28"/>
        </w:rPr>
        <w:t xml:space="preserve">年 </w:t>
      </w:r>
      <w:r>
        <w:rPr>
          <w:rFonts w:ascii="仿宋_GB2312" w:eastAsia="仿宋_GB2312" w:hAnsi="仿宋_GB2312" w:cs="仿宋_GB2312"/>
          <w:sz w:val="28"/>
          <w:szCs w:val="28"/>
        </w:rPr>
        <w:t>1</w:t>
      </w:r>
      <w:r>
        <w:rPr>
          <w:rFonts w:ascii="仿宋_GB2312" w:eastAsia="仿宋_GB2312" w:hAnsi="仿宋_GB2312" w:cs="仿宋_GB2312" w:hint="eastAsia"/>
          <w:sz w:val="28"/>
          <w:szCs w:val="28"/>
        </w:rPr>
        <w:t xml:space="preserve">月 </w:t>
      </w:r>
      <w:r>
        <w:rPr>
          <w:rFonts w:ascii="仿宋_GB2312" w:eastAsia="仿宋_GB2312" w:hAnsi="仿宋_GB2312" w:cs="仿宋_GB2312"/>
          <w:sz w:val="28"/>
          <w:szCs w:val="28"/>
        </w:rPr>
        <w:t>4</w:t>
      </w:r>
      <w:r>
        <w:rPr>
          <w:rFonts w:ascii="仿宋_GB2312" w:eastAsia="仿宋_GB2312" w:hAnsi="仿宋_GB2312" w:cs="仿宋_GB2312" w:hint="eastAsia"/>
          <w:sz w:val="28"/>
          <w:szCs w:val="28"/>
        </w:rPr>
        <w:t>日</w:t>
      </w:r>
    </w:p>
    <w:p w14:paraId="077DC29B" w14:textId="77777777" w:rsidR="003F57EF" w:rsidRDefault="003F57EF"/>
    <w:sectPr w:rsidR="003F57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rif">
    <w:altName w:val="Cambria"/>
    <w:panose1 w:val="00000000000000000000"/>
    <w:charset w:val="00"/>
    <w:family w:val="roman"/>
    <w:notTrueType/>
    <w:pitch w:val="default"/>
  </w:font>
  <w:font w:name="方正小标宋简体">
    <w:altName w:val="黑体"/>
    <w:charset w:val="86"/>
    <w:family w:val="auto"/>
    <w:pitch w:val="default"/>
    <w:sig w:usb0="00000000" w:usb1="00000000" w:usb2="00000000" w:usb3="00000000" w:csb0="00040000" w:csb1="00000000"/>
  </w:font>
  <w:font w:name="仿宋">
    <w:altName w:val="仿宋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auto"/>
    <w:pitch w:val="default"/>
    <w:sig w:usb0="00000000" w:usb1="00000000" w:usb2="0000000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multiLevelType w:val="singleLevel"/>
    <w:tmpl w:val="C1BAF8D0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00000001"/>
    <w:multiLevelType w:val="singleLevel"/>
    <w:tmpl w:val="5ED60D33"/>
    <w:lvl w:ilvl="0">
      <w:start w:val="1"/>
      <w:numFmt w:val="decimal"/>
      <w:suff w:val="nothing"/>
      <w:lvlText w:val="%1、"/>
      <w:lvlJc w:val="left"/>
      <w:rPr>
        <w:rFonts w:ascii="Times New Roman" w:hAnsi="Times New Roman" w:cs="Times New Roman" w:hint="default"/>
        <w:b w:val="0"/>
        <w:bCs w:val="0"/>
        <w:color w:val="auto"/>
        <w:sz w:val="20"/>
        <w:szCs w:val="20"/>
      </w:rPr>
    </w:lvl>
  </w:abstractNum>
  <w:num w:numId="1" w16cid:durableId="443428325">
    <w:abstractNumId w:val="0"/>
  </w:num>
  <w:num w:numId="2" w16cid:durableId="4153256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7EF"/>
    <w:rsid w:val="001F14F6"/>
    <w:rsid w:val="003F5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3118F01"/>
  <w15:docId w15:val="{5721874F-D57A-4D28-85C0-EEFCAD8E4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djustRightInd w:val="0"/>
      <w:snapToGrid w:val="0"/>
      <w:spacing w:after="200"/>
    </w:pPr>
    <w:rPr>
      <w:rFonts w:ascii="Tahoma" w:eastAsia="微软雅黑" w:hAnsi="Tahoma" w:cs="宋体"/>
      <w:sz w:val="22"/>
      <w:szCs w:val="22"/>
    </w:rPr>
  </w:style>
  <w:style w:type="paragraph" w:styleId="3">
    <w:name w:val="heading 3"/>
    <w:basedOn w:val="a"/>
    <w:next w:val="a"/>
    <w:uiPriority w:val="9"/>
    <w:semiHidden/>
    <w:unhideWhenUsed/>
    <w:qFormat/>
    <w:pPr>
      <w:spacing w:after="0" w:line="17" w:lineRule="atLeast"/>
      <w:outlineLvl w:val="2"/>
    </w:pPr>
    <w:rPr>
      <w:rFonts w:ascii="宋体" w:eastAsia="宋体" w:hAnsi="宋体" w:cs="Times New Roman" w:hint="eastAsia"/>
      <w:b/>
      <w:color w:val="333333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qFormat/>
    <w:rPr>
      <w:b/>
      <w:bCs/>
    </w:rPr>
  </w:style>
  <w:style w:type="character" w:styleId="a4">
    <w:name w:val="FollowedHyperlink"/>
    <w:basedOn w:val="a0"/>
    <w:qFormat/>
    <w:rPr>
      <w:color w:val="800080"/>
      <w:u w:val="none"/>
    </w:rPr>
  </w:style>
  <w:style w:type="character" w:styleId="a5">
    <w:name w:val="Emphasis"/>
    <w:basedOn w:val="a0"/>
    <w:qFormat/>
    <w:rPr>
      <w:i/>
      <w:iCs/>
    </w:rPr>
  </w:style>
  <w:style w:type="character" w:styleId="HTML">
    <w:name w:val="HTML Definition"/>
    <w:basedOn w:val="a0"/>
    <w:qFormat/>
    <w:rPr>
      <w:i/>
      <w:iCs/>
    </w:rPr>
  </w:style>
  <w:style w:type="character" w:styleId="HTML0">
    <w:name w:val="HTML Variable"/>
    <w:basedOn w:val="a0"/>
    <w:qFormat/>
  </w:style>
  <w:style w:type="character" w:styleId="a6">
    <w:name w:val="Hyperlink"/>
    <w:basedOn w:val="a0"/>
    <w:qFormat/>
    <w:rPr>
      <w:color w:val="0000FF"/>
      <w:u w:val="none"/>
    </w:rPr>
  </w:style>
  <w:style w:type="character" w:styleId="HTML1">
    <w:name w:val="HTML Code"/>
    <w:basedOn w:val="a0"/>
    <w:qFormat/>
    <w:rPr>
      <w:rFonts w:ascii="serif" w:eastAsia="serif" w:hAnsi="serif" w:cs="serif" w:hint="default"/>
      <w:sz w:val="21"/>
      <w:szCs w:val="21"/>
    </w:rPr>
  </w:style>
  <w:style w:type="character" w:styleId="HTML2">
    <w:name w:val="HTML Cite"/>
    <w:basedOn w:val="a0"/>
    <w:qFormat/>
  </w:style>
  <w:style w:type="character" w:styleId="HTML3">
    <w:name w:val="HTML Keyboard"/>
    <w:basedOn w:val="a0"/>
    <w:qFormat/>
    <w:rPr>
      <w:rFonts w:ascii="serif" w:eastAsia="serif" w:hAnsi="serif" w:cs="serif" w:hint="default"/>
      <w:sz w:val="21"/>
      <w:szCs w:val="21"/>
    </w:rPr>
  </w:style>
  <w:style w:type="character" w:styleId="HTML4">
    <w:name w:val="HTML Sample"/>
    <w:basedOn w:val="a0"/>
    <w:qFormat/>
    <w:rPr>
      <w:rFonts w:ascii="serif" w:eastAsia="serif" w:hAnsi="serif" w:cs="serif"/>
      <w:sz w:val="21"/>
      <w:szCs w:val="21"/>
    </w:rPr>
  </w:style>
  <w:style w:type="character" w:customStyle="1" w:styleId="notclasssuffix">
    <w:name w:val="not([class*=suffix])"/>
    <w:basedOn w:val="a0"/>
    <w:qFormat/>
    <w:rPr>
      <w:sz w:val="19"/>
      <w:szCs w:val="19"/>
    </w:rPr>
  </w:style>
  <w:style w:type="character" w:customStyle="1" w:styleId="notclasssuffix1">
    <w:name w:val="not([class*=suffix])1"/>
    <w:basedOn w:val="a0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dev"/>
        </inkml:traceFormat>
        <inkml:channelProperties>
          <inkml:channelProperty channel="X" name="resolution" value="28.36041" units="1/cm"/>
          <inkml:channelProperty channel="Y" name="resolution" value="28.36041" units="1/cm"/>
          <inkml:channelProperty channel="F" name="resolution" value="1" units="1/dev"/>
        </inkml:channelProperties>
      </inkml:inkSource>
      <inkml:timestamp xml:id="ts0" timeString="2024-01-04T07:31:58.261"/>
    </inkml:context>
    <inkml:brush xml:id="br0">
      <inkml:brushProperty name="width" value="0.01984" units="cm"/>
      <inkml:brushProperty name="height" value="0.01984" units="cm"/>
      <inkml:brushProperty name="fitToCurve" value="1"/>
    </inkml:brush>
  </inkml:definitions>
  <inkml:trace contextRef="#ctx0" brushRef="#br0">188 25 164,'16'46'262,"-16"-10"-161,-3 16 24,-6 8-37,-5-11-41,-3-1-22,0-4-12,-6-3-16,56-61-614,-9-15 557</inkml:trace>
  <inkml:trace contextRef="#ctx0" brushRef="#br0" timeOffset="0.99">270 261 258,'49'-9'543,"-1"-7"-499,0-4-31,0-5-7,-3 2-3,-30 66-21,-22-10-169</inkml:trace>
  <inkml:trace contextRef="#ctx0" brushRef="#br0" timeOffset="1.99">0 613 384,'40'-8'397,"16"-23"-341,0-11-36,-4 5-13,-3 7-4,-11 10-1,2 0-1,26-1 0,-11 2 0,-7 4-1,-13 17-162</inkml:trace>
  <inkml:trace contextRef="#ctx0" brushRef="#br0" timeOffset="2.99">499 58 231,'-33'-8'175,"33"45"50,0 12-123,0 17-19,-3-16-61,-4 9-6,1-10-10,-2 1-2,-3 1-1,1 3-1,-2-1 0,-3 8 0,6-22-2,3-2 1,-7 26-1,6-12-2,7-105-58,4 21-267</inkml:trace>
  <inkml:trace contextRef="#ctx0" brushRef="#br0" timeOffset="3.99">409 450 289,'-46'-3'255,"-2"55"-76,20-17-124,-1 6-25,4-3-6,-7 4-8,0-5-13,-1-7-448</inkml:trace>
  <inkml:trace contextRef="#ctx0" brushRef="#br0" timeOffset="4.99">343 548 136,'31'-33'0,"9"25"5,-6 15 52,0 6 35,7 7 61,-4 0-16,-2-7 3,3 4-34,13 2-69,-3-16-58,-11-25-129</inkml:trace>
  <inkml:trace contextRef="#ctx0" brushRef="#br0" timeOffset="5.99">1014 17 394,'-8'36'424,"8"18"-394,0-7-38,-7 5-100</inkml:trace>
  <inkml:trace contextRef="#ctx0" brushRef="#br0" timeOffset="6.99">777 393 255,'-33'0'78,"66"-5"203,16-10-150,1-10-48,2-2-53,-2-2-21,-6 9-5,4 4-1,1 5-2,-83 49-2,-9-1 1,0 1-1,6 5 1,4-2 0,2 4 0,-6 2-2,0-11-5,0-11-12,80-58-87,-5 2 36,8-3-10,-14 8 20,3 2 35,-2 4 41,0 8 63,11 1 18,-2 4-36,5 3-32,5 8-13,-33 44-9,-28 13-4,-19-8 2,-20-3 17,-5-18 0,3-2-16,1-9-3,-4-4 0,6-8-2,-2-7-2,48-49-317</inkml:trace>
  <inkml:trace contextRef="#ctx0" brushRef="#br0" timeOffset="7.99">1317 368 419,'22'37'39,"-18"5"-62,-4 0 18,0 1 3,0-7 1,0-1 1,0 3 0,-26 2 0,66-46 226,-4-37-111,-9-1-58,1-12-52,0 1-26,-7 0-6,11 7-163</inkml:trace>
  <inkml:trace contextRef="#ctx0" brushRef="#br0" timeOffset="8.99">1400 123 171,'-17'35'108,"22"3"17,4-5 0,7 5 54,35-8-159</inkml:trace>
  <inkml:trace contextRef="#ctx0" brushRef="#br0" timeOffset="9.99">1629 66 169,'-8'36'563,"8"10"-479,0 16-49,0-9-24,-7 9-6,-2-11-3,28-85-317,-5-8 287,-7 9-31</inkml:trace>
  <inkml:trace contextRef="#ctx0" brushRef="#br0" timeOffset="10.99">1670 49 188,'9'-33'482,"35"19"-314,10 13-140,-24 40-22,-22 6-5,-6 5 0,-2-17-1,-4-1 0,-6 31 0,1-13-1,-28-72-619</inkml:trace>
  <inkml:trace contextRef="#ctx0" brushRef="#br0" timeOffset="11.99">1670 237 215,'24'-39'213,"11"-1"-103,2 9 36,-2 34-17,-47 35-275</inkml:trace>
  <inkml:trace contextRef="#ctx0" brushRef="#br0" timeOffset="12.99">1661 311 272,'42'-24'257,"-2"-4"-55,-45 61-704,2 11 667,-6-11-320</inkml:trace>
  <inkml:trace contextRef="#ctx0" brushRef="#br0" timeOffset="13.99">1481 458 250,'33'-5'372,"14"-9"-259,13-8-41,-4 2-38,1-8-15,-8 9-10,11 1-4,-7 7-2,-3 2-2,-100 31-1,0-4 0,1-1 0,-6 10 0,22-14-111</inkml:trace>
  <inkml:trace contextRef="#ctx0" brushRef="#br0" timeOffset="14.99">1637 442 219,'-33'47'265,"25"-2"-226,16 5 154</inkml:trace>
  <inkml:trace contextRef="#ctx0" brushRef="#br0" timeOffset="15.99">1653 474 283,'41'-25'151,"4"11"18,-9 5-11,10 0-65,-69 50-152,-20-9-42,10-8 27,-14 9 8,13-9 49,-7 4 80,85-47 175,-2-9-219,-1-4-15,3 9-1</inkml:trace>
  <inkml:trace contextRef="#ctx0" brushRef="#br0" timeOffset="16.99">1751 507 211,'-16'36'146,"10"7"100,4-2-66,2 11-110,-8-2-59,-5-6-7,-20-77-655</inkml:trace>
  <inkml:trace contextRef="#ctx0" brushRef="#br0" timeOffset="17.99">1604 605 226,'-32'-4'111,"-4"26"45,0 27 102,37-8-240,43-34-205,-9-14-26</inkml:trace>
  <inkml:trace contextRef="#ctx0" brushRef="#br0" timeOffset="18.99">1767 597 136,'34'-22'10,"3"39"177,-23 19 44,-2-1 5,10-1-645</inkml:trace>
  <inkml:trace contextRef="#ctx0" brushRef="#br0" timeOffset="19.99">1948 180 312,'-38'-8'127,"95"0"223,-10 0-284,-37 47-124,-34 5 4,-6-10 0,-18-2 7,21 3 171,39 6-68,-4 5-27,-13-12-23,-7 13-1,-2 11 0,4-9-2,31-101-2,-12-4-1,3 6 0,-1 3 0,8 2 0</inkml:trace>
  <inkml:trace contextRef="#ctx0" brushRef="#br0" timeOffset="20.99">1948 344 243,'46'-22'272,"-9"11"-162,4-5 10,3 5-55,-4 22-39,-21 36-14,-17 8-27,-12-3-19,-18-16-71</inkml:trace>
  <inkml:trace contextRef="#ctx0" brushRef="#br0" timeOffset="21.99">2079 385 259,'-23'38'451,"10"9"-344,-7 9-72,1-8-26,-6 5-3,0-9-3,-14-21-302</inkml:trace>
  <inkml:trace contextRef="#ctx0" brushRef="#br0" timeOffset="22.99">2037 564 279,'34'23'145,"-8"14"79,-3 4-67,5 6-101,0-7-50,-4-74-432</inkml:trace>
  <inkml:trace contextRef="#ctx0" brushRef="#br0" timeOffset="23.99">2374 17 385,'-8'40'407,"8"9"-359,-5-15-35,-2 1-7,-3-2-3,-8 24 0,-15-4 0,-2 1-1,-1-8-1,3 3-1</inkml:trace>
  <inkml:trace contextRef="#ctx0" brushRef="#br0" timeOffset="24.99">2505 261 346,'-47'46'349,"3"-17"-230,0-7-83,10-14-136</inkml:trace>
  <inkml:trace contextRef="#ctx0" brushRef="#br0" timeOffset="25.99">2325 377 183,'37'0'176,"-1"-5"-50,0-3 11,1-3-13,-50 46-431</inkml:trace>
  <inkml:trace contextRef="#ctx0" brushRef="#br0" timeOffset="26.99">2268 523 292,'38'0'183,"20"-4"50,-15-9-147,-3 2-63,4-9-45,-9-1-179</inkml:trace>
  <inkml:trace contextRef="#ctx0" brushRef="#br0" timeOffset="27.99">2431 425 226,'-8'37'176,"2"0"-115,0-2-10,-2 9 16,-2-7-22,0-3-2,-3 19 20,3-6-13,56-39 26,-9-52-73,6-21-1,-4-3-8,-16 26-6,3-9-51,8-6-113</inkml:trace>
  <inkml:trace contextRef="#ctx0" brushRef="#br0" timeOffset="28.99">2775 147 209,'-34'29'348,"7"27"-197,-4-3-68,0-6-45,-6 1-19,0-5-10,1-4-26,-1-32-272</inkml:trace>
  <inkml:trace contextRef="#ctx0" brushRef="#br0" timeOffset="29.99">2627 344 184,'35'-19'121,"-1"9"31,7-1 48,1 0-80,11-1-53,-1 3-52,2 8-10,-15 22 0,-38 31-4,-13 2 0,3-17-1,0 2 1,1 2 0,0-2-1,-6 22 2,9-27-1,-4 18 0,-2-3 0,-2 3 0,-32-37-1,-3-27-1,0-12 1,3-17 0,23 7 0,12 0 0,-1-7 0,-1-12 0,7 2-392</inkml:trace>
  <inkml:trace contextRef="#ctx0" brushRef="#br0" timeOffset="30.99">2668 442 237,'40'-20'105,"-4"15"22,13 5 139,-15 24-432</inkml:trace>
  <inkml:trace contextRef="#ctx0" brushRef="#br0" timeOffset="31.99">2668 613 399,'36'-1'170,"3"-10"-94,3-4-11,2-4-38,-9 3-404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92</Words>
  <Characters>531</Characters>
  <Application>Microsoft Office Word</Application>
  <DocSecurity>0</DocSecurity>
  <Lines>4</Lines>
  <Paragraphs>1</Paragraphs>
  <ScaleCrop>false</ScaleCrop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张苏苏</dc:creator>
  <cp:lastModifiedBy>洲 朱</cp:lastModifiedBy>
  <cp:revision>3</cp:revision>
  <dcterms:created xsi:type="dcterms:W3CDTF">2024-01-04T07:20:00Z</dcterms:created>
  <dcterms:modified xsi:type="dcterms:W3CDTF">2024-01-04T07:32:00Z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247BDA2FB7104056929094ECE9422FE7</vt:lpwstr>
  </property>
</Properties>
</file>