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习题 6.1 意大利葡萄酒数据多项逻辑回归</w:t>
      </w:r>
    </w:p>
    <w:p>
      <w:r>
        <w:t>数据来源：UCI Machine Learning Repository 的意大利葡萄酒产地数据 wine.csv</w:t>
      </w:r>
    </w:p>
    <w:p>
      <w:r>
        <w:t>响应变量：Type（葡萄酒的三个不同产地）</w:t>
      </w:r>
    </w:p>
    <w:p>
      <w:r>
        <w:t>特征变量：13个化学性质指标（均为数值型）</w:t>
      </w:r>
    </w:p>
    <w:p>
      <w:r>
        <w:t>研究目的：根据葡萄酒的化学性质，判断其产地。</w:t>
      </w:r>
    </w:p>
    <w:p/>
    <w:p>
      <w:r>
        <w:rPr>
          <w:rFonts w:ascii="Consolas" w:hAnsi="Consolas"/>
          <w:sz w:val="20"/>
        </w:rPr>
        <w:t>import pandas as pd</w:t>
        <w:br/>
        <w:t>import numpy as np</w:t>
        <w:br/>
        <w:t>from sklearn.model_selection import StratifiedShuffleSplit</w:t>
        <w:br/>
        <w:t>from sklearn.linear_model import LogisticRegression</w:t>
        <w:br/>
        <w:t>from sklearn.metrics import accuracy_score, confusion_matrix, cohen_kappa_score</w:t>
        <w:br/>
        <w:br/>
        <w:t># （1）载入数据，查看形状与前5个观测值</w:t>
        <w:br/>
        <w:t>wine = pd.read_csv('wine.csv')</w:t>
        <w:br/>
        <w:t>print('（1）数据形状:', wine.shape)</w:t>
        <w:br/>
        <w:t>print('前5个观测值:')</w:t>
        <w:br/>
        <w:t>print(wine.head())</w:t>
        <w:br/>
        <w:t>print()</w:t>
        <w:br/>
        <w:br/>
        <w:t># （2）统计特征与响应变量分布</w:t>
        <w:br/>
        <w:t>print('（2）统计特征:')</w:t>
        <w:br/>
        <w:t>print(wine.describe())</w:t>
        <w:br/>
        <w:t>print()</w:t>
        <w:br/>
        <w:t>print('Type 分布:')</w:t>
        <w:br/>
        <w:t>print(wine['Type'].value_counts().sort_index())</w:t>
        <w:br/>
        <w:t>print()</w:t>
        <w:br/>
        <w:br/>
        <w:t># （3）分层抽样，random_state=0，训练集100个观测值</w:t>
        <w:br/>
        <w:t>X = wine.drop('Type', axis=1)</w:t>
        <w:br/>
        <w:t>y = wine['Type']</w:t>
        <w:br/>
        <w:t>sss = StratifiedShuffleSplit(n_splits=1, train_size=100, random_state=0)</w:t>
        <w:br/>
        <w:t>train_idx, test_idx = next(sss.split(X, y))</w:t>
        <w:br/>
        <w:t>X_train, X_test = X.iloc[train_idx], X.iloc[test_idx]</w:t>
        <w:br/>
        <w:t>y_train, y_test = y.iloc[train_idx], y.iloc[test_idx]</w:t>
        <w:br/>
        <w:t>print('（3）训练集大小:', X_train.shape[0], '  测试集大小:', X_test.shape[0])</w:t>
        <w:br/>
        <w:t>print()</w:t>
        <w:br/>
        <w:br/>
        <w:t># （4）多项逻辑回归，C=1e10</w:t>
        <w:br/>
        <w:t>model = LogisticRegression(C=1e10, max_iter=10000, solver='lbfgs')</w:t>
        <w:br/>
        <w:t>model.fit(X_train, y_train)</w:t>
        <w:br/>
        <w:br/>
        <w:t># （5）预测分类概率，前5个</w:t>
        <w:br/>
        <w:t>prob = model.predict_proba(X_test)</w:t>
        <w:br/>
        <w:t>prob_df = pd.DataFrame(prob, columns=[f'Type={c}' for c in model.classes_])</w:t>
        <w:br/>
        <w:t>print('（5）前5个预测概率:')</w:t>
        <w:br/>
        <w:t>print(prob_df.head())</w:t>
        <w:br/>
        <w:t>print()</w:t>
        <w:br/>
        <w:br/>
        <w:t># （6）预测分类结果，前5个</w:t>
        <w:br/>
        <w:t>pred = model.predict(X_test)</w:t>
        <w:br/>
        <w:t>print('（6）前5个预测结果:', pred[:5])</w:t>
        <w:br/>
        <w:t>print()</w:t>
        <w:br/>
        <w:br/>
        <w:t># （7）测试集准确率</w:t>
        <w:br/>
        <w:t>acc = accuracy_score(y_test, pred)</w:t>
        <w:br/>
        <w:t>print('（7）测试集准确率:', round(acc, 4))</w:t>
        <w:br/>
        <w:t>print()</w:t>
        <w:br/>
        <w:br/>
        <w:t># （8）混淆矩阵</w:t>
        <w:br/>
        <w:t>cm = confusion_matrix(y_test, pred)</w:t>
        <w:br/>
        <w:t>print('（8）混淆矩阵:')</w:t>
        <w:br/>
        <w:t>print(cm)</w:t>
        <w:br/>
        <w:t>print()</w:t>
        <w:br/>
        <w:br/>
        <w:t># （9）Kappa值</w:t>
        <w:br/>
        <w:t>kappa = cohen_kappa_score(y_test, pred)</w:t>
        <w:br/>
        <w:t>print('（9）Kappa值:', round(kappa, 4))</w:t>
      </w:r>
    </w:p>
    <w:p>
      <w:pPr>
        <w:pStyle w:val="Heading2"/>
      </w:pPr>
      <w:r>
        <w:t>运行结果</w:t>
      </w:r>
    </w:p>
    <w:p>
      <w:r>
        <w:rPr>
          <w:b/>
        </w:rPr>
        <w:t>（1）数据形状：</w:t>
      </w:r>
      <w:r>
        <w:rPr>
          <w:rFonts w:ascii="Consolas" w:hAnsi="Consolas"/>
          <w:sz w:val="20"/>
        </w:rPr>
        <w:br/>
        <w:t>(178, 14)</w:t>
      </w:r>
    </w:p>
    <w:p>
      <w:r>
        <w:rPr>
          <w:b/>
        </w:rPr>
        <w:t>前5个观测值：</w:t>
      </w:r>
      <w:r>
        <w:rPr>
          <w:rFonts w:ascii="Consolas" w:hAnsi="Consolas"/>
          <w:sz w:val="20"/>
        </w:rPr>
        <w:br/>
        <w:t xml:space="preserve">   Type  Alcohol  Malic   Ash  ...  Color   Hue  Dilution  Proline</w:t>
        <w:br/>
        <w:t>0     1    14.23   1.71  2.43  ...   5.64  1.04      3.92     1065</w:t>
        <w:br/>
        <w:t>1     1    13.20   1.78  2.14  ...   4.38  1.05      3.40     1050</w:t>
        <w:br/>
        <w:t>2     1    13.16   2.36  2.67  ...   5.68  1.03      3.17     1185</w:t>
        <w:br/>
        <w:t>3     1    14.37   1.95  2.50  ...   7.80  0.86      3.45     1480</w:t>
        <w:br/>
        <w:t>4     1    13.24   2.59  2.87  ...   4.32  1.04      2.93      735</w:t>
      </w:r>
    </w:p>
    <w:p>
      <w:r>
        <w:rPr>
          <w:b/>
        </w:rPr>
        <w:t>（2）Type 分布：</w:t>
      </w:r>
      <w:r>
        <w:rPr>
          <w:rFonts w:ascii="Consolas" w:hAnsi="Consolas"/>
          <w:sz w:val="20"/>
        </w:rPr>
        <w:br/>
        <w:t>Type</w:t>
        <w:br/>
        <w:t>1    59</w:t>
        <w:br/>
        <w:t>2    71</w:t>
        <w:br/>
        <w:t>3    48</w:t>
      </w:r>
    </w:p>
    <w:p>
      <w:r>
        <w:rPr>
          <w:b/>
        </w:rPr>
        <w:t>（3）数据划分：</w:t>
      </w:r>
      <w:r>
        <w:rPr>
          <w:rFonts w:ascii="Consolas" w:hAnsi="Consolas"/>
          <w:sz w:val="20"/>
        </w:rPr>
        <w:br/>
        <w:t>训练集大小: 100   测试集大小: 78</w:t>
      </w:r>
    </w:p>
    <w:p>
      <w:r>
        <w:rPr>
          <w:b/>
        </w:rPr>
        <w:t>（5）前5个预测概率：</w:t>
      </w:r>
      <w:r>
        <w:rPr>
          <w:rFonts w:ascii="Consolas" w:hAnsi="Consolas"/>
          <w:sz w:val="20"/>
        </w:rPr>
        <w:br/>
        <w:t xml:space="preserve">          Type=1         Type=2         Type=3</w:t>
        <w:br/>
        <w:t>0   0.000000e+00   0.000000e+00   1.000000e+00</w:t>
        <w:br/>
        <w:t>1   0.000000e+00   1.000000e+00   0.000000e+00</w:t>
        <w:br/>
        <w:t>2   1.000000e+00   0.000000e+00   0.000000e+00</w:t>
        <w:br/>
        <w:t>3   1.000000e+00  1.843345e-298   0.000000e+00</w:t>
        <w:br/>
        <w:t>4  1.882609e-109   1.000000e+00  2.708781e-262</w:t>
      </w:r>
    </w:p>
    <w:p>
      <w:r>
        <w:rPr>
          <w:b/>
        </w:rPr>
        <w:t>（6）前5个预测结果：</w:t>
      </w:r>
      <w:r>
        <w:rPr>
          <w:rFonts w:ascii="Consolas" w:hAnsi="Consolas"/>
          <w:sz w:val="20"/>
        </w:rPr>
        <w:br/>
        <w:t>[3, 2, 1, 1, 2]</w:t>
      </w:r>
    </w:p>
    <w:p>
      <w:r>
        <w:rPr>
          <w:b/>
        </w:rPr>
        <w:t>（7）测试集准确率：</w:t>
      </w:r>
      <w:r>
        <w:rPr>
          <w:rFonts w:ascii="Consolas" w:hAnsi="Consolas"/>
          <w:sz w:val="20"/>
        </w:rPr>
        <w:br/>
        <w:t>0.9615</w:t>
      </w:r>
    </w:p>
    <w:p>
      <w:r>
        <w:rPr>
          <w:b/>
        </w:rPr>
        <w:t>（8）混淆矩阵：</w:t>
      </w:r>
      <w:r>
        <w:rPr>
          <w:rFonts w:ascii="Consolas" w:hAnsi="Consolas"/>
          <w:sz w:val="20"/>
        </w:rPr>
        <w:br/>
        <w:t>[[24  2  0]</w:t>
        <w:br/>
        <w:t xml:space="preserve"> [ 0 31  0]</w:t>
        <w:br/>
        <w:t xml:space="preserve"> [ 0  1 20]]</w:t>
      </w:r>
    </w:p>
    <w:p>
      <w:r>
        <w:rPr>
          <w:b/>
        </w:rPr>
        <w:t>（9）Kappa值：</w:t>
      </w:r>
      <w:r>
        <w:rPr>
          <w:rFonts w:ascii="Consolas" w:hAnsi="Consolas"/>
          <w:sz w:val="20"/>
        </w:rPr>
        <w:br/>
        <w:t>0.9413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