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19FE2" w14:textId="77777777" w:rsidR="00ED4D1A" w:rsidRPr="00C325F1" w:rsidRDefault="00ED4D1A" w:rsidP="00C325F1">
      <w:pPr>
        <w:pStyle w:val="17babae4-54f0-44fa-a444-1068224df0ac"/>
        <w:rPr>
          <w:rFonts w:hint="eastAsia"/>
          <w:b w:val="0"/>
          <w:bCs/>
        </w:rPr>
      </w:pPr>
      <w:proofErr w:type="gramStart"/>
      <w:r w:rsidRPr="00C325F1">
        <w:rPr>
          <w:b w:val="0"/>
          <w:bCs/>
        </w:rPr>
        <w:t>微服务</w:t>
      </w:r>
      <w:proofErr w:type="gramEnd"/>
      <w:r w:rsidRPr="00C325F1">
        <w:rPr>
          <w:b w:val="0"/>
          <w:bCs/>
        </w:rPr>
        <w:t>架构概览</w:t>
      </w:r>
    </w:p>
    <w:p w14:paraId="05670231" w14:textId="3F9DF171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架构是一种现代化的软件设计模式，将应用程序分解为一系列小型、自治的服务。这些服务围绕特定的业务功能构建，彼此独立部署，并通过轻量级通信协议进行交互。这种架构旨在提高系统的灵活性、可扩展性和容错能力。</w:t>
      </w:r>
    </w:p>
    <w:p w14:paraId="5BCBBB9C" w14:textId="77777777" w:rsidR="00ED4D1A" w:rsidRPr="00C325F1" w:rsidRDefault="00ED4D1A" w:rsidP="00C325F1">
      <w:pPr>
        <w:pStyle w:val="21bc9c4b-6a32-43e5-beaa-fd2d792c5735"/>
        <w:rPr>
          <w:rFonts w:hint="eastAsia"/>
          <w:b w:val="0"/>
          <w:bCs/>
        </w:rPr>
      </w:pPr>
      <w:proofErr w:type="gramStart"/>
      <w:r w:rsidRPr="00C325F1">
        <w:rPr>
          <w:b w:val="0"/>
          <w:bCs/>
        </w:rPr>
        <w:t>微服务</w:t>
      </w:r>
      <w:proofErr w:type="gramEnd"/>
      <w:r w:rsidRPr="00C325F1">
        <w:rPr>
          <w:b w:val="0"/>
          <w:bCs/>
        </w:rPr>
        <w:t>架构的优点</w:t>
      </w:r>
    </w:p>
    <w:p w14:paraId="2884CDDC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独立部署：</w:t>
      </w:r>
    </w:p>
    <w:p w14:paraId="31E93726" w14:textId="2286CD75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每个服务可以独立开发、测试和部署，无需干扰其他服务。这种独立性极大提升了开发和运维的灵活性，特别适合频繁迭代的场景。</w:t>
      </w:r>
    </w:p>
    <w:p w14:paraId="56F45B1F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技术多样性</w:t>
      </w:r>
    </w:p>
    <w:p w14:paraId="5AF580B9" w14:textId="0401DFD3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每个服务可以根据自身需求选择最适合的技术</w:t>
      </w:r>
      <w:proofErr w:type="gramStart"/>
      <w:r w:rsidRPr="00C325F1">
        <w:rPr>
          <w:rFonts w:ascii="宋体" w:eastAsia="宋体" w:hAnsi="宋体"/>
          <w:bCs/>
        </w:rPr>
        <w:t>栈</w:t>
      </w:r>
      <w:proofErr w:type="gramEnd"/>
      <w:r w:rsidRPr="00C325F1">
        <w:rPr>
          <w:rFonts w:ascii="宋体" w:eastAsia="宋体" w:hAnsi="宋体"/>
          <w:bCs/>
        </w:rPr>
        <w:t>（如编程语言、数据库、框架等），</w:t>
      </w:r>
      <w:proofErr w:type="gramStart"/>
      <w:r w:rsidRPr="00C325F1">
        <w:rPr>
          <w:rFonts w:ascii="宋体" w:eastAsia="宋体" w:hAnsi="宋体"/>
          <w:bCs/>
        </w:rPr>
        <w:t>无需受</w:t>
      </w:r>
      <w:proofErr w:type="gramEnd"/>
      <w:r w:rsidRPr="00C325F1">
        <w:rPr>
          <w:rFonts w:ascii="宋体" w:eastAsia="宋体" w:hAnsi="宋体"/>
          <w:bCs/>
        </w:rPr>
        <w:t>限于全局技术决策。</w:t>
      </w:r>
    </w:p>
    <w:p w14:paraId="37473955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故障隔离：</w:t>
      </w:r>
    </w:p>
    <w:p w14:paraId="175823D5" w14:textId="2EC7850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的独立性使得单个服务的故障不会波及整个系统，增强了系统的可靠性和容错能力。</w:t>
      </w:r>
    </w:p>
    <w:p w14:paraId="4CCC94D5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按需扩展：</w:t>
      </w:r>
    </w:p>
    <w:p w14:paraId="2B636810" w14:textId="37F4FE4D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不同服务可以根据具体的业务需求进行独立扩展，避免资源浪费，优化成本。</w:t>
      </w:r>
    </w:p>
    <w:p w14:paraId="55CF53E3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支持多团队协作：</w:t>
      </w:r>
    </w:p>
    <w:p w14:paraId="3F712841" w14:textId="61109FCD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微服务使得多个团队能够并行开发不同的服务模块，减少相互依赖，提升开发效率。</w:t>
      </w:r>
    </w:p>
    <w:p w14:paraId="73222226" w14:textId="77777777" w:rsidR="00ED4D1A" w:rsidRPr="00C325F1" w:rsidRDefault="00ED4D1A" w:rsidP="00C325F1">
      <w:pPr>
        <w:pStyle w:val="21bc9c4b-6a32-43e5-beaa-fd2d792c5735"/>
        <w:rPr>
          <w:rFonts w:hint="eastAsia"/>
          <w:b w:val="0"/>
          <w:bCs/>
        </w:rPr>
      </w:pPr>
      <w:proofErr w:type="gramStart"/>
      <w:r w:rsidRPr="00C325F1">
        <w:rPr>
          <w:b w:val="0"/>
          <w:bCs/>
        </w:rPr>
        <w:t>微服务</w:t>
      </w:r>
      <w:proofErr w:type="gramEnd"/>
      <w:r w:rsidRPr="00C325F1">
        <w:rPr>
          <w:b w:val="0"/>
          <w:bCs/>
        </w:rPr>
        <w:t>架构的缺点</w:t>
      </w:r>
    </w:p>
    <w:p w14:paraId="5026724F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复杂性增加：</w:t>
      </w:r>
    </w:p>
    <w:p w14:paraId="7F84F227" w14:textId="4F10BCC3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服务数量的增加使系统管理、协调和监控变得更具挑战，需要专门的工具和方法。</w:t>
      </w:r>
    </w:p>
    <w:p w14:paraId="7229A0A8" w14:textId="77777777" w:rsidR="001E24B2" w:rsidRDefault="00ED4D1A" w:rsidP="001E24B2">
      <w:pPr>
        <w:rPr>
          <w:rFonts w:ascii="宋体" w:eastAsia="宋体" w:hAnsi="宋体"/>
          <w:bCs/>
        </w:rPr>
      </w:pPr>
      <w:r w:rsidRPr="001E24B2">
        <w:rPr>
          <w:rFonts w:ascii="宋体" w:eastAsia="宋体" w:hAnsi="宋体"/>
          <w:bCs/>
        </w:rPr>
        <w:t>分布式系统的挑战：</w:t>
      </w:r>
    </w:p>
    <w:p w14:paraId="2A4AC72B" w14:textId="4E461893" w:rsidR="00ED4D1A" w:rsidRPr="00C325F1" w:rsidRDefault="00ED4D1A" w:rsidP="001E24B2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服务间通信、数据一致性、网络延迟和失败重试等问题更加突出，需要开发团队具备扎实的分布式系统知识。</w:t>
      </w:r>
    </w:p>
    <w:p w14:paraId="73F3B96F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部署和运</w:t>
      </w:r>
      <w:proofErr w:type="gramStart"/>
      <w:r w:rsidRPr="001E24B2">
        <w:rPr>
          <w:rFonts w:ascii="宋体" w:eastAsia="宋体" w:hAnsi="宋体"/>
          <w:bCs/>
        </w:rPr>
        <w:t>维成本</w:t>
      </w:r>
      <w:proofErr w:type="gramEnd"/>
      <w:r w:rsidRPr="001E24B2">
        <w:rPr>
          <w:rFonts w:ascii="宋体" w:eastAsia="宋体" w:hAnsi="宋体"/>
          <w:bCs/>
        </w:rPr>
        <w:t>增加：</w:t>
      </w:r>
    </w:p>
    <w:p w14:paraId="1DAEE8B4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通常依赖复杂的基础设施（如容器、编排工具）和自动化工具来支持高效运行，增加了早期投资和维护成本。</w:t>
      </w:r>
    </w:p>
    <w:p w14:paraId="3D2BEF49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数据管理复杂性：</w:t>
      </w:r>
    </w:p>
    <w:p w14:paraId="2D85A557" w14:textId="6736D23A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各服务通常拥有独立的数据存储，可能导致数据一致性问题，并需要额外的协调工作来实现</w:t>
      </w:r>
      <w:proofErr w:type="gramStart"/>
      <w:r w:rsidRPr="00C325F1">
        <w:rPr>
          <w:rFonts w:ascii="宋体" w:eastAsia="宋体" w:hAnsi="宋体"/>
          <w:bCs/>
        </w:rPr>
        <w:t>跨服务</w:t>
      </w:r>
      <w:proofErr w:type="gramEnd"/>
      <w:r w:rsidRPr="00C325F1">
        <w:rPr>
          <w:rFonts w:ascii="宋体" w:eastAsia="宋体" w:hAnsi="宋体"/>
          <w:bCs/>
        </w:rPr>
        <w:t>的数据共享。</w:t>
      </w:r>
    </w:p>
    <w:p w14:paraId="1B452BC8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调试困难：</w:t>
      </w:r>
    </w:p>
    <w:p w14:paraId="1DFD3BCC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问题可能跨多个服务传播，使得调试和排查问题的过程更加复杂。</w:t>
      </w:r>
    </w:p>
    <w:p w14:paraId="47133C56" w14:textId="604A5073" w:rsidR="00ED4D1A" w:rsidRPr="00C325F1" w:rsidRDefault="00ED4D1A" w:rsidP="00C325F1">
      <w:pPr>
        <w:pStyle w:val="21bc9c4b-6a32-43e5-beaa-fd2d792c5735"/>
        <w:rPr>
          <w:rFonts w:hint="eastAsia"/>
          <w:b w:val="0"/>
          <w:bCs/>
        </w:rPr>
      </w:pPr>
      <w:proofErr w:type="gramStart"/>
      <w:r w:rsidRPr="00C325F1">
        <w:rPr>
          <w:b w:val="0"/>
          <w:bCs/>
        </w:rPr>
        <w:t>微服务</w:t>
      </w:r>
      <w:proofErr w:type="gramEnd"/>
      <w:r w:rsidRPr="00C325F1">
        <w:rPr>
          <w:b w:val="0"/>
          <w:bCs/>
        </w:rPr>
        <w:t>架构的应用场景</w:t>
      </w:r>
    </w:p>
    <w:p w14:paraId="6DF92CA8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复杂业务系统：</w:t>
      </w:r>
    </w:p>
    <w:p w14:paraId="098D6B6F" w14:textId="72DB9BE9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需要处理复杂业务逻辑的大型系统，通过将应用分解为多个</w:t>
      </w:r>
      <w:proofErr w:type="gramStart"/>
      <w:r w:rsidRPr="00C325F1">
        <w:rPr>
          <w:rFonts w:ascii="宋体" w:eastAsia="宋体" w:hAnsi="宋体"/>
          <w:bCs/>
        </w:rPr>
        <w:t>独立服务</w:t>
      </w:r>
      <w:proofErr w:type="gramEnd"/>
      <w:r w:rsidRPr="00C325F1">
        <w:rPr>
          <w:rFonts w:ascii="宋体" w:eastAsia="宋体" w:hAnsi="宋体"/>
          <w:bCs/>
        </w:rPr>
        <w:t>模块简化管理，提升可维护性。</w:t>
      </w:r>
    </w:p>
    <w:p w14:paraId="34EA0AEA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快速迭代需求：</w:t>
      </w:r>
    </w:p>
    <w:p w14:paraId="115F4A28" w14:textId="43B94071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适合需要频繁更新和部署的应用，支持服务的独立开发和快速上线，减少等待时间。</w:t>
      </w:r>
    </w:p>
    <w:p w14:paraId="12A9FD88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多团队协作：</w:t>
      </w:r>
    </w:p>
    <w:p w14:paraId="0FACA94A" w14:textId="61AF06F0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允许每个团队独立负责不同的服务，降低团队之间的耦合，提高开发效率。</w:t>
      </w:r>
    </w:p>
    <w:p w14:paraId="478B6AAE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按需扩展的系统：</w:t>
      </w:r>
    </w:p>
    <w:p w14:paraId="6DE73DAB" w14:textId="4A4EAE8E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对于业务量波动较大的系统，可以根据具体需求扩展某些服务（如高并发场景下扩展用户认证服务）。</w:t>
      </w:r>
    </w:p>
    <w:p w14:paraId="12A69CD8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高可靠性要求的系统：</w:t>
      </w:r>
    </w:p>
    <w:p w14:paraId="367CA94D" w14:textId="71CAF85B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通过服务隔离机制提高系统的容错能力，避免单点故障导致全局崩溃。</w:t>
      </w:r>
    </w:p>
    <w:p w14:paraId="6777BEFE" w14:textId="77777777" w:rsidR="00ED4D1A" w:rsidRPr="00C325F1" w:rsidRDefault="00ED4D1A" w:rsidP="00C325F1">
      <w:pPr>
        <w:pStyle w:val="21bc9c4b-6a32-43e5-beaa-fd2d792c5735"/>
        <w:rPr>
          <w:rFonts w:hint="eastAsia"/>
          <w:b w:val="0"/>
          <w:bCs/>
        </w:rPr>
      </w:pPr>
      <w:r w:rsidRPr="00C325F1">
        <w:rPr>
          <w:b w:val="0"/>
          <w:bCs/>
        </w:rPr>
        <w:t>支持</w:t>
      </w:r>
      <w:proofErr w:type="gramStart"/>
      <w:r w:rsidRPr="00C325F1">
        <w:rPr>
          <w:b w:val="0"/>
          <w:bCs/>
        </w:rPr>
        <w:t>微服务</w:t>
      </w:r>
      <w:proofErr w:type="gramEnd"/>
      <w:r w:rsidRPr="00C325F1">
        <w:rPr>
          <w:b w:val="0"/>
          <w:bCs/>
        </w:rPr>
        <w:t>架构的知名工具和技术</w:t>
      </w:r>
    </w:p>
    <w:p w14:paraId="2533737A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Spring Cloud：</w:t>
      </w:r>
    </w:p>
    <w:p w14:paraId="774A9882" w14:textId="3551FBBE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基于 Spring Boot 的开源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框架，提供了一系列工具和服务（如服务发现、配置管理、负载均衡等），适合需要快速实现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架构的企业级应用。</w:t>
      </w:r>
    </w:p>
    <w:p w14:paraId="398E45FC" w14:textId="77777777" w:rsidR="00ED4D1A" w:rsidRPr="001E24B2" w:rsidRDefault="00ED4D1A" w:rsidP="001E24B2">
      <w:pPr>
        <w:rPr>
          <w:rFonts w:ascii="宋体" w:eastAsia="宋体" w:hAnsi="宋体" w:hint="eastAsia"/>
          <w:bCs/>
        </w:rPr>
      </w:pPr>
      <w:r w:rsidRPr="001E24B2">
        <w:rPr>
          <w:rFonts w:ascii="宋体" w:eastAsia="宋体" w:hAnsi="宋体"/>
          <w:bCs/>
        </w:rPr>
        <w:t>Netflix OSS：</w:t>
      </w:r>
    </w:p>
    <w:p w14:paraId="03C99D41" w14:textId="12394164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Netflix 开源的一系列工具，如 Eureka（服务发现）、Hystrix（断路器）、</w:t>
      </w:r>
      <w:proofErr w:type="spellStart"/>
      <w:r w:rsidRPr="00C325F1">
        <w:rPr>
          <w:rFonts w:ascii="宋体" w:eastAsia="宋体" w:hAnsi="宋体"/>
          <w:bCs/>
        </w:rPr>
        <w:t>Zuul</w:t>
      </w:r>
      <w:proofErr w:type="spellEnd"/>
      <w:r w:rsidRPr="00C325F1">
        <w:rPr>
          <w:rFonts w:ascii="宋体" w:eastAsia="宋体" w:hAnsi="宋体"/>
          <w:bCs/>
        </w:rPr>
        <w:t>（API 网关）等，以其高可用性和</w:t>
      </w:r>
      <w:proofErr w:type="gramStart"/>
      <w:r w:rsidRPr="00C325F1">
        <w:rPr>
          <w:rFonts w:ascii="宋体" w:eastAsia="宋体" w:hAnsi="宋体"/>
          <w:bCs/>
        </w:rPr>
        <w:t>可</w:t>
      </w:r>
      <w:proofErr w:type="gramEnd"/>
      <w:r w:rsidRPr="00C325F1">
        <w:rPr>
          <w:rFonts w:ascii="宋体" w:eastAsia="宋体" w:hAnsi="宋体"/>
          <w:bCs/>
        </w:rPr>
        <w:t>扩展性而著称。Hystrix 的断路器模式尤其适合防止系统“雪崩效应”。</w:t>
      </w:r>
    </w:p>
    <w:p w14:paraId="6B9F292B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Docker：</w:t>
      </w:r>
    </w:p>
    <w:p w14:paraId="68A27AFC" w14:textId="35ED4C91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开源的容器化引擎，通过容器技术简化了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的打包和迁移，便于跨平台部署。</w:t>
      </w:r>
    </w:p>
    <w:p w14:paraId="37C59A4F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Kubernetes：</w:t>
      </w:r>
    </w:p>
    <w:p w14:paraId="3C55147A" w14:textId="6C2A8F3A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开源的容器编排平台，用于自动化部署、扩展和管理容器化应用，是大规模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部署的首选工具。</w:t>
      </w:r>
    </w:p>
    <w:p w14:paraId="28F949C8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 xml:space="preserve">Apache </w:t>
      </w:r>
      <w:proofErr w:type="spellStart"/>
      <w:r w:rsidRPr="00036883">
        <w:rPr>
          <w:rFonts w:ascii="宋体" w:eastAsia="宋体" w:hAnsi="宋体"/>
          <w:bCs/>
        </w:rPr>
        <w:t>ZooKeeper</w:t>
      </w:r>
      <w:proofErr w:type="spellEnd"/>
      <w:r w:rsidRPr="00036883">
        <w:rPr>
          <w:rFonts w:ascii="宋体" w:eastAsia="宋体" w:hAnsi="宋体"/>
          <w:bCs/>
        </w:rPr>
        <w:t>：</w:t>
      </w:r>
    </w:p>
    <w:p w14:paraId="26FF5A9F" w14:textId="2DF4F21F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提供分布式协调功能，适合需要配置管理和分布式锁的应用场景。</w:t>
      </w:r>
    </w:p>
    <w:p w14:paraId="72FBA46C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proofErr w:type="spellStart"/>
      <w:r w:rsidRPr="00036883">
        <w:rPr>
          <w:rFonts w:ascii="宋体" w:eastAsia="宋体" w:hAnsi="宋体"/>
          <w:bCs/>
        </w:rPr>
        <w:t>Nacos</w:t>
      </w:r>
      <w:proofErr w:type="spellEnd"/>
      <w:r w:rsidRPr="00036883">
        <w:rPr>
          <w:rFonts w:ascii="宋体" w:eastAsia="宋体" w:hAnsi="宋体"/>
          <w:bCs/>
        </w:rPr>
        <w:t>：</w:t>
      </w:r>
    </w:p>
    <w:p w14:paraId="2D44587C" w14:textId="01AD5DFF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阿里巴巴开源的服务发现和配置管理平台，特别适合与阿里云生态集成。</w:t>
      </w:r>
    </w:p>
    <w:p w14:paraId="32F55398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Consul：</w:t>
      </w:r>
    </w:p>
    <w:p w14:paraId="44DD032D" w14:textId="366A9C2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提供服务注册与发现、健康检查等功能，是高可用性和分布式系统的优秀选择。</w:t>
      </w:r>
    </w:p>
    <w:p w14:paraId="6DCFA658" w14:textId="29B39486" w:rsidR="00ED4D1A" w:rsidRPr="00C325F1" w:rsidRDefault="00ED4D1A" w:rsidP="00C325F1">
      <w:pPr>
        <w:pStyle w:val="21bc9c4b-6a32-43e5-beaa-fd2d792c5735"/>
        <w:rPr>
          <w:rFonts w:hint="eastAsia"/>
          <w:b w:val="0"/>
          <w:bCs/>
        </w:rPr>
      </w:pPr>
      <w:r w:rsidRPr="00C325F1">
        <w:rPr>
          <w:b w:val="0"/>
          <w:bCs/>
        </w:rPr>
        <w:t>技术</w:t>
      </w:r>
      <w:proofErr w:type="gramStart"/>
      <w:r w:rsidRPr="00C325F1">
        <w:rPr>
          <w:b w:val="0"/>
          <w:bCs/>
        </w:rPr>
        <w:t>栈</w:t>
      </w:r>
      <w:proofErr w:type="gramEnd"/>
    </w:p>
    <w:p w14:paraId="5B7C2F9C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Java（Spring Boot）、Python（Flask/Django）、Go、Node.js（Express.js）、C#（.NET Core）等，根据团队技能和项目需求选择。</w:t>
      </w:r>
    </w:p>
    <w:p w14:paraId="463B5F58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lastRenderedPageBreak/>
        <w:t>框架：</w:t>
      </w:r>
    </w:p>
    <w:p w14:paraId="6EC58D7B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Spring Boot、Express.js、Flask、Gin 等。</w:t>
      </w:r>
    </w:p>
    <w:p w14:paraId="2BD191B5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API 网关：</w:t>
      </w:r>
    </w:p>
    <w:p w14:paraId="21CFA77F" w14:textId="1F3E5519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spellStart"/>
      <w:r w:rsidRPr="00C325F1">
        <w:rPr>
          <w:rFonts w:ascii="宋体" w:eastAsia="宋体" w:hAnsi="宋体"/>
          <w:bCs/>
        </w:rPr>
        <w:t>ong</w:t>
      </w:r>
      <w:proofErr w:type="spellEnd"/>
      <w:r w:rsidRPr="00C325F1">
        <w:rPr>
          <w:rFonts w:ascii="宋体" w:eastAsia="宋体" w:hAnsi="宋体"/>
          <w:bCs/>
        </w:rPr>
        <w:t>、NGINX、AWS API Gateway、</w:t>
      </w:r>
      <w:proofErr w:type="spellStart"/>
      <w:r w:rsidRPr="00C325F1">
        <w:rPr>
          <w:rFonts w:ascii="宋体" w:eastAsia="宋体" w:hAnsi="宋体"/>
          <w:bCs/>
        </w:rPr>
        <w:t>Zuul</w:t>
      </w:r>
      <w:proofErr w:type="spellEnd"/>
      <w:r w:rsidRPr="00C325F1">
        <w:rPr>
          <w:rFonts w:ascii="宋体" w:eastAsia="宋体" w:hAnsi="宋体"/>
          <w:bCs/>
        </w:rPr>
        <w:t>。</w:t>
      </w:r>
    </w:p>
    <w:p w14:paraId="36596557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容器化和编排：</w:t>
      </w:r>
    </w:p>
    <w:p w14:paraId="1E9188E8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Docker、Kubernetes、Docker Swarm。</w:t>
      </w:r>
    </w:p>
    <w:p w14:paraId="503DFF00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消息队列：</w:t>
      </w:r>
    </w:p>
    <w:p w14:paraId="756C9137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RabbitMQ、Apache Kafka、Amazon SQS。</w:t>
      </w:r>
    </w:p>
    <w:p w14:paraId="610BF299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数据库：</w:t>
      </w:r>
    </w:p>
    <w:p w14:paraId="2266CF18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SQL 数据库（MySQL、PostgreSQL），NoSQL 数据库（MongoDB、Cassandra）。</w:t>
      </w:r>
    </w:p>
    <w:p w14:paraId="5D239AB1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监控和日志：</w:t>
      </w:r>
    </w:p>
    <w:p w14:paraId="39F26360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Prometheus、Grafana、ELK Stack（Elasticsearch、Logstash、Kibana）、Jaeger（分布式追踪）。</w:t>
      </w:r>
    </w:p>
    <w:p w14:paraId="22DB2302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CI/CD 工具：</w:t>
      </w:r>
    </w:p>
    <w:p w14:paraId="4BDAC1FE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Jenkins、GitLab CI/CD、</w:t>
      </w:r>
      <w:proofErr w:type="spellStart"/>
      <w:r w:rsidRPr="00C325F1">
        <w:rPr>
          <w:rFonts w:ascii="宋体" w:eastAsia="宋体" w:hAnsi="宋体"/>
          <w:bCs/>
        </w:rPr>
        <w:t>CircleCI</w:t>
      </w:r>
      <w:proofErr w:type="spellEnd"/>
      <w:r w:rsidRPr="00C325F1">
        <w:rPr>
          <w:rFonts w:ascii="宋体" w:eastAsia="宋体" w:hAnsi="宋体"/>
          <w:bCs/>
        </w:rPr>
        <w:t>。</w:t>
      </w:r>
    </w:p>
    <w:p w14:paraId="225104F1" w14:textId="77777777" w:rsidR="00ED4D1A" w:rsidRPr="00036883" w:rsidRDefault="00ED4D1A" w:rsidP="00036883">
      <w:pPr>
        <w:rPr>
          <w:rFonts w:ascii="宋体" w:eastAsia="宋体" w:hAnsi="宋体" w:hint="eastAsia"/>
          <w:bCs/>
        </w:rPr>
      </w:pPr>
      <w:r w:rsidRPr="00036883">
        <w:rPr>
          <w:rFonts w:ascii="宋体" w:eastAsia="宋体" w:hAnsi="宋体"/>
          <w:bCs/>
        </w:rPr>
        <w:t>安全工具：</w:t>
      </w:r>
    </w:p>
    <w:p w14:paraId="7B5C8CD0" w14:textId="15ADDC76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OAuth 2.0、JWT、Spring Security。</w:t>
      </w:r>
    </w:p>
    <w:p w14:paraId="283F62C0" w14:textId="3C7966D0" w:rsidR="00ED4D1A" w:rsidRPr="00C325F1" w:rsidRDefault="00ED4D1A" w:rsidP="00C325F1">
      <w:pPr>
        <w:pStyle w:val="21bc9c4b-6a32-43e5-beaa-fd2d792c5735"/>
        <w:rPr>
          <w:rFonts w:hint="eastAsia"/>
          <w:b w:val="0"/>
          <w:bCs/>
        </w:rPr>
      </w:pPr>
      <w:r w:rsidRPr="00C325F1">
        <w:rPr>
          <w:b w:val="0"/>
          <w:bCs/>
        </w:rPr>
        <w:t>使用</w:t>
      </w:r>
      <w:proofErr w:type="gramStart"/>
      <w:r w:rsidRPr="00C325F1">
        <w:rPr>
          <w:b w:val="0"/>
          <w:bCs/>
        </w:rPr>
        <w:t>微服务</w:t>
      </w:r>
      <w:proofErr w:type="gramEnd"/>
      <w:r w:rsidRPr="00C325F1">
        <w:rPr>
          <w:b w:val="0"/>
          <w:bCs/>
        </w:rPr>
        <w:t>架构的知名系统</w:t>
      </w:r>
    </w:p>
    <w:p w14:paraId="670C1388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Netflix：</w:t>
      </w:r>
    </w:p>
    <w:p w14:paraId="22BC2270" w14:textId="5B264AAF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全球领先的流媒体平台，利用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架构支持全球海量用户的并发访问和个性化推荐。</w:t>
      </w:r>
    </w:p>
    <w:p w14:paraId="215FB3EB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Amazon：</w:t>
      </w:r>
    </w:p>
    <w:p w14:paraId="2681EF7E" w14:textId="1148653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支撑其庞大的电子商务平台，确保灵活的库存管理、推荐引擎和支付系统。</w:t>
      </w:r>
    </w:p>
    <w:p w14:paraId="16DACF48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Uber：</w:t>
      </w:r>
    </w:p>
    <w:p w14:paraId="61CD6F37" w14:textId="013CDC44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采用</w:t>
      </w:r>
      <w:proofErr w:type="gramStart"/>
      <w:r w:rsidRPr="00C325F1">
        <w:rPr>
          <w:rFonts w:ascii="宋体" w:eastAsia="宋体" w:hAnsi="宋体"/>
          <w:bCs/>
        </w:rPr>
        <w:t>微服务支持其实时</w:t>
      </w:r>
      <w:proofErr w:type="gramEnd"/>
      <w:r w:rsidRPr="00C325F1">
        <w:rPr>
          <w:rFonts w:ascii="宋体" w:eastAsia="宋体" w:hAnsi="宋体"/>
          <w:bCs/>
        </w:rPr>
        <w:t>调度和地图服务，确保高可靠性和扩展性。</w:t>
      </w:r>
    </w:p>
    <w:p w14:paraId="5326B640" w14:textId="77777777" w:rsidR="00ED4D1A" w:rsidRPr="00C325F1" w:rsidRDefault="00ED4D1A" w:rsidP="00ED4D1A">
      <w:pPr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阿里巴巴：</w:t>
      </w:r>
    </w:p>
    <w:p w14:paraId="5D671EF4" w14:textId="60590BCE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r w:rsidRPr="00C325F1">
        <w:rPr>
          <w:rFonts w:ascii="宋体" w:eastAsia="宋体" w:hAnsi="宋体"/>
          <w:bCs/>
        </w:rPr>
        <w:t>使用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来处理“双十一”购物节的高峰流量，保证系统的稳定性和容错能力。</w:t>
      </w:r>
    </w:p>
    <w:p w14:paraId="581B67B5" w14:textId="77777777" w:rsidR="00ED4D1A" w:rsidRPr="00036883" w:rsidRDefault="00ED4D1A" w:rsidP="00036883">
      <w:pPr>
        <w:pStyle w:val="21bc9c4b-6a32-43e5-beaa-fd2d792c5735"/>
        <w:rPr>
          <w:rFonts w:hint="eastAsia"/>
          <w:b w:val="0"/>
          <w:bCs/>
        </w:rPr>
      </w:pPr>
      <w:r w:rsidRPr="00036883">
        <w:rPr>
          <w:b w:val="0"/>
          <w:bCs/>
        </w:rPr>
        <w:t>总结与个人感受</w:t>
      </w:r>
    </w:p>
    <w:p w14:paraId="2E666844" w14:textId="77777777" w:rsidR="00ED4D1A" w:rsidRPr="00C325F1" w:rsidRDefault="00ED4D1A" w:rsidP="00ED4D1A">
      <w:pPr>
        <w:ind w:firstLineChars="200" w:firstLine="420"/>
        <w:rPr>
          <w:rFonts w:ascii="宋体" w:eastAsia="宋体" w:hAnsi="宋体" w:hint="eastAsia"/>
          <w:bCs/>
        </w:rPr>
      </w:pP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架构作为一种现代化的软件设计模式，其优势在于提供了极高的灵活性、可扩展性和容错能力。然而，面对其带来的复杂性和分布式系统挑战，开发团队需要深入了解相关技术</w:t>
      </w:r>
      <w:proofErr w:type="gramStart"/>
      <w:r w:rsidRPr="00C325F1">
        <w:rPr>
          <w:rFonts w:ascii="宋体" w:eastAsia="宋体" w:hAnsi="宋体"/>
          <w:bCs/>
        </w:rPr>
        <w:t>栈</w:t>
      </w:r>
      <w:proofErr w:type="gramEnd"/>
      <w:r w:rsidRPr="00C325F1">
        <w:rPr>
          <w:rFonts w:ascii="宋体" w:eastAsia="宋体" w:hAnsi="宋体"/>
          <w:bCs/>
        </w:rPr>
        <w:t>，并配备合适的工具支持。通过合理的设计和实施，</w:t>
      </w:r>
      <w:proofErr w:type="gramStart"/>
      <w:r w:rsidRPr="00C325F1">
        <w:rPr>
          <w:rFonts w:ascii="宋体" w:eastAsia="宋体" w:hAnsi="宋体"/>
          <w:bCs/>
        </w:rPr>
        <w:t>微服务</w:t>
      </w:r>
      <w:proofErr w:type="gramEnd"/>
      <w:r w:rsidRPr="00C325F1">
        <w:rPr>
          <w:rFonts w:ascii="宋体" w:eastAsia="宋体" w:hAnsi="宋体"/>
          <w:bCs/>
        </w:rPr>
        <w:t>架构能够有效应对复杂业务场景，并为未来的系统迭代和扩展打下坚实基础。</w:t>
      </w:r>
    </w:p>
    <w:p w14:paraId="2DF270B9" w14:textId="77777777" w:rsidR="00ED4D1A" w:rsidRPr="00C325F1" w:rsidRDefault="00ED4D1A" w:rsidP="00826A28">
      <w:pPr>
        <w:ind w:firstLineChars="200" w:firstLine="420"/>
        <w:rPr>
          <w:rFonts w:ascii="宋体" w:eastAsia="宋体" w:hAnsi="宋体" w:hint="eastAsia"/>
          <w:bCs/>
        </w:rPr>
      </w:pPr>
    </w:p>
    <w:sectPr w:rsidR="00ED4D1A" w:rsidRPr="00C3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2D84D" w14:textId="77777777" w:rsidR="006B5220" w:rsidRDefault="006B5220" w:rsidP="004A3B1A">
      <w:pPr>
        <w:rPr>
          <w:rFonts w:hint="eastAsia"/>
        </w:rPr>
      </w:pPr>
      <w:r>
        <w:separator/>
      </w:r>
    </w:p>
  </w:endnote>
  <w:endnote w:type="continuationSeparator" w:id="0">
    <w:p w14:paraId="0BA99467" w14:textId="77777777" w:rsidR="006B5220" w:rsidRDefault="006B5220" w:rsidP="004A3B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325D3" w14:textId="77777777" w:rsidR="006B5220" w:rsidRDefault="006B5220" w:rsidP="004A3B1A">
      <w:pPr>
        <w:rPr>
          <w:rFonts w:hint="eastAsia"/>
        </w:rPr>
      </w:pPr>
      <w:r>
        <w:separator/>
      </w:r>
    </w:p>
  </w:footnote>
  <w:footnote w:type="continuationSeparator" w:id="0">
    <w:p w14:paraId="31447164" w14:textId="77777777" w:rsidR="006B5220" w:rsidRDefault="006B5220" w:rsidP="004A3B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1CB1"/>
    <w:multiLevelType w:val="multilevel"/>
    <w:tmpl w:val="F348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561F"/>
    <w:multiLevelType w:val="multilevel"/>
    <w:tmpl w:val="4EE8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B4395"/>
    <w:multiLevelType w:val="multilevel"/>
    <w:tmpl w:val="DCD6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2FDF"/>
    <w:multiLevelType w:val="hybridMultilevel"/>
    <w:tmpl w:val="5B867F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1F4071"/>
    <w:multiLevelType w:val="multilevel"/>
    <w:tmpl w:val="F846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B1C9D"/>
    <w:multiLevelType w:val="multilevel"/>
    <w:tmpl w:val="EBC8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42D2C"/>
    <w:multiLevelType w:val="multilevel"/>
    <w:tmpl w:val="5D2C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D6244"/>
    <w:multiLevelType w:val="multilevel"/>
    <w:tmpl w:val="1AC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D4648"/>
    <w:multiLevelType w:val="multilevel"/>
    <w:tmpl w:val="FC3E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3B34"/>
    <w:multiLevelType w:val="multilevel"/>
    <w:tmpl w:val="FC3C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F7180"/>
    <w:multiLevelType w:val="hybridMultilevel"/>
    <w:tmpl w:val="063446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A263D76"/>
    <w:multiLevelType w:val="multilevel"/>
    <w:tmpl w:val="0E4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A318B"/>
    <w:multiLevelType w:val="multilevel"/>
    <w:tmpl w:val="C8D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20216"/>
    <w:multiLevelType w:val="multilevel"/>
    <w:tmpl w:val="6B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91ADF"/>
    <w:multiLevelType w:val="multilevel"/>
    <w:tmpl w:val="10F2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264955">
    <w:abstractNumId w:val="12"/>
  </w:num>
  <w:num w:numId="2" w16cid:durableId="526990638">
    <w:abstractNumId w:val="13"/>
  </w:num>
  <w:num w:numId="3" w16cid:durableId="1898978335">
    <w:abstractNumId w:val="7"/>
  </w:num>
  <w:num w:numId="4" w16cid:durableId="1170365434">
    <w:abstractNumId w:val="0"/>
  </w:num>
  <w:num w:numId="5" w16cid:durableId="1989091732">
    <w:abstractNumId w:val="11"/>
  </w:num>
  <w:num w:numId="6" w16cid:durableId="773332134">
    <w:abstractNumId w:val="14"/>
  </w:num>
  <w:num w:numId="7" w16cid:durableId="1438133067">
    <w:abstractNumId w:val="3"/>
  </w:num>
  <w:num w:numId="8" w16cid:durableId="963657672">
    <w:abstractNumId w:val="6"/>
  </w:num>
  <w:num w:numId="9" w16cid:durableId="1064988969">
    <w:abstractNumId w:val="1"/>
  </w:num>
  <w:num w:numId="10" w16cid:durableId="486214803">
    <w:abstractNumId w:val="2"/>
  </w:num>
  <w:num w:numId="11" w16cid:durableId="515585351">
    <w:abstractNumId w:val="4"/>
  </w:num>
  <w:num w:numId="12" w16cid:durableId="1055860740">
    <w:abstractNumId w:val="5"/>
  </w:num>
  <w:num w:numId="13" w16cid:durableId="1396510915">
    <w:abstractNumId w:val="8"/>
  </w:num>
  <w:num w:numId="14" w16cid:durableId="1389765911">
    <w:abstractNumId w:val="9"/>
  </w:num>
  <w:num w:numId="15" w16cid:durableId="635260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5B"/>
    <w:rsid w:val="00036883"/>
    <w:rsid w:val="00151B5B"/>
    <w:rsid w:val="001A5BA7"/>
    <w:rsid w:val="001E24B2"/>
    <w:rsid w:val="002A30D3"/>
    <w:rsid w:val="00324AE6"/>
    <w:rsid w:val="0041615A"/>
    <w:rsid w:val="00437DE1"/>
    <w:rsid w:val="004A3B1A"/>
    <w:rsid w:val="00505964"/>
    <w:rsid w:val="00597583"/>
    <w:rsid w:val="005E5D1F"/>
    <w:rsid w:val="006B5220"/>
    <w:rsid w:val="007755C1"/>
    <w:rsid w:val="00791238"/>
    <w:rsid w:val="00826A28"/>
    <w:rsid w:val="008808F9"/>
    <w:rsid w:val="008B61B1"/>
    <w:rsid w:val="008D10CF"/>
    <w:rsid w:val="009A5E67"/>
    <w:rsid w:val="00C325F1"/>
    <w:rsid w:val="00C4119D"/>
    <w:rsid w:val="00CB2DC1"/>
    <w:rsid w:val="00D2664D"/>
    <w:rsid w:val="00DE333C"/>
    <w:rsid w:val="00E245F7"/>
    <w:rsid w:val="00EC3828"/>
    <w:rsid w:val="00ED4D1A"/>
    <w:rsid w:val="00F153EB"/>
    <w:rsid w:val="00F5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DD489"/>
  <w15:chartTrackingRefBased/>
  <w15:docId w15:val="{B8D763AC-BD9A-4E34-BB1E-84559AAF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B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B1A"/>
    <w:rPr>
      <w:sz w:val="18"/>
      <w:szCs w:val="18"/>
    </w:rPr>
  </w:style>
  <w:style w:type="paragraph" w:styleId="a7">
    <w:name w:val="List Paragraph"/>
    <w:basedOn w:val="a"/>
    <w:uiPriority w:val="34"/>
    <w:qFormat/>
    <w:rsid w:val="00826A28"/>
    <w:pPr>
      <w:ind w:firstLineChars="200" w:firstLine="420"/>
    </w:pPr>
  </w:style>
  <w:style w:type="paragraph" w:customStyle="1" w:styleId="17babae4-54f0-44fa-a444-1068224df0ac">
    <w:name w:val="17babae4-54f0-44fa-a444-1068224df0ac"/>
    <w:basedOn w:val="a8"/>
    <w:next w:val="acbfdd8b-e11b-4d36-88ff-6049b138f862"/>
    <w:link w:val="17babae4-54f0-44fa-a444-1068224df0ac0"/>
    <w:rsid w:val="00C325F1"/>
    <w:pPr>
      <w:adjustRightInd w:val="0"/>
      <w:spacing w:before="0" w:after="0" w:line="288" w:lineRule="auto"/>
    </w:pPr>
    <w:rPr>
      <w:rFonts w:ascii="微软雅黑" w:eastAsia="微软雅黑" w:hAnsi="微软雅黑"/>
      <w:bCs w:val="0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C325F1"/>
    <w:rPr>
      <w:rFonts w:ascii="微软雅黑" w:eastAsia="微软雅黑" w:hAnsi="微软雅黑" w:cstheme="majorBidi"/>
      <w:b/>
      <w:color w:val="000000"/>
      <w:sz w:val="40"/>
      <w:szCs w:val="32"/>
    </w:rPr>
  </w:style>
  <w:style w:type="paragraph" w:styleId="a8">
    <w:name w:val="Title"/>
    <w:basedOn w:val="a"/>
    <w:next w:val="a"/>
    <w:link w:val="a9"/>
    <w:uiPriority w:val="10"/>
    <w:qFormat/>
    <w:rsid w:val="00C325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32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a"/>
    <w:link w:val="acbfdd8b-e11b-4d36-88ff-6049b138f8620"/>
    <w:rsid w:val="00C325F1"/>
    <w:pPr>
      <w:adjustRightInd w:val="0"/>
      <w:spacing w:after="0" w:line="288" w:lineRule="auto"/>
      <w:jc w:val="left"/>
    </w:pPr>
    <w:rPr>
      <w:rFonts w:ascii="微软雅黑" w:eastAsia="微软雅黑" w:hAnsi="微软雅黑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C325F1"/>
    <w:rPr>
      <w:rFonts w:ascii="微软雅黑" w:eastAsia="微软雅黑" w:hAnsi="微软雅黑"/>
      <w:bCs/>
      <w:color w:val="000000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C325F1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C325F1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C325F1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C325F1"/>
    <w:rPr>
      <w:rFonts w:ascii="微软雅黑" w:eastAsia="微软雅黑" w:hAnsi="微软雅黑"/>
      <w:b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C325F1"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C325F1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C325F1"/>
    <w:rPr>
      <w:rFonts w:ascii="微软雅黑" w:eastAsia="微软雅黑" w:hAnsi="微软雅黑" w:cstheme="majorBidi"/>
      <w:b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32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C325F1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C325F1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25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何</dc:creator>
  <cp:keywords/>
  <dc:description/>
  <cp:lastModifiedBy>Jerry 何</cp:lastModifiedBy>
  <cp:revision>10</cp:revision>
  <dcterms:created xsi:type="dcterms:W3CDTF">2024-11-25T05:42:00Z</dcterms:created>
  <dcterms:modified xsi:type="dcterms:W3CDTF">2024-12-20T11:08:00Z</dcterms:modified>
</cp:coreProperties>
</file>