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CA8E2">
      <w:pPr>
        <w:pStyle w:val="2"/>
        <w:numPr>
          <w:ilvl w:val="0"/>
          <w:numId w:val="2"/>
        </w:numPr>
        <w:bidi w:val="0"/>
      </w:pPr>
      <w:r>
        <w:t>软件架构的选择：微服务架构</w:t>
      </w:r>
    </w:p>
    <w:p w14:paraId="4D507FA6">
      <w:r>
        <w:t>在现代软件开发中，微服务架构已经成为一种流行的架构模式。微服务架构强调将一个复杂的应用程序分解为一组小而独立的服务，每个服务负责一个特定的业务功能。这些服务通过轻量级的通信机制（通常是HTTP/RESTful API）进行交互。微服务架构不仅能够提高系统的可扩展性，还能增强开发的灵活性和敏捷性。</w:t>
      </w:r>
    </w:p>
    <w:p w14:paraId="02D241DA">
      <w:pPr>
        <w:pStyle w:val="2"/>
        <w:numPr>
          <w:ilvl w:val="0"/>
          <w:numId w:val="2"/>
        </w:numPr>
        <w:bidi w:val="0"/>
      </w:pPr>
      <w:r>
        <w:t>微服务架构的应用场景</w:t>
      </w:r>
    </w:p>
    <w:p w14:paraId="7045AAC9">
      <w:pPr>
        <w:pStyle w:val="3"/>
        <w:bidi w:val="0"/>
      </w:pPr>
      <w:r>
        <w:rPr>
          <w:rFonts w:hint="eastAsia"/>
          <w:lang w:val="en-US" w:eastAsia="zh-CN"/>
        </w:rPr>
        <w:t xml:space="preserve">2.1 </w:t>
      </w:r>
      <w:r>
        <w:t>大型系统的构建</w:t>
      </w:r>
    </w:p>
    <w:p w14:paraId="421B9AE6">
      <w:r>
        <w:t>当一个系统变得非常庞大、复杂，单一的传统架构无法满足高并发、灵活扩展等需求时，微服务架构提供了一种理想的解决方案。</w:t>
      </w:r>
    </w:p>
    <w:p w14:paraId="09435AB0">
      <w:pPr>
        <w:pStyle w:val="3"/>
        <w:bidi w:val="0"/>
      </w:pPr>
      <w:r>
        <w:rPr>
          <w:rFonts w:hint="eastAsia"/>
          <w:lang w:val="en-US" w:eastAsia="zh-CN"/>
        </w:rPr>
        <w:t xml:space="preserve">2.2 </w:t>
      </w:r>
      <w:r>
        <w:t>需要频繁迭代和更新的项目</w:t>
      </w:r>
    </w:p>
    <w:p w14:paraId="1FBDEEFB">
      <w:r>
        <w:t>微服务架构支持独立部署每个服务，因此适合于快速迭代和持续交付的项目，能够让各个团队独立开发、测试和部署各自负责的服务。</w:t>
      </w:r>
    </w:p>
    <w:p w14:paraId="61B6F9F3">
      <w:pPr>
        <w:pStyle w:val="3"/>
        <w:bidi w:val="0"/>
      </w:pPr>
      <w:r>
        <w:rPr>
          <w:rFonts w:hint="eastAsia"/>
          <w:lang w:val="en-US" w:eastAsia="zh-CN"/>
        </w:rPr>
        <w:t xml:space="preserve">2.3 </w:t>
      </w:r>
      <w:r>
        <w:t>分布式系统</w:t>
      </w:r>
    </w:p>
    <w:p w14:paraId="37194AC4">
      <w:r>
        <w:t>当系统需要在多个地域或数据中心部署时，微服务架构的分布式特性可以帮助实现系统的高可用性和容错能力。</w:t>
      </w:r>
    </w:p>
    <w:p w14:paraId="1BDE2745">
      <w:pPr>
        <w:pStyle w:val="3"/>
        <w:bidi w:val="0"/>
      </w:pPr>
      <w:r>
        <w:rPr>
          <w:rFonts w:hint="eastAsia"/>
          <w:lang w:val="en-US" w:eastAsia="zh-CN"/>
        </w:rPr>
        <w:t xml:space="preserve">2.4 </w:t>
      </w:r>
      <w:r>
        <w:t>需求高可扩展的应用</w:t>
      </w:r>
    </w:p>
    <w:p w14:paraId="285ADCD9">
      <w:r>
        <w:t>微服务架构能够根据每个服务的不同负载需求进行单独扩展，因此适用于需要高可伸缩性的系统。</w:t>
      </w:r>
    </w:p>
    <w:p w14:paraId="4C7AB23B">
      <w:pPr>
        <w:pStyle w:val="2"/>
        <w:numPr>
          <w:ilvl w:val="0"/>
          <w:numId w:val="2"/>
        </w:numPr>
        <w:bidi w:val="0"/>
      </w:pPr>
      <w:r>
        <w:t>微服务架构的优缺点</w:t>
      </w:r>
    </w:p>
    <w:p w14:paraId="2C0604B1">
      <w:pPr>
        <w:pStyle w:val="3"/>
        <w:bidi w:val="0"/>
        <w:rPr>
          <w:rFonts w:hint="eastAsia"/>
          <w:lang w:val="en-US" w:eastAsia="zh-CN"/>
        </w:rPr>
      </w:pPr>
      <w:r>
        <w:rPr>
          <w:rFonts w:hint="eastAsia"/>
          <w:lang w:val="en-US" w:eastAsia="zh-CN"/>
        </w:rPr>
        <w:t xml:space="preserve">3.1 </w:t>
      </w:r>
      <w:r>
        <w:t>优点</w:t>
      </w:r>
    </w:p>
    <w:p w14:paraId="6DDFD95F">
      <w:r>
        <w:t>模块化：将系统分为多个小服务，每个服务都有独立的功能，可以提高代码的可维护性和可读性。开发者可以专注于某个服务的开发，减少了跨领域协作的复杂性。</w:t>
      </w:r>
    </w:p>
    <w:p w14:paraId="3241CA94">
      <w:r>
        <w:t>技术栈自由：每个微服务可以使用不同的编程语言和技术栈开发，这使得开发团队可以根据服务的需求选择最合适的技术。</w:t>
      </w:r>
    </w:p>
    <w:p w14:paraId="114CC88B">
      <w:r>
        <w:t>灵活的扩展性：微服务可以独立扩展，因此可以根据每个服务的负载情况进行按需扩展，提高了资源的利用效率。</w:t>
      </w:r>
    </w:p>
    <w:p w14:paraId="3CE9149E">
      <w:r>
        <w:t>独立部署：由于服务是相互独立的，因此一个服务的更新和部署不会影响到其他服务，可以减少系统的停机时间，提升系统的可靠性。</w:t>
      </w:r>
    </w:p>
    <w:p w14:paraId="63640690">
      <w:r>
        <w:t>容错性强：微服务架构可以设计成容错性强的系统，一旦某个服务故障，不会导致整个系统的崩溃。</w:t>
      </w:r>
    </w:p>
    <w:p w14:paraId="1FC8C8AA">
      <w:pPr>
        <w:pStyle w:val="3"/>
        <w:bidi w:val="0"/>
      </w:pPr>
      <w:r>
        <w:rPr>
          <w:rFonts w:hint="eastAsia"/>
          <w:lang w:val="en-US" w:eastAsia="zh-CN"/>
        </w:rPr>
        <w:t xml:space="preserve">3.2 </w:t>
      </w:r>
      <w:r>
        <w:t>缺点</w:t>
      </w:r>
    </w:p>
    <w:p w14:paraId="0D587834">
      <w:r>
        <w:t>分布式复杂性：微服务架构中的服务是分布式的，服务之间的通信、数据一致性、事务管理等问题相较于单体应用要复杂得多。</w:t>
      </w:r>
    </w:p>
    <w:p w14:paraId="3CA14F10">
      <w:r>
        <w:t>网络延迟和性能问题：微服务之间通过网络进行通信，可能会引入额外的延迟，尤其在服务较多时，网络通信可能成为瓶颈。</w:t>
      </w:r>
    </w:p>
    <w:p w14:paraId="1ABB36A8">
      <w:r>
        <w:t>数据管理复杂性：在微服务架构中，每个服务可能拥有自己的数据库，导致数据一致性问题的处理变得更加复杂。</w:t>
      </w:r>
    </w:p>
    <w:p w14:paraId="546A030A">
      <w:r>
        <w:t>运维成本增加：尽管微服务架构能带来灵活性，但它也增加了运维的难度。需要监控、日志管理、故障恢复等多个方面的工具和流程。</w:t>
      </w:r>
    </w:p>
    <w:p w14:paraId="447318B3">
      <w:r>
        <w:t>开发人员技能要求较高：微服务架构涉及分布式系统的设计和开发，需要开发人员具备较高的技术能力，尤其是在网络、分布式事务、容错等领域。</w:t>
      </w:r>
    </w:p>
    <w:p w14:paraId="03D866AA">
      <w:pPr>
        <w:pStyle w:val="2"/>
        <w:numPr>
          <w:ilvl w:val="0"/>
          <w:numId w:val="2"/>
        </w:numPr>
        <w:bidi w:val="0"/>
        <w:ind w:left="0" w:leftChars="0" w:firstLine="0" w:firstLineChars="0"/>
      </w:pPr>
      <w:r>
        <w:t>微服务架构需要的技术栈</w:t>
      </w:r>
    </w:p>
    <w:p w14:paraId="43901327">
      <w:r>
        <w:t>微服务架构的实现通常依赖于容器化技术，Docker 用于打包和部署服务，而 Kubernetes 则用于容器编排，确保服务的自动化管理和扩展。服务间的通信通常使用 HTTP 或 RESTful API，部分场景下也会使用 gRPC 来提高性能。API 网关用于管理服务的访问和路由，服务发现机制则保证了服务的动态注册和发现。数据库方面，微服务架构通常采用多种数据库策略，每个服务独立选择最适合的数据库。为了保障系统的监控和日志管理，常用的技术包括日志收集工具和监控系统，以确保服务的可观察性和故障排查。</w:t>
      </w:r>
    </w:p>
    <w:p w14:paraId="19ACD035">
      <w:pPr>
        <w:pStyle w:val="2"/>
        <w:numPr>
          <w:ilvl w:val="0"/>
          <w:numId w:val="2"/>
        </w:numPr>
        <w:bidi w:val="0"/>
      </w:pPr>
      <w:r>
        <w:t>微服务架构的应用实例及评价</w:t>
      </w:r>
    </w:p>
    <w:p w14:paraId="419F39CC">
      <w:r>
        <w:t>Netflix：作为微服务架构的先行者，Netflix 的系统采用了数百个微服务，每个服务负责不同的功能，如视频推荐、支付、用户管理等。Netflix 使用了高度自动化的部署和监控工具，确保系统的高可用性和扩展性。Netflix 的成功证明了微服务架构在大型分布式系统中的可行性。</w:t>
      </w:r>
    </w:p>
    <w:p w14:paraId="01EF343E">
      <w:r>
        <w:t>Amazon：Amazon 也使用了微服务架构来支撑其庞大的电商平台。Amazon 通过将应用拆解成小的微服务，能够更灵活地进行开发和扩展，并能更好地满足不断变化的业务需求。亚马逊的微服务架构在处理大规模流量和复杂业务逻辑方面表现出色。</w:t>
      </w:r>
    </w:p>
    <w:p w14:paraId="583B9B57">
      <w:r>
        <w:t>Uber：Uber 采用微服务架构来支持全球范围内的打车服务。Uber 的系统由数百个微服务组成，每个服务负责特定的功能，如路线规划、支付、用户管理等。通过微服务架构，Uber 实现了系统的高可扩展性和灵活性，能够快速响应市场需求的变化。</w:t>
      </w:r>
      <w:bookmarkStart w:id="0" w:name="_GoBack"/>
      <w:bookmarkEnd w:id="0"/>
    </w:p>
    <w:p w14:paraId="455471A0">
      <w:pPr>
        <w:pStyle w:val="2"/>
        <w:numPr>
          <w:ilvl w:val="0"/>
          <w:numId w:val="2"/>
        </w:numPr>
        <w:bidi w:val="0"/>
      </w:pPr>
      <w:r>
        <w:rPr>
          <w:rFonts w:hint="eastAsia"/>
          <w:lang w:val="en-US" w:eastAsia="zh-CN"/>
        </w:rPr>
        <w:t>个人</w:t>
      </w:r>
      <w:r>
        <w:t>感受</w:t>
      </w:r>
    </w:p>
    <w:p w14:paraId="7140FC50">
      <w:r>
        <w:t>在深入研究微服务架构的过程中，我对分布式系统的设计和实现有了更深的理解，尤其是在可扩展性、灵活性和高可用性方面的实际应用。从软件工程的角度来看，微服务架构让我更加关注系统的模块化设计，以及如何在复杂的系统中保持各个模块的独立性和高内聚性。这对于我今后在软件架构设计中的实践，尤其是在大型系统开发中，提供了非常宝贵的经验。</w:t>
      </w:r>
    </w:p>
    <w:p w14:paraId="5DC12023">
      <w:r>
        <w:t>微服务架构的设计使我更加注重服务的解耦和自治性，这与我在课程中学习的高内聚低耦合的设计原则相契合。在软件工程的过程中，如何有效地管理服务之间的通信、数据一致性和事务处理等问题，是实现高效且稳定系统的关键。微服务架构不仅强调了服务的独立性，还促使我思考如何平衡各个服务之间的依赖关系，确保它们能够在高度分布的环境中稳定运行。</w:t>
      </w:r>
    </w:p>
    <w:p w14:paraId="3DA29A9D">
      <w:r>
        <w:t>此外，微服务架构的实践让我认识到，虽然它在提升系统扩展性和灵活性方面具有明显优势，但它也带来了新的挑战，尤其是在分布式环境中的运维和监控。作为软件工程师，必须具备足够的技术能力来应对这种复杂性，掌握容器化、服务发现、日志管理和分布式事务等技术，这些都是我在未来工作中需要不断学习和掌握的关键技能。</w:t>
      </w:r>
    </w:p>
    <w:p w14:paraId="090FAA37">
      <w:r>
        <w:t>总的来说，微服务架构不仅提升了我的架构设计能力，还让我对分布式系统的核心概念和技术有了更为全面的理解。通过本次作业，我更加深刻地认识到，选择合适的软件架构是软件开发成功的基础，而这种选择必须结合实际需求、技术栈以及团队能力，才能实现系统的高效运行与维护。</w:t>
      </w:r>
    </w:p>
    <w:p w14:paraId="24092330">
      <w: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6C576"/>
    <w:multiLevelType w:val="singleLevel"/>
    <w:tmpl w:val="5476C576"/>
    <w:lvl w:ilvl="0" w:tentative="0">
      <w:start w:val="1"/>
      <w:numFmt w:val="decimal"/>
      <w:suff w:val="space"/>
      <w:lvlText w:val="%1."/>
      <w:lvlJc w:val="left"/>
    </w:lvl>
  </w:abstractNum>
  <w:abstractNum w:abstractNumId="1">
    <w:nsid w:val="613B02A3"/>
    <w:multiLevelType w:val="multilevel"/>
    <w:tmpl w:val="613B02A3"/>
    <w:lvl w:ilvl="0" w:tentative="0">
      <w:start w:val="1"/>
      <w:numFmt w:val="decimal"/>
      <w:lvlText w:val="%1."/>
      <w:lvlJc w:val="left"/>
      <w:pPr>
        <w:ind w:left="425" w:hanging="425"/>
      </w:pPr>
      <w:rPr>
        <w:rFonts w:hint="default" w:ascii="微软雅黑" w:hAnsi="微软雅黑" w:eastAsia="微软雅黑"/>
      </w:rPr>
    </w:lvl>
    <w:lvl w:ilvl="1" w:tentative="0">
      <w:start w:val="1"/>
      <w:numFmt w:val="decimal"/>
      <w:lvlText w:val="%1.%2."/>
      <w:lvlJc w:val="left"/>
      <w:pPr>
        <w:ind w:left="567" w:hanging="567"/>
      </w:pPr>
      <w:rPr>
        <w:rFonts w:hint="default" w:ascii="微软雅黑" w:hAnsi="微软雅黑" w:eastAsia="微软雅黑"/>
      </w:rPr>
    </w:lvl>
    <w:lvl w:ilvl="2" w:tentative="0">
      <w:start w:val="1"/>
      <w:numFmt w:val="decimal"/>
      <w:lvlText w:val="%1.%2.%3."/>
      <w:lvlJc w:val="left"/>
      <w:pPr>
        <w:ind w:left="709" w:hanging="709"/>
      </w:pPr>
      <w:rPr>
        <w:rFonts w:hint="default" w:ascii="微软雅黑" w:hAnsi="微软雅黑" w:eastAsia="微软雅黑"/>
      </w:rPr>
    </w:lvl>
    <w:lvl w:ilvl="3" w:tentative="0">
      <w:start w:val="1"/>
      <w:numFmt w:val="decimal"/>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1932"/>
    <w:rsid w:val="0FEC226F"/>
    <w:rsid w:val="120224E8"/>
    <w:rsid w:val="130F7ACA"/>
    <w:rsid w:val="1CB90245"/>
    <w:rsid w:val="20C95670"/>
    <w:rsid w:val="21C857FC"/>
    <w:rsid w:val="25C82273"/>
    <w:rsid w:val="27D95DDD"/>
    <w:rsid w:val="38773898"/>
    <w:rsid w:val="402058C6"/>
    <w:rsid w:val="44E0796E"/>
    <w:rsid w:val="4B1C2E16"/>
    <w:rsid w:val="6AB1278A"/>
    <w:rsid w:val="73F21A49"/>
    <w:rsid w:val="7D0102A3"/>
    <w:rsid w:val="7ED12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ind w:firstLine="480" w:firstLineChars="200"/>
      <w:jc w:val="both"/>
    </w:pPr>
    <w:rPr>
      <w:rFonts w:ascii="Times New Roman" w:hAnsi="Times New Roman" w:eastAsia="宋体" w:cs="Times New Roman"/>
      <w:color w:val="000000" w:themeColor="text1"/>
      <w:kern w:val="2"/>
      <w:sz w:val="24"/>
      <w:szCs w:val="24"/>
      <w:lang w:val="en-US" w:eastAsia="zh-CN" w:bidi="ar-SA"/>
      <w14:textFill>
        <w14:solidFill>
          <w14:schemeClr w14:val="tx1"/>
        </w14:solidFill>
      </w14:textFill>
      <w14:ligatures w14:val="none"/>
    </w:rPr>
  </w:style>
  <w:style w:type="paragraph" w:styleId="2">
    <w:name w:val="heading 1"/>
    <w:basedOn w:val="1"/>
    <w:next w:val="1"/>
    <w:link w:val="15"/>
    <w:qFormat/>
    <w:uiPriority w:val="0"/>
    <w:pPr>
      <w:keepNext/>
      <w:keepLines/>
      <w:spacing w:before="480" w:after="80" w:line="279" w:lineRule="auto"/>
      <w:ind w:firstLine="0" w:firstLineChars="0"/>
      <w:jc w:val="left"/>
      <w:outlineLvl w:val="0"/>
    </w:pPr>
    <w:rPr>
      <w:rFonts w:eastAsia="黑体" w:asciiTheme="majorAscii" w:hAnsiTheme="majorAscii" w:cstheme="majorBidi"/>
      <w:b/>
      <w:sz w:val="32"/>
      <w:szCs w:val="48"/>
      <w14:ligatures w14:val="standardContextual"/>
    </w:rPr>
  </w:style>
  <w:style w:type="paragraph" w:styleId="3">
    <w:name w:val="heading 2"/>
    <w:basedOn w:val="1"/>
    <w:next w:val="1"/>
    <w:link w:val="16"/>
    <w:unhideWhenUsed/>
    <w:qFormat/>
    <w:uiPriority w:val="0"/>
    <w:pPr>
      <w:keepNext/>
      <w:keepLines/>
      <w:spacing w:before="160" w:after="80" w:line="279" w:lineRule="auto"/>
      <w:ind w:firstLine="0" w:firstLineChars="0"/>
      <w:jc w:val="left"/>
      <w:outlineLvl w:val="1"/>
    </w:pPr>
    <w:rPr>
      <w:rFonts w:eastAsia="黑体" w:asciiTheme="majorAscii" w:hAnsiTheme="majorAscii" w:cstheme="majorBidi"/>
      <w:b/>
      <w:sz w:val="28"/>
      <w:szCs w:val="40"/>
      <w14:ligatures w14:val="standardContextual"/>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991" w:hanging="991"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34" w:hanging="1134"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75" w:hanging="1275"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18" w:hanging="1418"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58" w:hanging="1558" w:firstLineChars="0"/>
      <w:outlineLvl w:val="8"/>
    </w:pPr>
    <w:rPr>
      <w:rFonts w:ascii="Arial" w:hAnsi="Arial" w:eastAsia="黑体"/>
      <w:sz w:val="21"/>
    </w:rPr>
  </w:style>
  <w:style w:type="character" w:default="1" w:styleId="13">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customStyle="1" w:styleId="15">
    <w:name w:val="标题 1 字符"/>
    <w:basedOn w:val="13"/>
    <w:link w:val="2"/>
    <w:qFormat/>
    <w:uiPriority w:val="9"/>
    <w:rPr>
      <w:rFonts w:eastAsia="黑体" w:asciiTheme="majorAscii" w:hAnsiTheme="majorAscii" w:cstheme="majorBidi"/>
      <w:b/>
      <w:color w:val="000000" w:themeColor="text1"/>
      <w:sz w:val="32"/>
      <w:szCs w:val="48"/>
      <w14:textFill>
        <w14:solidFill>
          <w14:schemeClr w14:val="tx1"/>
        </w14:solidFill>
      </w14:textFill>
    </w:rPr>
  </w:style>
  <w:style w:type="character" w:customStyle="1" w:styleId="16">
    <w:name w:val="标题 2 字符"/>
    <w:basedOn w:val="13"/>
    <w:link w:val="3"/>
    <w:semiHidden/>
    <w:qFormat/>
    <w:uiPriority w:val="9"/>
    <w:rPr>
      <w:rFonts w:eastAsia="黑体" w:asciiTheme="majorAscii" w:hAnsiTheme="majorAscii" w:cstheme="majorBidi"/>
      <w:b/>
      <w:color w:val="000000" w:themeColor="text1"/>
      <w:sz w:val="28"/>
      <w:szCs w:val="40"/>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2133</Words>
  <Characters>2239</Characters>
  <Lines>0</Lines>
  <Paragraphs>0</Paragraphs>
  <TotalTime>69</TotalTime>
  <ScaleCrop>false</ScaleCrop>
  <LinksUpToDate>false</LinksUpToDate>
  <CharactersWithSpaces>2264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2024-12-07T10:27:00Z</dcterms:created>
  <dc:creator>26566</dc:creator>
  <cp:lastModifiedBy>26566</cp:lastModifiedBy>
  <dcterms:modified xsi:type="dcterms:W3CDTF">2024-12-29T01:48:25Z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67B6D715ED3C43F4A1C914FF5AE699C7_12</vt:lpwstr>
  </property>
  <property fmtid="{D5CDD505-2E9C-101B-9397-08002B2CF9AE}" pid="4" name="KSOTemplateDocerSaveRecord">
    <vt:lpwstr>eyJoZGlkIjoiNmE4YWE2NWM2NjkyMzUxOGRkNDNkNjJlMmYxYjJlZDkiLCJ1c2VySWQiOiIxNDEyNjIwNDU5In0=</vt:lpwstr>
  </property>
</Properties>
</file>