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0AA0E2">
      <w:pPr>
        <w:rPr>
          <w:rFonts w:hint="eastAsia"/>
        </w:rPr>
      </w:pPr>
      <w:r>
        <w:rPr>
          <w:rFonts w:hint="eastAsia"/>
        </w:rPr>
        <w:t>读完《设计数据密集型应用》这本书，我对设计高效、可靠、可扩展的分布式系统有了更深的认识，尤其是在处理大规模数据、容错和一致性保证这些技术挑战方面。这本书全面讨论了构建数据密集型应用时需要考虑的各个环节，从架构设计到具体实现，包括存储系统、计算框架和分布式事务协议，每个部分都对系统的性能和可靠性有着重要影响。通过学习这些内容，我意识到，设计一个成功的分布式系统不仅仅是技术的堆砌，更是一个需要平衡、选择和优化的过程。</w:t>
      </w:r>
    </w:p>
    <w:p w14:paraId="33E5D65E">
      <w:pPr>
        <w:rPr>
          <w:rFonts w:hint="eastAsia"/>
        </w:rPr>
      </w:pPr>
      <w:r>
        <w:rPr>
          <w:rFonts w:hint="eastAsia"/>
        </w:rPr>
        <w:t>书中首先清晰地描述了大规模数据处理系统面临的挑战。在分布式系统中，数据的存储、计算、传输和处理都需要特别注意如何在多节点环境下实现高效操作，尤其是在系统扩展、节点故障、网络延迟等问题上。数据的分布、冗余、容错和一致性是设计中必须面对的问题。为了应对这些挑战，系统设计者需要深刻理解分布式架构的基本原则，比如如何通过数据复制、分区和分片来确保系统的高可用性和容错性。</w:t>
      </w:r>
    </w:p>
    <w:p w14:paraId="10139643">
      <w:pPr>
        <w:rPr>
          <w:rFonts w:hint="eastAsia"/>
        </w:rPr>
      </w:pPr>
      <w:r>
        <w:rPr>
          <w:rFonts w:hint="eastAsia"/>
        </w:rPr>
        <w:t>在数据存储方面，书中详细介绍了分布式存储系统的架构设计。面对海量数据，单一存储系统往往力不从心，因此需要分布式存储方案。HDFS和Google的GFS是两种典型的分布式文件系统，它们支持大规模数据存储，并通过复制机制保证数据可靠性。在这些系统中，数据被分成多个块存储，每个块在多个节点上保留副本，确保即使节点故障，数据也能恢复。此外，书中还探讨了基于日志结构的存储方式，如LSM树，它为写密集型应用提供了优化写入操作的方法。</w:t>
      </w:r>
    </w:p>
    <w:p w14:paraId="7CFEF1FC">
      <w:pPr>
        <w:rPr>
          <w:rFonts w:hint="eastAsia"/>
        </w:rPr>
      </w:pPr>
      <w:r>
        <w:rPr>
          <w:rFonts w:hint="eastAsia"/>
        </w:rPr>
        <w:t>然而，仅靠存储方案无法满足大规模数据处理的需求，尤其是在数据高效处理方面。书中深入探讨了MapReduce这一经典的分布式计算模型，它通过Map和Reduce两个阶段实现大规模数据的并行计算。尽管MapReduce在批量数据处理中广泛应用，但在实时数据处理方面性能和灵活性有限。因此，现代的分布式计算框架如Apache Spark、Apache Flink和Apache Beam提供了更多选择。特别是Spark，以其内存计算优势，显著提高了计算效率，不仅能处理批量数据，还支持流处理和机器学习任务，成为主流技术。</w:t>
      </w:r>
    </w:p>
    <w:p w14:paraId="43748EE5">
      <w:pPr>
        <w:rPr>
          <w:rFonts w:hint="eastAsia"/>
        </w:rPr>
      </w:pPr>
      <w:r>
        <w:rPr>
          <w:rFonts w:hint="eastAsia"/>
        </w:rPr>
        <w:t>书中还让我深刻理解了数据一致性和分布式事务的概念。在分布式系统中，一致性问题尤为复杂，因为每个节点可能在不同时间处理不同请求，导致数据状态不一致。为了保证数据一致性，通常采用分布式事务协议来协调多个节点上的操作。书中重点介绍了2PC和3PC协议。2PC虽然简单，但在协调者崩溃时可能使系统不一致。3PC通过引入第三个阶段，减少了不一致风险，但仍无法完全解决网络分区和消息丢失的问题。因此，在一些对一致性要求极高的场景中，开发者可能会选择更复杂的协议，如Paxos或Raft。</w:t>
      </w:r>
    </w:p>
    <w:p w14:paraId="0BCD1F22">
      <w:pPr>
        <w:rPr>
          <w:rFonts w:hint="eastAsia"/>
        </w:rPr>
      </w:pPr>
      <w:r>
        <w:rPr>
          <w:rFonts w:hint="eastAsia"/>
        </w:rPr>
        <w:t>CAP理论为我们提供了一个重要的参考框架，指出分布式系统在面对网络分区时，无法同时满足一致性、可用性和分区容忍性三个目标，因此在设计系统时需要做出权衡。理解并合理应用CAP理论，有助于我们在分布式系统设计中做出更合适的决策。</w:t>
      </w:r>
    </w:p>
    <w:p w14:paraId="562EF712">
      <w:pPr>
        <w:rPr>
          <w:rFonts w:hint="eastAsia"/>
        </w:rPr>
      </w:pPr>
      <w:r>
        <w:rPr>
          <w:rFonts w:hint="eastAsia"/>
        </w:rPr>
        <w:t>书中还讨论了大规模数据处理的优化策略。在处理海量数据时，系统性能常受瓶颈影响，优化存储、计算和网络传输至关重要。数据局部性是提高计算效率的关键，通过将计算任务安排在数据所在节点上，减少网络传输开销。优化数据存储格式也是提升性能的手段，列式存储如Parquet和ORC格式比行式存储更适合分析型应用，因为它们能有效压缩数据并减少磁盘I/O。选择合适的数据存储格式和计算框架，能有效提升系统处理能力。</w:t>
      </w:r>
    </w:p>
    <w:p w14:paraId="721E678A">
      <w:pPr>
        <w:rPr>
          <w:rFonts w:hint="eastAsia"/>
        </w:rPr>
      </w:pPr>
      <w:r>
        <w:rPr>
          <w:rFonts w:hint="eastAsia"/>
        </w:rPr>
        <w:t>数据的分区与分片是另一个重要的优化手段。通过合理划分数据为多个分片，实现数据的并行存储和计算，提高系统吞吐量。数据分区策略通常有两种：范围分区和哈希分区。范围分区适用于范围查询等场景，而哈希分区适用于负载均衡场景。选择合适的数据分区策略，可以优化数据存储和查询性能。</w:t>
      </w:r>
    </w:p>
    <w:p w14:paraId="5FEF4BDC">
      <w:pPr>
        <w:rPr>
          <w:rFonts w:hint="eastAsia"/>
        </w:rPr>
      </w:pPr>
      <w:r>
        <w:rPr>
          <w:rFonts w:hint="eastAsia"/>
        </w:rPr>
        <w:t>书中还讨论了如何在系统中实现高效的容错机制，确保系统在面对故障时保持高可用性。通过副本机制和冗余设计，即使节点故障，系统也能继续运行，不会出现数据丢失。此外，超时和重试机制在分布式环境中尤为重要，保证系统在遇到延迟或超时时继续处理任务，避免服务中断。</w:t>
      </w:r>
    </w:p>
    <w:p w14:paraId="3B5EED15">
      <w:pPr>
        <w:rPr>
          <w:rFonts w:hint="eastAsia"/>
        </w:rPr>
      </w:pPr>
      <w:r>
        <w:rPr>
          <w:rFonts w:hint="eastAsia"/>
        </w:rPr>
        <w:t>最后，书中强调了系统的可扩展性和可维护性。随着数据量的增加，系统需要水平扩展以应对更高负载。水平扩展通过增加更多计算节点或存储节点实现，分布式系统的灵活性使其能在需求增长面前保持高效运行。同时，良好的模块化设计和清晰的架构层次，有助于提高系统的可维护性，使得在大规模数据处理过程中，能更容易地定位问题并进行优化。</w:t>
      </w:r>
      <w:bookmarkStart w:id="0" w:name="_GoBack"/>
      <w:bookmarkEnd w:id="0"/>
    </w:p>
    <w:p w14:paraId="24092330">
      <w:pPr>
        <w:rPr>
          <w:rFonts w:hint="eastAsia" w:eastAsia="宋体"/>
          <w:lang w:val="en-US" w:eastAsia="zh-CN"/>
        </w:rPr>
      </w:pPr>
      <w:r>
        <w:rPr>
          <w:rFonts w:hint="eastAsia"/>
        </w:rPr>
        <w:t>通过</w:t>
      </w:r>
      <w:r>
        <w:rPr>
          <w:rFonts w:hint="eastAsia"/>
          <w:lang w:val="en-US" w:eastAsia="zh-CN"/>
        </w:rPr>
        <w:t>这本书</w:t>
      </w:r>
      <w:r>
        <w:rPr>
          <w:rFonts w:hint="eastAsia"/>
        </w:rPr>
        <w:t>，我不仅掌握了大规模数据处理的基本原理和技术框架，还理解了如何在实践中平衡系统的性能、可靠性和扩展性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这些知识对我未来设计和开发分布式系统、处理海量数据提供了</w:t>
      </w:r>
      <w:r>
        <w:rPr>
          <w:rFonts w:hint="eastAsia"/>
          <w:lang w:val="en-US" w:eastAsia="zh-CN"/>
        </w:rPr>
        <w:t>很大的帮助。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480"/>
      </w:pPr>
      <w:r>
        <w:separator/>
      </w:r>
    </w:p>
  </w:footnote>
  <w:footnote w:type="continuationSeparator" w:id="1">
    <w:p>
      <w:pPr>
        <w:spacing w:before="0" w:after="0"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3B02A3"/>
    <w:multiLevelType w:val="multilevel"/>
    <w:tmpl w:val="613B02A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微软雅黑" w:hAnsi="微软雅黑" w:eastAsia="微软雅黑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 w:ascii="微软雅黑" w:hAnsi="微软雅黑" w:eastAsia="微软雅黑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微软雅黑" w:hAnsi="微软雅黑" w:eastAsia="微软雅黑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微软雅黑" w:hAnsi="微软雅黑" w:eastAsia="微软雅黑"/>
      </w:rPr>
    </w:lvl>
    <w:lvl w:ilvl="4" w:tentative="0">
      <w:start w:val="1"/>
      <w:numFmt w:val="decimal"/>
      <w:pStyle w:val="6"/>
      <w:lvlText w:val="%1.%2.%3.%4.%5."/>
      <w:lvlJc w:val="left"/>
      <w:pPr>
        <w:ind w:left="991" w:hanging="991"/>
      </w:pPr>
      <w:rPr>
        <w:rFonts w:hint="default" w:ascii="微软雅黑" w:hAnsi="微软雅黑" w:eastAsia="微软雅黑"/>
      </w:rPr>
    </w:lvl>
    <w:lvl w:ilvl="5" w:tentative="0">
      <w:start w:val="1"/>
      <w:numFmt w:val="decimal"/>
      <w:pStyle w:val="7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51932"/>
    <w:rsid w:val="0FEC226F"/>
    <w:rsid w:val="120224E8"/>
    <w:rsid w:val="130F7ACA"/>
    <w:rsid w:val="1CB90245"/>
    <w:rsid w:val="20C95670"/>
    <w:rsid w:val="21C857FC"/>
    <w:rsid w:val="25C82273"/>
    <w:rsid w:val="38773898"/>
    <w:rsid w:val="402058C6"/>
    <w:rsid w:val="44E0796E"/>
    <w:rsid w:val="4B1C2E16"/>
    <w:rsid w:val="517814DD"/>
    <w:rsid w:val="6AB1278A"/>
    <w:rsid w:val="73F21A49"/>
    <w:rsid w:val="7ED1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360" w:lineRule="auto"/>
      <w:ind w:firstLine="480" w:firstLineChars="200"/>
      <w:jc w:val="both"/>
    </w:pPr>
    <w:rPr>
      <w:rFonts w:ascii="Times New Roman" w:hAnsi="Times New Roman" w:eastAsia="宋体" w:cs="Times New Roman"/>
      <w:color w:val="000000" w:themeColor="text1"/>
      <w:kern w:val="2"/>
      <w:sz w:val="24"/>
      <w:szCs w:val="24"/>
      <w:lang w:val="en-US" w:eastAsia="zh-CN" w:bidi="ar-SA"/>
      <w14:textFill>
        <w14:solidFill>
          <w14:schemeClr w14:val="tx1"/>
        </w14:solidFill>
      </w14:textFill>
      <w14:ligatures w14:val="none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480" w:after="80" w:line="279" w:lineRule="auto"/>
      <w:ind w:firstLine="0" w:firstLineChars="0"/>
      <w:jc w:val="left"/>
      <w:outlineLvl w:val="0"/>
    </w:pPr>
    <w:rPr>
      <w:rFonts w:eastAsia="黑体" w:asciiTheme="majorAscii" w:hAnsiTheme="majorAscii" w:cstheme="majorBidi"/>
      <w:b/>
      <w:sz w:val="32"/>
      <w:szCs w:val="48"/>
      <w14:ligatures w14:val="standardContextual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keepNext/>
      <w:keepLines/>
      <w:spacing w:before="160" w:after="80" w:line="279" w:lineRule="auto"/>
      <w:ind w:firstLine="0" w:firstLineChars="0"/>
      <w:jc w:val="left"/>
      <w:outlineLvl w:val="1"/>
    </w:pPr>
    <w:rPr>
      <w:rFonts w:eastAsia="黑体" w:asciiTheme="majorAscii" w:hAnsiTheme="majorAscii" w:cstheme="majorBidi"/>
      <w:b/>
      <w:sz w:val="28"/>
      <w:szCs w:val="40"/>
      <w14:ligatures w14:val="standardContextual"/>
    </w:rPr>
  </w:style>
  <w:style w:type="paragraph" w:styleId="4">
    <w:name w:val="heading 3"/>
    <w:next w:val="1"/>
    <w:semiHidden/>
    <w:unhideWhenUsed/>
    <w:qFormat/>
    <w:uiPriority w:val="0"/>
    <w:pPr>
      <w:numPr>
        <w:ilvl w:val="2"/>
        <w:numId w:val="1"/>
      </w:numPr>
      <w:tabs>
        <w:tab w:val="left" w:pos="312"/>
      </w:tabs>
      <w:ind w:left="709" w:hanging="709"/>
      <w:outlineLvl w:val="2"/>
    </w:pPr>
    <w:rPr>
      <w:rFonts w:ascii="Arial" w:hAnsi="Arial" w:eastAsia="黑体" w:cstheme="minorBidi"/>
      <w:b/>
      <w:kern w:val="2"/>
      <w:sz w:val="30"/>
      <w:szCs w:val="30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50" w:hanging="850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991" w:hanging="991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34" w:hanging="1134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75" w:hanging="1275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18" w:hanging="1418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58" w:hanging="1558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4">
    <w:name w:val="标题 1 字符"/>
    <w:basedOn w:val="13"/>
    <w:link w:val="2"/>
    <w:uiPriority w:val="9"/>
    <w:rPr>
      <w:rFonts w:eastAsia="黑体" w:asciiTheme="majorAscii" w:hAnsiTheme="majorAscii" w:cstheme="majorBidi"/>
      <w:b/>
      <w:color w:val="000000" w:themeColor="text1"/>
      <w:sz w:val="32"/>
      <w:szCs w:val="48"/>
      <w14:textFill>
        <w14:solidFill>
          <w14:schemeClr w14:val="tx1"/>
        </w14:solidFill>
      </w14:textFill>
    </w:rPr>
  </w:style>
  <w:style w:type="character" w:customStyle="1" w:styleId="15">
    <w:name w:val="标题 2 字符"/>
    <w:basedOn w:val="13"/>
    <w:link w:val="3"/>
    <w:semiHidden/>
    <w:qFormat/>
    <w:uiPriority w:val="9"/>
    <w:rPr>
      <w:rFonts w:eastAsia="黑体" w:asciiTheme="majorAscii" w:hAnsiTheme="majorAscii" w:cstheme="majorBidi"/>
      <w:b/>
      <w:color w:val="000000" w:themeColor="text1"/>
      <w:sz w:val="28"/>
      <w:szCs w:val="40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71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2024-12-07T10:27:00Z</dcterms:created>
  <dc:creator>26566</dc:creator>
  <cp:lastModifiedBy>8202607120</cp:lastModifiedBy>
  <dcterms:modified xsi:type="dcterms:W3CDTF">2024-12-25T17:08:39Z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67B6D715ED3C43F4A1C914FF5AE699C7_12</vt:lpwstr>
  </property>
</Properties>
</file>