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1D677C">
      <w:pPr>
        <w:pStyle w:val="2"/>
        <w:bidi w:val="0"/>
        <w:jc w:val="center"/>
        <w:rPr>
          <w:rFonts w:hint="eastAsia"/>
        </w:rPr>
      </w:pPr>
      <w:r>
        <w:rPr>
          <w:rFonts w:hint="eastAsia"/>
          <w:lang w:val="en-US" w:eastAsia="zh-CN"/>
        </w:rPr>
        <w:t>软件架构之</w:t>
      </w:r>
      <w:r>
        <w:rPr>
          <w:rFonts w:hint="eastAsia"/>
        </w:rPr>
        <w:t>微服务架构</w:t>
      </w:r>
    </w:p>
    <w:p w14:paraId="5B54C53D">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一、简介</w:t>
      </w:r>
    </w:p>
    <w:p w14:paraId="090EE049">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微服务架构（Microservices Architecture）是一种将应用程序划分为一组小型服务的架构，每个服务运行在自己的进程中，并通过轻量级的通信机制（通常是 HTTP 或 RPC）进行交互。这些服务围绕业务功能构建，并可以独立部署。微服务架构的核心思想是将一个复杂的大型单体应用拆分为多个独立的小型服务，使得每个服务都聚焦于一个单一的业务功能。</w:t>
      </w:r>
    </w:p>
    <w:p w14:paraId="421690F4">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微服务架构强调松耦合，服务之间通过明确的 API 进行通信，内部实现相互独立，开发团队可以根据需要选择不同的技术栈。</w:t>
      </w:r>
    </w:p>
    <w:p w14:paraId="02C45803">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二、应用场景</w:t>
      </w:r>
    </w:p>
    <w:p w14:paraId="3BF4456D">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微服务架构适用于以下场景：</w:t>
      </w:r>
    </w:p>
    <w:p w14:paraId="567C1082">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大规模复杂系统：当应用程序具有多个模块或功能且高度复杂时，微服务架构可以帮助更好地组织代码和功能模块。</w:t>
      </w:r>
    </w:p>
    <w:p w14:paraId="2BD0348B">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高可扩展性需求：如果需要为不同功能模块分配不同的计算资源或独立扩展某些模块，微服务架构是理想选择。</w:t>
      </w:r>
    </w:p>
    <w:p w14:paraId="17F09375">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敏捷开发：适用于多个团队并行开发的项目，每个团队可以独立开发和部署服务，而不干扰其他团队。</w:t>
      </w:r>
    </w:p>
    <w:p w14:paraId="5AEFB922">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持续交付和 DevOps：如果组织需要快速迭代和持续部署，微服务架构可以简化开发和部署过程。</w:t>
      </w:r>
    </w:p>
    <w:p w14:paraId="269D013B">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多语言技术栈：当不同的服务需要使用不同的编程语言或框架时，微服务架构可以很好地支持异构系统。</w:t>
      </w:r>
    </w:p>
    <w:p w14:paraId="0B268FB7">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三、优点和缺点</w:t>
      </w:r>
    </w:p>
    <w:p w14:paraId="641E3C17">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b/>
          <w:bCs/>
          <w:sz w:val="24"/>
          <w:szCs w:val="24"/>
        </w:rPr>
      </w:pPr>
      <w:r>
        <w:rPr>
          <w:rFonts w:hint="eastAsia"/>
          <w:b/>
          <w:bCs/>
          <w:sz w:val="24"/>
          <w:szCs w:val="24"/>
        </w:rPr>
        <w:t>优点：</w:t>
      </w:r>
    </w:p>
    <w:p w14:paraId="54DAAA4D">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模块化开发：每个服务独立开发和维护，代码更清晰，团队分工明确。</w:t>
      </w:r>
    </w:p>
    <w:p w14:paraId="14AA78AF">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灵活扩展：可根据需要单独扩展某个服务，而无需扩展整个应用程序。</w:t>
      </w:r>
    </w:p>
    <w:p w14:paraId="04DF8838">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容错性高：一个服务的失败通常不会导致整个系统的崩溃，降低了系统故障的风险。</w:t>
      </w:r>
    </w:p>
    <w:p w14:paraId="3B0B1CF3">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技术多样性：每个服务可以选择最合适的技术栈，而不需要与其他服务保持一致。</w:t>
      </w:r>
    </w:p>
    <w:p w14:paraId="606EBB68">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加速开发周期：支持团队并行开发，缩短了开发和交付周期。</w:t>
      </w:r>
    </w:p>
    <w:p w14:paraId="35A895C4">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易于持续集成和部署：微服务架构天然适配 CI/CD（持续集成/持续部署）流程。</w:t>
      </w:r>
    </w:p>
    <w:p w14:paraId="12243795">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b/>
          <w:bCs/>
          <w:sz w:val="24"/>
          <w:szCs w:val="24"/>
        </w:rPr>
      </w:pPr>
      <w:r>
        <w:rPr>
          <w:rFonts w:hint="eastAsia"/>
          <w:b/>
          <w:bCs/>
          <w:sz w:val="24"/>
          <w:szCs w:val="24"/>
        </w:rPr>
        <w:t>缺点：</w:t>
      </w:r>
    </w:p>
    <w:p w14:paraId="2D0F4566">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运维复杂性增加：需要监控和管理多个独立的服务实例，运维工作量较大。</w:t>
      </w:r>
    </w:p>
    <w:p w14:paraId="4EE317D0">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通信开销：服务之间的通信引入了网络延迟，可能影响性能。</w:t>
      </w:r>
    </w:p>
    <w:p w14:paraId="443E826B">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数据一致性问题：分布式环境中保持数据一致性较为复杂。</w:t>
      </w:r>
    </w:p>
    <w:p w14:paraId="6586888A">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服务依赖问题：服务间可能存在强耦合或依赖关系，增加了调试和故障排查的难度。</w:t>
      </w:r>
    </w:p>
    <w:p w14:paraId="1D23D668">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rPr>
      </w:pPr>
      <w:r>
        <w:rPr>
          <w:rFonts w:hint="eastAsia"/>
        </w:rPr>
        <w:t>部署和测试难度：需要设计复杂的自动化测试和部署流程，尤其是在服务数量较多的情况下。</w:t>
      </w:r>
    </w:p>
    <w:p w14:paraId="05AE62BA">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四、需要的技术栈</w:t>
      </w:r>
    </w:p>
    <w:p w14:paraId="743009B8">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微服务架构通常需要以下技术栈：</w:t>
      </w:r>
    </w:p>
    <w:p w14:paraId="25DB58DC">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服务开发</w:t>
      </w:r>
    </w:p>
    <w:p w14:paraId="7FA30A84">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编程语言：Java（Spring Boot）、Python（Flask/FastAPI）、Go、Node.js、C# 等。</w:t>
      </w:r>
    </w:p>
    <w:p w14:paraId="480CDB9B">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框架：Spring Cloud、Django REST Framework、Express.js 等。</w:t>
      </w:r>
    </w:p>
    <w:p w14:paraId="4E30701E">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通信</w:t>
      </w:r>
    </w:p>
    <w:p w14:paraId="0AC8A63C">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协议：HTTP/HTTPS、gRPC、WebSocket。</w:t>
      </w:r>
    </w:p>
    <w:p w14:paraId="5660CDD5">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API 网关：Kong、Nginx、AWS API Gateway。</w:t>
      </w:r>
    </w:p>
    <w:p w14:paraId="2677E386">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容器化与编排</w:t>
      </w:r>
    </w:p>
    <w:p w14:paraId="179F0BCA">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容器化工具：Docker。</w:t>
      </w:r>
    </w:p>
    <w:p w14:paraId="44CF1608">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容器编排：Kubernetes、Docker Swarm。</w:t>
      </w:r>
    </w:p>
    <w:p w14:paraId="745FF05C">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服务注册与发现</w:t>
      </w:r>
    </w:p>
    <w:p w14:paraId="60182453">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Eureka、Consul、Zookeeper。</w:t>
      </w:r>
    </w:p>
    <w:p w14:paraId="1C547DB5">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消息队列</w:t>
      </w:r>
    </w:p>
    <w:p w14:paraId="04541284">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Kafka、RabbitMQ、ActiveMQ。</w:t>
      </w:r>
    </w:p>
    <w:p w14:paraId="0973E5F1">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分布式监控</w:t>
      </w:r>
    </w:p>
    <w:p w14:paraId="16E50BA8">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Prometheus、Grafana、ELK（Elasticsearch + Logstash + Kibana）。</w:t>
      </w:r>
    </w:p>
    <w:p w14:paraId="044B0C20">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负载均衡</w:t>
      </w:r>
    </w:p>
    <w:p w14:paraId="1F4EF7EB">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HAProxy、Traefik、Nginx。</w:t>
      </w:r>
    </w:p>
    <w:p w14:paraId="1A0411BA">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安全</w:t>
      </w:r>
    </w:p>
    <w:p w14:paraId="6B94862A">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OAuth2、JWT、API 防火墙。</w:t>
      </w:r>
    </w:p>
    <w:p w14:paraId="6AF1A771">
      <w:pPr>
        <w:rPr>
          <w:rFonts w:hint="default" w:ascii="黑体" w:hAnsi="黑体" w:eastAsia="黑体" w:cs="黑体"/>
          <w:sz w:val="28"/>
          <w:szCs w:val="28"/>
          <w:lang w:val="en-US" w:eastAsia="zh-CN"/>
        </w:rPr>
      </w:pPr>
      <w:r>
        <w:rPr>
          <w:rFonts w:hint="eastAsia" w:ascii="黑体" w:hAnsi="黑体" w:eastAsia="黑体" w:cs="黑体"/>
          <w:sz w:val="28"/>
          <w:szCs w:val="28"/>
          <w:lang w:val="en-US" w:eastAsia="zh-CN"/>
        </w:rPr>
        <w:t>五、使用了这个架构的系统和第三方软件、库及评价</w:t>
      </w:r>
    </w:p>
    <w:p w14:paraId="1EC277B0">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Netflix</w:t>
      </w:r>
    </w:p>
    <w:p w14:paraId="55403197">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简介：Netflix 是微服务架构的早期倡导者，其微服务架构支撑了庞大的视频流服务。</w:t>
      </w:r>
    </w:p>
    <w:p w14:paraId="323551CE">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评价：Netflix 使用 Spring Cloud 构建了完善的微服务系统，并提供了 Hystrix、Eureka 等开源工具，解决了分布式系统中的服务发现和容错问题。</w:t>
      </w:r>
    </w:p>
    <w:p w14:paraId="2F1DD4FB">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Amazon</w:t>
      </w:r>
    </w:p>
    <w:p w14:paraId="0C8AF9F7">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简介：Amazon 使用微服务架构支持全球范围内的电子商务服务。</w:t>
      </w:r>
    </w:p>
    <w:p w14:paraId="55E04EB2">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评价：通过微服务架构，Amazon 实现了高度可扩展性和低故障率的电商系统。</w:t>
      </w:r>
    </w:p>
    <w:p w14:paraId="541743AE">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Uber</w:t>
      </w:r>
    </w:p>
    <w:p w14:paraId="0656B775">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简介：Uber 的微服务架构支撑了其全球化的网约车服务。</w:t>
      </w:r>
    </w:p>
    <w:p w14:paraId="18BAB415">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评价：Uber 将每个功能（</w:t>
      </w:r>
      <w:bookmarkStart w:id="0" w:name="_GoBack"/>
      <w:bookmarkEnd w:id="0"/>
      <w:r>
        <w:rPr>
          <w:rFonts w:hint="eastAsia"/>
        </w:rPr>
        <w:t>例如地图服务、支付服务等）拆分为独立的微服务，大大提高了开发速度。</w:t>
      </w:r>
    </w:p>
    <w:p w14:paraId="58D11A10">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Airbnb</w:t>
      </w:r>
    </w:p>
    <w:p w14:paraId="691FB5B1">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简介：Airbnb 采用微服务架构为全球用户提供住宿预定服务。</w:t>
      </w:r>
    </w:p>
    <w:p w14:paraId="0B3447E9">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评价：微服务架构帮助 Airbnb 快速扩展了业务，支持了其复杂的搜索、预订、支付等功能。</w:t>
      </w:r>
    </w:p>
    <w:p w14:paraId="345B386E">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b/>
          <w:bCs/>
        </w:rPr>
      </w:pPr>
      <w:r>
        <w:rPr>
          <w:rFonts w:hint="eastAsia"/>
          <w:b/>
          <w:bCs/>
        </w:rPr>
        <w:t>其他知名工具和平台</w:t>
      </w:r>
    </w:p>
    <w:p w14:paraId="2F9E68CF">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Kubernetes：微服务容器编排的事实标准。</w:t>
      </w:r>
    </w:p>
    <w:p w14:paraId="4935723B">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Kafka：分布式消息队列广泛用于微服务架构中进行异步通信。</w:t>
      </w:r>
    </w:p>
    <w:p w14:paraId="06C49FE6">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Spring Cloud：Java 微服务的主要框架。</w:t>
      </w:r>
    </w:p>
    <w:p w14:paraId="2EEF5EB5">
      <w:pPr>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六、其他感受</w:t>
      </w:r>
    </w:p>
    <w:p w14:paraId="5C22E464">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在学习和实践微服务架构时，我深刻感受到微服务架构的优雅和挑战并存。它解决了大型系统开发中的很多痛点，比如模块化和扩展性，但也带来了分布式系统固有的复杂性。微服务架构并非适合所有项目，对于中小型项目，可能会因为复杂性而得不偿失。</w:t>
      </w:r>
    </w:p>
    <w:p w14:paraId="51CC4778">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在实际开发中，我们应根据项目规模、团队能力和业务需求选择是否采用微服务架构。同时，选择合适的技术栈和工具至关重要，它们能够大大减少开发和运维的成本。</w:t>
      </w:r>
    </w:p>
    <w:p w14:paraId="03DD101F">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r>
        <w:rPr>
          <w:rFonts w:hint="eastAsia"/>
        </w:rPr>
        <w:t>总的来说，微服务架构是现代软件工程中的一大重要里程碑，它推动了开发方法和技术栈的进步，使得开发者能够更高效地构建复杂的分布式系统。</w:t>
      </w:r>
    </w:p>
    <w:p w14:paraId="77DFF007">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rPr>
      </w:pPr>
    </w:p>
    <w:p w14:paraId="27E1713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140D63"/>
    <w:multiLevelType w:val="singleLevel"/>
    <w:tmpl w:val="AE140D6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1E6CEC"/>
    <w:rsid w:val="6D1E6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2024-12-26T17:25:00Z</dcterms:created>
  <dc:creator>Rorshine</dc:creator>
  <cp:lastModifiedBy>Rorshine</cp:lastModifiedBy>
  <dcterms:modified xsi:type="dcterms:W3CDTF">2024-12-26T17:36:28Z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8542EEE9BA39484F98CA5EAD4424982B_11</vt:lpwstr>
  </property>
  <property fmtid="{D5CDD505-2E9C-101B-9397-08002B2CF9AE}" pid="4" name="KSOTemplateDocerSaveRecord">
    <vt:lpwstr>eyJoZGlkIjoiNjgxNjQyYzkxZGIxZWI4OWU2NTE2OWIzMGNjMzI4YzEiLCJ1c2VySWQiOiI4ODEzNzc5MzAifQ==</vt:lpwstr>
  </property>
</Properties>
</file>