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09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imSun" w:hAnsi="SimSun" w:eastAsia="SimSun" w:cs="SimSun"/>
          <w:sz w:val="21"/>
          <w:szCs w:val="21"/>
        </w:rPr>
      </w:pPr>
    </w:p>
    <w:p w14:paraId="567A8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/>
        </w:rPr>
        <w:t>暑期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社会实践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14:textFill>
            <w14:solidFill>
              <w14:schemeClr w14:val="tx1"/>
            </w14:solidFill>
          </w14:textFill>
        </w:rPr>
        <w:t>优秀团队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申报表</w:t>
      </w:r>
    </w:p>
    <w:p w14:paraId="282E9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tbl>
      <w:tblPr>
        <w:tblStyle w:val="2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2694"/>
        <w:gridCol w:w="1986"/>
        <w:gridCol w:w="2298"/>
      </w:tblGrid>
      <w:tr w14:paraId="6FB0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C7B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jc w:val="center"/>
              <w:textAlignment w:val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  <w:t>学院/单位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名称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F170E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  <w:t>信息工程学院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25640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240" w:firstLineChars="100"/>
              <w:textAlignment w:val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团队名称</w:t>
            </w:r>
          </w:p>
        </w:tc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F68DF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数赋黔滇</w:t>
            </w:r>
          </w:p>
        </w:tc>
      </w:tr>
      <w:tr w14:paraId="16CC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83D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jc w:val="center"/>
              <w:textAlignment w:val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团队负责人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66C93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  <w:t>高景扬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32E31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240" w:firstLineChars="100"/>
              <w:textAlignment w:val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指导教师</w:t>
            </w:r>
          </w:p>
        </w:tc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10256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  <w:t>胥桂仙</w:t>
            </w:r>
          </w:p>
        </w:tc>
      </w:tr>
      <w:tr w14:paraId="7CC5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1BF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jc w:val="center"/>
              <w:textAlignment w:val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团队成员</w:t>
            </w:r>
          </w:p>
        </w:tc>
        <w:tc>
          <w:tcPr>
            <w:tcW w:w="69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690F0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textAlignment w:val="auto"/>
              <w:rPr>
                <w:rFonts w:hint="default" w:ascii="FangSong" w:hAnsi="FangSong" w:eastAsia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  <w:t>赵光勋、曹明焱、李庚杰、任志红</w:t>
            </w:r>
          </w:p>
        </w:tc>
      </w:tr>
      <w:tr w14:paraId="1599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7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8DEF0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113" w:right="113"/>
              <w:jc w:val="center"/>
              <w:textAlignment w:val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  <w:t>主  要  事  迹</w:t>
            </w:r>
            <w:r>
              <w:rPr>
                <w:rFonts w:ascii="FangSong" w:hAnsi="FangSong" w:eastAsia="FangSong"/>
                <w:sz w:val="24"/>
                <w:szCs w:val="24"/>
              </w:rPr>
              <w:t>（</w:t>
            </w:r>
            <w:r>
              <w:rPr>
                <w:rFonts w:hint="eastAsia" w:ascii="FangSong" w:hAnsi="FangSong" w:eastAsia="FangSong"/>
                <w:sz w:val="24"/>
                <w:szCs w:val="24"/>
                <w:lang w:val="en-US" w:eastAsia="zh-CN"/>
              </w:rPr>
              <w:t>可附页</w:t>
            </w:r>
            <w:r>
              <w:rPr>
                <w:rFonts w:hint="default" w:ascii="Times New Roman" w:hAnsi="Times New Roman" w:eastAsia="FangSong" w:cs="Times New Roman"/>
                <w:sz w:val="24"/>
                <w:szCs w:val="24"/>
              </w:rPr>
              <w:t>1000</w:t>
            </w:r>
            <w:r>
              <w:rPr>
                <w:rFonts w:hint="eastAsia" w:ascii="FangSong" w:hAnsi="FangSong" w:eastAsia="FangSong"/>
                <w:sz w:val="24"/>
                <w:szCs w:val="24"/>
                <w:lang w:eastAsia="zh-Hans"/>
              </w:rPr>
              <w:t>字左右</w:t>
            </w:r>
            <w:r>
              <w:rPr>
                <w:rFonts w:ascii="FangSong" w:hAnsi="FangSong" w:eastAsia="FangSong"/>
                <w:sz w:val="24"/>
                <w:szCs w:val="24"/>
              </w:rPr>
              <w:t>）</w:t>
            </w:r>
          </w:p>
        </w:tc>
        <w:tc>
          <w:tcPr>
            <w:tcW w:w="69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E2B975"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val="en-US" w:eastAsia="zh-CN"/>
              </w:rPr>
              <w:t>在筹备项目前期，为调研西南地区文物保护现状，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团队奔赴黔、滇、川三省，实地走访苗族银饰锻制、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val="en-US" w:eastAsia="zh-CN"/>
              </w:rPr>
              <w:t>牙舟陶器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、彝族火草纺织等代表性技艺，调研工坊与市场现状，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val="en-US" w:eastAsia="zh-CN"/>
              </w:rPr>
              <w:t>参观非遗集市、非遗博览馆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提取非遗器物背后的文化基因与传统色值，凝练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val="en-US" w:eastAsia="zh-CN"/>
              </w:rPr>
              <w:t>出非遗器物数字化保护的具体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方案，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val="en-US" w:eastAsia="zh-CN"/>
              </w:rPr>
              <w:t>获取了数百张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为数字化保护奠定了扎实的内容基础。</w:t>
            </w:r>
          </w:p>
          <w:p w14:paraId="3938632A"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数字建模，让文物“活”起来。团队利用专业建模软件，完成我国西南苗族银饰、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val="en-US" w:eastAsia="zh-CN"/>
              </w:rPr>
              <w:t>牙舟陶器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、云南瓦猫、黄平泥哨、火草纺织等 5 件非遗器物的高精度三维采集与建模，输出兼容主流 Web 引擎的 GLTF/OBJ 格式，实现网页端 720° 旋转、缩放与纹理细节浏览；同步编制云南、四川、贵州三省 16 份非遗技艺档案，建成结构清晰、可检索、可扩展的非遗知识库。</w:t>
            </w:r>
          </w:p>
          <w:p w14:paraId="24A1D7FD"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自主开发，构建“非遗云上传承”平台。团队全程自主设计并开发了集门户与电商于一体的综合平台。门户实现文化资讯、非遗名录、工艺流程图解等功能；电商系统构建“商品浏览—详情—加购—结算”完整闭环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后端开发 126 个 RESTful 接口、设计 17 张数据表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项目全程采用开源框架与低门槛技术栈，成本可控、易于在基层文保单位和中小非遗工坊推广。</w:t>
            </w:r>
          </w:p>
          <w:p w14:paraId="2957CB9C"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平台将“数字建档—三维呈现—电商转化”串成完整链路，让公众透过屏幕即可看懂器物背后的工艺与民族记忆；将文化属性与商品属性绑定，直接为传承人与手工艺人拓宽增收渠道，为乡村振兴注入数字动能。平台已在 web 端稳定运行，形成可复制、可推广的非遗数字化保护样板。</w:t>
            </w:r>
          </w:p>
          <w:p w14:paraId="5587174A"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团队跨专业协作，从</w:t>
            </w:r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  <w:lang w:val="en-US" w:eastAsia="zh-CN"/>
              </w:rPr>
              <w:t>实地调研</w:t>
            </w:r>
            <w:bookmarkStart w:id="0" w:name="_GoBack"/>
            <w:bookmarkEnd w:id="0"/>
            <w:r>
              <w:rPr>
                <w:rFonts w:hint="eastAsia" w:ascii="FangSong" w:hAnsi="FangSong" w:eastAsia="FangSong"/>
                <w:b w:val="0"/>
                <w:bCs/>
                <w:sz w:val="24"/>
                <w:szCs w:val="24"/>
              </w:rPr>
              <w:t>到建模开发、从上线运行到持续迭代全程自主完成，在一次次磨合中锤炼了调研、工程与创新能力。未来，团队将持续扩充非遗档案与三维模型库，接入真实支付与更多传承机构，让西南非遗在数字时代“活”得更久、“火”得更远，以实际行动践行“以用促保、以商养传”的青春承诺。</w:t>
            </w:r>
          </w:p>
        </w:tc>
      </w:tr>
      <w:tr w14:paraId="4F04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2" w:hRule="atLeast"/>
          <w:jc w:val="center"/>
        </w:trPr>
        <w:tc>
          <w:tcPr>
            <w:tcW w:w="895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F61F4">
            <w:pPr>
              <w:rPr>
                <w:rFonts w:hint="eastAsia" w:ascii="FangSong" w:hAnsi="FangSong" w:eastAsia="FangSong" w:cs="FangSong"/>
                <w:sz w:val="24"/>
                <w:szCs w:val="24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推荐</w:t>
            </w:r>
            <w:r>
              <w:rPr>
                <w:rFonts w:hint="eastAsia" w:ascii="FangSong" w:hAnsi="FangSong" w:eastAsia="FangSong" w:cs="FangSong"/>
                <w:sz w:val="24"/>
                <w:szCs w:val="24"/>
              </w:rPr>
              <w:t>意见：</w:t>
            </w: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是否同意推荐</w:t>
            </w:r>
          </w:p>
          <w:p w14:paraId="67099CF9">
            <w:pPr>
              <w:spacing w:after="156" w:afterLines="50"/>
              <w:ind w:firstLine="4560" w:firstLineChars="1900"/>
              <w:rPr>
                <w:rFonts w:hint="eastAsia" w:ascii="FangSong" w:hAnsi="FangSong" w:eastAsia="FangSong" w:cs="FangSong"/>
                <w:sz w:val="24"/>
                <w:szCs w:val="24"/>
              </w:rPr>
            </w:pPr>
          </w:p>
          <w:p w14:paraId="5ECC0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/>
              <w:ind w:right="1260" w:rightChars="600" w:firstLine="4560" w:firstLineChars="1900"/>
              <w:jc w:val="right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负责人</w:t>
            </w:r>
            <w:r>
              <w:rPr>
                <w:rFonts w:hint="eastAsia" w:ascii="FangSong" w:hAnsi="FangSong" w:eastAsia="FangSong" w:cs="FangSong"/>
                <w:sz w:val="24"/>
                <w:szCs w:val="24"/>
              </w:rPr>
              <w:t>签字：</w:t>
            </w:r>
          </w:p>
          <w:p w14:paraId="484DC288">
            <w:pPr>
              <w:jc w:val="right"/>
              <w:rPr>
                <w:rFonts w:hint="eastAsia" w:ascii="FangSong" w:hAnsi="FangSong" w:eastAsia="FangSong" w:cs="FangSong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</w:rPr>
              <w:t>年    月    日</w:t>
            </w:r>
          </w:p>
        </w:tc>
      </w:tr>
    </w:tbl>
    <w:p w14:paraId="1A630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 w:ascii="FangSong" w:hAnsi="FangSong" w:eastAsia="FangSong" w:cs="FangSong"/>
          <w:b/>
          <w:bCs/>
          <w:i w:val="0"/>
          <w:iCs w:val="0"/>
          <w:lang w:val="en-US" w:eastAsia="zh-CN"/>
        </w:rPr>
        <w:t>注：各学院推荐成果由学院团委书记同意后签字，校级支持团队由团队指导老师审核无误后签字。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jZjNkZjc2NWZhYWY3Y2MyMjQxYjU0YWIwZTQ5YTQifQ=="/>
  </w:docVars>
  <w:rsids>
    <w:rsidRoot w:val="00FC6EB6"/>
    <w:rsid w:val="001730BE"/>
    <w:rsid w:val="00317887"/>
    <w:rsid w:val="004154EB"/>
    <w:rsid w:val="006F25B8"/>
    <w:rsid w:val="009217E2"/>
    <w:rsid w:val="00B84AB0"/>
    <w:rsid w:val="00FC6EB6"/>
    <w:rsid w:val="031844DF"/>
    <w:rsid w:val="078D7EC3"/>
    <w:rsid w:val="0C5B0590"/>
    <w:rsid w:val="0D722665"/>
    <w:rsid w:val="10675755"/>
    <w:rsid w:val="1131041B"/>
    <w:rsid w:val="133431EE"/>
    <w:rsid w:val="13C4301B"/>
    <w:rsid w:val="16F90BC0"/>
    <w:rsid w:val="17944956"/>
    <w:rsid w:val="179902A2"/>
    <w:rsid w:val="1852E7EF"/>
    <w:rsid w:val="194F6774"/>
    <w:rsid w:val="1A091C32"/>
    <w:rsid w:val="1DC718EA"/>
    <w:rsid w:val="256A6084"/>
    <w:rsid w:val="25DC4098"/>
    <w:rsid w:val="2A326375"/>
    <w:rsid w:val="30314B69"/>
    <w:rsid w:val="32B876D8"/>
    <w:rsid w:val="33633703"/>
    <w:rsid w:val="46F54B04"/>
    <w:rsid w:val="4A3E7793"/>
    <w:rsid w:val="4B7649DE"/>
    <w:rsid w:val="4BA7055B"/>
    <w:rsid w:val="55694F4A"/>
    <w:rsid w:val="5B271B11"/>
    <w:rsid w:val="5DC87EE0"/>
    <w:rsid w:val="5EDD5BA7"/>
    <w:rsid w:val="62E11704"/>
    <w:rsid w:val="643D3D4C"/>
    <w:rsid w:val="64F45FE5"/>
    <w:rsid w:val="66BB5028"/>
    <w:rsid w:val="68653625"/>
    <w:rsid w:val="6C4D36D1"/>
    <w:rsid w:val="6CC67584"/>
    <w:rsid w:val="71390948"/>
    <w:rsid w:val="74E5407E"/>
    <w:rsid w:val="76B3331C"/>
    <w:rsid w:val="78DB19EF"/>
    <w:rsid w:val="7C037D5F"/>
    <w:rsid w:val="7EB1730C"/>
    <w:rsid w:val="7F0B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彩色列表 - 强调文字颜色 11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920</Words>
  <Characters>949</Characters>
  <Lines>1</Lines>
  <Paragraphs>1</Paragraphs>
  <TotalTime>1051</TotalTime>
  <ScaleCrop>false</ScaleCrop>
  <LinksUpToDate>false</LinksUpToDate>
  <CharactersWithSpaces>981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2021-09-16T19:34:00Z</dcterms:created>
  <dc:creator>鹏翚 许</dc:creator>
  <cp:lastModifiedBy>高景扬</cp:lastModifiedBy>
  <dcterms:modified xsi:type="dcterms:W3CDTF">2026-09-05T03:00:57Z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DAFF84CE24844A5287ED79A1735FFBB6_13</vt:lpwstr>
  </property>
  <property fmtid="{D5CDD505-2E9C-101B-9397-08002B2CF9AE}" pid="4" name="KSOTemplateDocerSaveRecord">
    <vt:lpwstr>eyJoZGlkIjoiOTU5YzMyMDU5YmYyYTgzNjEzMDczOWI0ODNmODgzMzkiLCJ1c2VySWQiOiIxNzQ4NzE4MTg2In0=</vt:lpwstr>
  </property>
</Properties>
</file>