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09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567A8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202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/>
        </w:rPr>
        <w:t>6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年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/>
        </w:rPr>
        <w:t>暑期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社会实践</w:t>
      </w: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FFFFF"/>
          <w14:textFill>
            <w14:solidFill>
              <w14:schemeClr w14:val="tx1"/>
            </w14:solidFill>
          </w14:textFill>
        </w:rPr>
        <w:t>优秀团队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申报表</w:t>
      </w:r>
    </w:p>
    <w:p w14:paraId="282E9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tbl>
      <w:tblPr>
        <w:tblStyle w:val="2"/>
        <w:tblW w:w="89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2694"/>
        <w:gridCol w:w="1986"/>
        <w:gridCol w:w="2298"/>
      </w:tblGrid>
      <w:tr w14:paraId="6FB0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C7B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jc w:val="center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学院/单位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名称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F170E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jc w:val="center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25640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240" w:firstLineChars="100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团队名称</w:t>
            </w:r>
          </w:p>
        </w:tc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F68DF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jc w:val="center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数赋黔滇</w:t>
            </w:r>
          </w:p>
        </w:tc>
      </w:tr>
      <w:tr w14:paraId="16CCF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83D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jc w:val="center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团队负责人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66C93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jc w:val="center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32E31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240" w:firstLineChars="100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</w:tc>
        <w:tc>
          <w:tcPr>
            <w:tcW w:w="2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10256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jc w:val="center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CC5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1BF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jc w:val="center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团队成员</w:t>
            </w:r>
          </w:p>
        </w:tc>
        <w:tc>
          <w:tcPr>
            <w:tcW w:w="69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690F0">
            <w:pPr>
              <w:pStyle w:val="4"/>
              <w:keepNext w:val="0"/>
              <w:keepLines w:val="0"/>
              <w:pageBreakBefore w:val="0"/>
              <w:tabs>
                <w:tab w:val="left" w:pos="305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firstLine="560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599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47" w:hRule="atLeast"/>
          <w:jc w:val="center"/>
        </w:trPr>
        <w:tc>
          <w:tcPr>
            <w:tcW w:w="1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8DEF0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113" w:right="113"/>
              <w:jc w:val="center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主  要  事  迹</w:t>
            </w:r>
            <w:r>
              <w:rPr>
                <w:rFonts w:ascii="仿宋" w:hAnsi="仿宋" w:eastAsia="仿宋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可附页</w:t>
            </w: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1000</w:t>
            </w:r>
            <w:r>
              <w:rPr>
                <w:rFonts w:hint="eastAsia" w:ascii="仿宋" w:hAnsi="仿宋" w:eastAsia="仿宋"/>
                <w:sz w:val="24"/>
                <w:szCs w:val="24"/>
                <w:lang w:eastAsia="zh-Hans"/>
              </w:rPr>
              <w:t>字左右</w:t>
            </w:r>
            <w:r>
              <w:rPr>
                <w:rFonts w:ascii="仿宋" w:hAnsi="仿宋" w:eastAsia="仿宋"/>
                <w:sz w:val="24"/>
                <w:szCs w:val="24"/>
              </w:rPr>
              <w:t>）</w:t>
            </w:r>
          </w:p>
        </w:tc>
        <w:tc>
          <w:tcPr>
            <w:tcW w:w="69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8BF9B7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0" w:firstLineChars="0"/>
              <w:jc w:val="center"/>
              <w:textAlignment w:val="auto"/>
              <w:rPr>
                <w:rFonts w:hint="eastAsia" w:ascii="仿宋" w:hAnsi="仿宋" w:eastAsia="仿宋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b w:val="0"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 w:val="0"/>
                <w:bCs/>
                <w:sz w:val="24"/>
                <w:szCs w:val="24"/>
                <w:lang w:val="en-US" w:eastAsia="zh-CN"/>
              </w:rPr>
              <w:t>如有相关证明材料，可附页</w:t>
            </w:r>
            <w:r>
              <w:rPr>
                <w:rFonts w:hint="eastAsia" w:ascii="仿宋" w:hAnsi="仿宋" w:eastAsia="仿宋"/>
                <w:b w:val="0"/>
                <w:bCs/>
                <w:sz w:val="24"/>
                <w:szCs w:val="24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深耕田野，摸清家底。团队奔赴黔、滇、川三省，实地走访苗族银饰锻制、建水紫陶烧制、彝族火草纺织等代表性技艺，调研传承人、工坊与市场现状，提取非遗器物背后的文化基因与传统色值，凝练出“非遗色彩图谱”可视化方案，为数字化保护奠定了扎实的内容基础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数字建模，让文物“活”起来。团队利用专业建模软件，完成我国西南苗族银饰、建水紫陶、云南瓦猫、黄平泥哨、火草纺织等 5 件非遗器物的高精度三维采集与建模，输出兼容主流 Web 引擎的 GLTF/OBJ 格式，实现网页端 720° 旋转、缩放与纹理细节浏览；同步编制云南、四川、贵州三省 16 份非遗技艺档案，建成结构清晰、可检索、可扩展的非遗知识库。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自主开发，构建“非遗云上传承”平台。团队全程自主设计并开发了集门户与电商于一体的综合平台。门户实现文化资讯、非遗名录、工艺流程图解等功能；电商系统构建“商品浏览—详情—加购—结算”完整闭环，创新性地在商品页高亮植入非遗等级、民族标签与文化故事，以“文化浸润式”导购取代单一比价，助力非遗产品文化溢价；后端开发 126 个 RESTful 接口、设计 17 张数据表，并预留京东、淘宝跨平台商品解析与导流能力。项目全程采用开源框架与低门槛技术栈，成本可控、易于在基层文保单位和中小非遗工坊推广。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以用促保，成效初显。平台将“数字建档—三维呈现—电商转化”串成完整链路，让公众透过屏幕即可看懂器物背后的工艺与民族记忆；将文化属性与商品属性绑定，直接为传承人与手工艺人拓宽增收渠道，为乡村振兴注入数字动能。平台已在 web 端稳定运行，形成可复制、可推广的非遗数字化保护样板。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autoSpaceDE/>
              <w:autoSpaceDN/>
              <w:bidi w:val="0"/>
              <w:adjustRightInd/>
              <w:spacing w:line="560" w:lineRule="exact"/>
              <w:jc w:val="both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薪火相传，步履不停。团队跨专业协作，从田野调查到建模开发、从上线运行到持续迭代全程自主完成，在一次次磨合中锤炼了调研、工程与创新能力。未来，团队将持续扩充非遗档案与三维模型库，接入真实支付与更多传承机构，让西南非遗在数字时代“活”得更久、“火”得更远，以实际行动践行“以用促保、以商养传”的青春承诺。</w:t>
            </w:r>
          </w:p>
        </w:tc>
      </w:tr>
      <w:tr w14:paraId="4F048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82" w:hRule="atLeast"/>
          <w:jc w:val="center"/>
        </w:trPr>
        <w:tc>
          <w:tcPr>
            <w:tcW w:w="895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F61F4"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推荐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意见：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是否同意推荐</w:t>
            </w:r>
          </w:p>
          <w:p w14:paraId="67099CF9">
            <w:pPr>
              <w:spacing w:after="156" w:afterLines="50"/>
              <w:ind w:firstLine="4560" w:firstLineChars="190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5ECC0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afterLines="50"/>
              <w:ind w:right="1260" w:rightChars="600" w:firstLine="4560" w:firstLineChars="1900"/>
              <w:jc w:val="right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负责人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签字：</w:t>
            </w:r>
          </w:p>
          <w:p w14:paraId="484DC288">
            <w:pPr>
              <w:jc w:val="right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年    月    日</w:t>
            </w:r>
          </w:p>
        </w:tc>
      </w:tr>
    </w:tbl>
    <w:p w14:paraId="1A630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 w:ascii="仿宋" w:hAnsi="仿宋" w:eastAsia="仿宋" w:cs="仿宋"/>
          <w:b/>
          <w:bCs/>
          <w:i w:val="0"/>
          <w:iCs w:val="0"/>
          <w:lang w:val="en-US" w:eastAsia="zh-CN"/>
        </w:rPr>
        <w:t>注：各学院推荐成果由学院团委书记同意后签字，校级支持团队由团队指导老师审核无误后签字。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DEAA8364-2477-4F57-827C-5A7E3BB6BF43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6022745-C1E6-4ABD-A6BB-6CE8B700CE5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7EB9D10-54C2-469A-BAA2-E39B03D81A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jZjNkZjc2NWZhYWY3Y2MyMjQxYjU0YWIwZTQ5YTQifQ=="/>
  </w:docVars>
  <w:rsids>
    <w:rsidRoot w:val="00FC6EB6"/>
    <w:rsid w:val="001730BE"/>
    <w:rsid w:val="00317887"/>
    <w:rsid w:val="004154EB"/>
    <w:rsid w:val="006F25B8"/>
    <w:rsid w:val="009217E2"/>
    <w:rsid w:val="00B84AB0"/>
    <w:rsid w:val="00FC6EB6"/>
    <w:rsid w:val="031844DF"/>
    <w:rsid w:val="078D7EC3"/>
    <w:rsid w:val="0C5B0590"/>
    <w:rsid w:val="0D722665"/>
    <w:rsid w:val="10675755"/>
    <w:rsid w:val="1131041B"/>
    <w:rsid w:val="133431EE"/>
    <w:rsid w:val="13C4301B"/>
    <w:rsid w:val="16F90BC0"/>
    <w:rsid w:val="17944956"/>
    <w:rsid w:val="179902A2"/>
    <w:rsid w:val="1852E7EF"/>
    <w:rsid w:val="194F6774"/>
    <w:rsid w:val="1A091C32"/>
    <w:rsid w:val="1DC718EA"/>
    <w:rsid w:val="256A6084"/>
    <w:rsid w:val="25DC4098"/>
    <w:rsid w:val="30314B69"/>
    <w:rsid w:val="32B876D8"/>
    <w:rsid w:val="33633703"/>
    <w:rsid w:val="46F54B04"/>
    <w:rsid w:val="4A3E7793"/>
    <w:rsid w:val="4B7649DE"/>
    <w:rsid w:val="4BA7055B"/>
    <w:rsid w:val="55694F4A"/>
    <w:rsid w:val="5B271B11"/>
    <w:rsid w:val="5DC87EE0"/>
    <w:rsid w:val="5EDD5BA7"/>
    <w:rsid w:val="62E11704"/>
    <w:rsid w:val="643D3D4C"/>
    <w:rsid w:val="64F45FE5"/>
    <w:rsid w:val="66BB5028"/>
    <w:rsid w:val="68653625"/>
    <w:rsid w:val="6C4D36D1"/>
    <w:rsid w:val="6CC67584"/>
    <w:rsid w:val="71390948"/>
    <w:rsid w:val="74E5407E"/>
    <w:rsid w:val="76B3331C"/>
    <w:rsid w:val="78DB19EF"/>
    <w:rsid w:val="7C037D5F"/>
    <w:rsid w:val="7EB1730C"/>
    <w:rsid w:val="7F0B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彩色列表 - 强调文字颜色 11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135</Characters>
  <Lines>1</Lines>
  <Paragraphs>1</Paragraphs>
  <TotalTime>0</TotalTime>
  <ScaleCrop>false</ScaleCrop>
  <LinksUpToDate>false</LinksUpToDate>
  <CharactersWithSpaces>149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2021-09-16T19:34:00Z</dcterms:created>
  <dc:creator>鹏翚 许</dc:creator>
  <cp:lastModifiedBy>余洁</cp:lastModifiedBy>
  <dcterms:modified xsi:type="dcterms:W3CDTF">2026-08-22T03:31:32Z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DAFF84CE24844A5287ED79A1735FFBB6_13</vt:lpwstr>
  </property>
  <property fmtid="{D5CDD505-2E9C-101B-9397-08002B2CF9AE}" pid="4" name="KSOTemplateDocerSaveRecord">
    <vt:lpwstr>eyJoZGlkIjoiYjViMzMzZDQ4NWRiYjcxMmQ0MzM0ODIxMjdjZjllYTgiLCJ1c2VySWQiOiI4ODg1NDgzNDAifQ==</vt:lpwstr>
  </property>
</Properties>
</file>