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24.89</w:t>
            </w:r>
          </w:p>
        </w:tc>
        <w:tc>
          <w:tcPr>
            <w:tcW w:type="dxa" w:w="1728"/>
          </w:tcPr>
          <w:p>
            <w:r>
              <w:t>78.51</w:t>
            </w:r>
          </w:p>
        </w:tc>
        <w:tc>
          <w:tcPr>
            <w:tcW w:type="dxa" w:w="1728"/>
          </w:tcPr>
          <w:p>
            <w:r>
              <w:t>70.29</w:t>
            </w:r>
          </w:p>
        </w:tc>
        <w:tc>
          <w:tcPr>
            <w:tcW w:type="dxa" w:w="1728"/>
          </w:tcPr>
          <w:p>
            <w:r>
              <w:t>20.71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23.45</w:t>
            </w:r>
          </w:p>
        </w:tc>
        <w:tc>
          <w:tcPr>
            <w:tcW w:type="dxa" w:w="1728"/>
          </w:tcPr>
          <w:p>
            <w:r>
              <w:t>62.78</w:t>
            </w:r>
          </w:p>
        </w:tc>
        <w:tc>
          <w:tcPr>
            <w:tcW w:type="dxa" w:w="1728"/>
          </w:tcPr>
          <w:p>
            <w:r>
              <w:t>18.27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167.99</w:t>
            </w:r>
          </w:p>
        </w:tc>
        <w:tc>
          <w:tcPr>
            <w:tcW w:type="dxa" w:w="2880"/>
          </w:tcPr>
          <w:p>
            <w:r>
              <w:t>186.69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118.93</w:t>
            </w:r>
          </w:p>
        </w:tc>
        <w:tc>
          <w:tcPr>
            <w:tcW w:type="dxa" w:w="2880"/>
          </w:tcPr>
          <w:p>
            <w:r>
              <w:t>211.5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78.74</w:t>
            </w:r>
          </w:p>
        </w:tc>
        <w:tc>
          <w:tcPr>
            <w:tcW w:type="dxa" w:w="1728"/>
          </w:tcPr>
          <w:p>
            <w:r>
              <w:t>44.75</w:t>
            </w:r>
          </w:p>
        </w:tc>
        <w:tc>
          <w:tcPr>
            <w:tcW w:type="dxa" w:w="1728"/>
          </w:tcPr>
          <w:p>
            <w:r>
              <w:t>39.24</w:t>
            </w:r>
          </w:p>
        </w:tc>
        <w:tc>
          <w:tcPr>
            <w:tcW w:type="dxa" w:w="1728"/>
          </w:tcPr>
          <w:p>
            <w:r>
              <w:t>90.62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144.59</w:t>
            </w:r>
          </w:p>
        </w:tc>
        <w:tc>
          <w:tcPr>
            <w:tcW w:type="dxa" w:w="2880"/>
          </w:tcPr>
          <w:p>
            <w:r>
              <w:t>4025.55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0.34</w:t>
            </w:r>
          </w:p>
        </w:tc>
        <w:tc>
          <w:tcPr>
            <w:tcW w:type="dxa" w:w="4320"/>
          </w:tcPr>
          <w:p>
            <w:r>
              <w:t>0.12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2025-07-13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