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王五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77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176.0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55.0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2.右肩部角速度和角加速度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角加速度°/s²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左肩部最大外展角度：</w:t>
            </w:r>
          </w:p>
        </w:tc>
        <w:tc>
          <w:tcPr>
            <w:tcW w:type="dxa" w:w="1440"/>
          </w:tcPr>
          <w:p>
            <w:r>
              <w:t>114.97</w:t>
            </w:r>
          </w:p>
        </w:tc>
        <w:tc>
          <w:tcPr>
            <w:tcW w:type="dxa" w:w="1440"/>
          </w:tcPr>
          <w:p>
            <w:r>
              <w:t>左肩部最大角度速度：</w:t>
            </w:r>
          </w:p>
        </w:tc>
        <w:tc>
          <w:tcPr>
            <w:tcW w:type="dxa" w:w="1440"/>
          </w:tcPr>
          <w:p>
            <w:r>
              <w:t>7.33</w:t>
            </w:r>
          </w:p>
        </w:tc>
        <w:tc>
          <w:tcPr>
            <w:tcW w:type="dxa" w:w="1440"/>
          </w:tcPr>
          <w:p>
            <w:r>
              <w:t>左肩部最大角加速度：</w:t>
            </w:r>
          </w:p>
        </w:tc>
        <w:tc>
          <w:tcPr>
            <w:tcW w:type="dxa" w:w="1440"/>
          </w:tcPr>
          <w:p>
            <w:r>
              <w:t>13.66</w:t>
            </w:r>
          </w:p>
        </w:tc>
      </w:tr>
      <w:tr>
        <w:tc>
          <w:tcPr>
            <w:tcW w:type="dxa" w:w="1440"/>
          </w:tcPr>
          <w:p>
            <w:r>
              <w:t>右肩部最大外展角度：</w:t>
            </w:r>
          </w:p>
        </w:tc>
        <w:tc>
          <w:tcPr>
            <w:tcW w:type="dxa" w:w="1440"/>
          </w:tcPr>
          <w:p>
            <w:r>
              <w:t>124.96</w:t>
            </w:r>
          </w:p>
        </w:tc>
        <w:tc>
          <w:tcPr>
            <w:tcW w:type="dxa" w:w="1440"/>
          </w:tcPr>
          <w:p>
            <w:r>
              <w:t>右肩部最大角度速度：</w:t>
            </w:r>
          </w:p>
        </w:tc>
        <w:tc>
          <w:tcPr>
            <w:tcW w:type="dxa" w:w="1440"/>
          </w:tcPr>
          <w:p>
            <w:r>
              <w:t>83.12</w:t>
            </w:r>
          </w:p>
        </w:tc>
        <w:tc>
          <w:tcPr>
            <w:tcW w:type="dxa" w:w="1440"/>
          </w:tcPr>
          <w:p>
            <w:r>
              <w:t>右肩部最大角加速度：</w:t>
            </w:r>
          </w:p>
        </w:tc>
        <w:tc>
          <w:tcPr>
            <w:tcW w:type="dxa" w:w="1440"/>
          </w:tcPr>
          <w:p>
            <w:r>
              <w:t>83.58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</w:tr>
    </w:tbl>
    <w:p>
      <w:r>
        <w:br w:type="page"/>
      </w:r>
    </w:p>
    <w:p>
      <w:pPr>
        <w:pStyle w:val="Heading3"/>
      </w:pPr>
      <w:r>
        <w:t>5、左肩部角速度曲线图</w:t>
      </w:r>
    </w:p>
    <w:p>
      <w:r/>
    </w:p>
    <w:p>
      <w:r>
        <w:t>左肩部角速度曲线图（图片加载失败）</w:t>
      </w:r>
    </w:p>
    <w:p>
      <w:pPr>
        <w:pStyle w:val="Heading3"/>
      </w:pPr>
      <w:r>
        <w:t>6、左肩部角加速度曲线图</w:t>
      </w:r>
    </w:p>
    <w:p>
      <w:r/>
    </w:p>
    <w:p>
      <w:r>
        <w:t>左肩部角加速度曲线图（图片加载失败）</w:t>
      </w:r>
    </w:p>
    <w:p>
      <w:pPr>
        <w:pStyle w:val="Heading3"/>
      </w:pPr>
      <w:r>
        <w:t>7、右肩部角速度曲线图</w:t>
      </w:r>
    </w:p>
    <w:p>
      <w:r/>
    </w:p>
    <w:p>
      <w:r>
        <w:t>右肩部角速度曲线图（图片加载失败）</w:t>
      </w:r>
    </w:p>
    <w:p>
      <w:pPr>
        <w:pStyle w:val="Heading3"/>
      </w:pPr>
      <w:r>
        <w:t>8、右肩部角加速度曲线图</w:t>
      </w:r>
    </w:p>
    <w:p>
      <w:r/>
    </w:p>
    <w:p>
      <w:r>
        <w:t>右肩部角加速度曲线图（图片加载失败）</w:t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77.4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