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2C4" w:rsidRPr="001449B5" w:rsidRDefault="001449B5" w:rsidP="001449B5">
      <w:pPr>
        <w:pBdr>
          <w:bottom w:val="single" w:sz="4" w:space="1" w:color="auto"/>
        </w:pBdr>
        <w:rPr>
          <w:rFonts w:asciiTheme="majorHAnsi" w:hAnsiTheme="majorHAnsi" w:cstheme="majorHAnsi"/>
          <w:sz w:val="36"/>
          <w:szCs w:val="28"/>
        </w:rPr>
      </w:pPr>
      <w:r w:rsidRPr="001449B5">
        <w:rPr>
          <w:rFonts w:asciiTheme="majorHAnsi" w:hAnsiTheme="majorHAnsi" w:cstheme="majorHAnsi"/>
          <w:sz w:val="36"/>
          <w:szCs w:val="28"/>
        </w:rPr>
        <w:t>PREROMANTISMUS</w:t>
      </w:r>
    </w:p>
    <w:p w:rsidR="001449B5" w:rsidRPr="007F608D" w:rsidRDefault="00C859BB" w:rsidP="007F608D">
      <w:pPr>
        <w:pStyle w:val="Odstavecseseznamem"/>
        <w:numPr>
          <w:ilvl w:val="0"/>
          <w:numId w:val="3"/>
        </w:numPr>
        <w:rPr>
          <w:i/>
          <w:sz w:val="20"/>
          <w:szCs w:val="20"/>
          <w:u w:val="single"/>
        </w:rPr>
      </w:pPr>
      <w:r w:rsidRPr="007F608D">
        <w:rPr>
          <w:i/>
          <w:sz w:val="20"/>
          <w:szCs w:val="20"/>
          <w:u w:val="single"/>
        </w:rPr>
        <w:t>Jean Jack Rousseau</w:t>
      </w:r>
      <w:r w:rsidR="001449B5" w:rsidRPr="007F608D">
        <w:rPr>
          <w:i/>
          <w:sz w:val="20"/>
          <w:szCs w:val="20"/>
          <w:u w:val="single"/>
        </w:rPr>
        <w:t>: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1712-1778</w:t>
      </w:r>
    </w:p>
    <w:p w:rsidR="001449B5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francouzský s</w:t>
      </w:r>
      <w:r w:rsidR="001449B5" w:rsidRPr="007F608D">
        <w:rPr>
          <w:sz w:val="20"/>
          <w:szCs w:val="20"/>
        </w:rPr>
        <w:t>pisovatel, skladatel a filozof</w:t>
      </w:r>
    </w:p>
    <w:p w:rsidR="001449B5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utekl z Francie do Ženevy </w:t>
      </w:r>
      <w:r w:rsidR="001449B5" w:rsidRPr="007F608D">
        <w:rPr>
          <w:sz w:val="20"/>
          <w:szCs w:val="20"/>
          <w:lang w:val="en-US"/>
        </w:rPr>
        <w:t>&gt;</w:t>
      </w:r>
      <w:r w:rsidRPr="007F608D">
        <w:rPr>
          <w:sz w:val="20"/>
          <w:szCs w:val="20"/>
        </w:rPr>
        <w:t xml:space="preserve"> ujala se ho zde paní </w:t>
      </w:r>
      <w:proofErr w:type="spellStart"/>
      <w:r w:rsidRPr="007F608D">
        <w:rPr>
          <w:sz w:val="20"/>
          <w:szCs w:val="20"/>
        </w:rPr>
        <w:t>Warensová</w:t>
      </w:r>
      <w:proofErr w:type="spellEnd"/>
      <w:r w:rsidRPr="007F608D">
        <w:rPr>
          <w:sz w:val="20"/>
          <w:szCs w:val="20"/>
        </w:rPr>
        <w:t xml:space="preserve"> (jeho vychovatelka, pak i milenka); vedl tulácký život,</w:t>
      </w:r>
      <w:r w:rsidR="001449B5" w:rsidRPr="007F608D">
        <w:rPr>
          <w:sz w:val="20"/>
          <w:szCs w:val="20"/>
        </w:rPr>
        <w:t xml:space="preserve"> střídavě studoval, chtěl se stá</w:t>
      </w:r>
      <w:r w:rsidRPr="007F608D">
        <w:rPr>
          <w:sz w:val="20"/>
          <w:szCs w:val="20"/>
        </w:rPr>
        <w:t>t skladatelem; dož</w:t>
      </w:r>
      <w:r w:rsidR="001449B5" w:rsidRPr="007F608D">
        <w:rPr>
          <w:sz w:val="20"/>
          <w:szCs w:val="20"/>
        </w:rPr>
        <w:t>il v Paříži (trpěl stihomamem)</w:t>
      </w:r>
    </w:p>
    <w:p w:rsidR="001449B5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b/>
          <w:sz w:val="20"/>
          <w:szCs w:val="20"/>
        </w:rPr>
        <w:t>základní myšlenky jeho díla:</w:t>
      </w:r>
    </w:p>
    <w:p w:rsidR="001449B5" w:rsidRPr="007F608D" w:rsidRDefault="00C859BB" w:rsidP="007F608D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vláda rozumu ustupuje před senzibilitou </w:t>
      </w:r>
      <w:r w:rsidR="001449B5" w:rsidRPr="007F608D">
        <w:rPr>
          <w:sz w:val="20"/>
          <w:szCs w:val="20"/>
          <w:lang w:val="en-US"/>
        </w:rPr>
        <w:t>&gt;</w:t>
      </w:r>
      <w:r w:rsidR="001449B5" w:rsidRPr="007F608D">
        <w:rPr>
          <w:sz w:val="20"/>
          <w:szCs w:val="20"/>
        </w:rPr>
        <w:t xml:space="preserve"> vlastní pravda preferována před logikou</w:t>
      </w:r>
    </w:p>
    <w:p w:rsidR="001449B5" w:rsidRPr="007F608D" w:rsidRDefault="00C859BB" w:rsidP="007F608D">
      <w:pPr>
        <w:pStyle w:val="Odstavecseseznamem"/>
        <w:numPr>
          <w:ilvl w:val="1"/>
          <w:numId w:val="2"/>
        </w:numPr>
        <w:rPr>
          <w:b/>
          <w:sz w:val="20"/>
          <w:szCs w:val="20"/>
        </w:rPr>
      </w:pPr>
      <w:r w:rsidRPr="007F608D">
        <w:rPr>
          <w:b/>
          <w:sz w:val="20"/>
          <w:szCs w:val="20"/>
        </w:rPr>
        <w:t>příčinou n</w:t>
      </w:r>
      <w:r w:rsidR="001449B5" w:rsidRPr="007F608D">
        <w:rPr>
          <w:b/>
          <w:sz w:val="20"/>
          <w:szCs w:val="20"/>
        </w:rPr>
        <w:t>erovnosti mezi lidmi je majetek</w:t>
      </w:r>
    </w:p>
    <w:p w:rsidR="001449B5" w:rsidRPr="007F608D" w:rsidRDefault="00C859BB" w:rsidP="007F608D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člověk je ve své p</w:t>
      </w:r>
      <w:r w:rsidR="001449B5" w:rsidRPr="007F608D">
        <w:rPr>
          <w:sz w:val="20"/>
          <w:szCs w:val="20"/>
        </w:rPr>
        <w:t>o</w:t>
      </w:r>
      <w:r w:rsidRPr="007F608D">
        <w:rPr>
          <w:sz w:val="20"/>
          <w:szCs w:val="20"/>
        </w:rPr>
        <w:t xml:space="preserve">dstatě dobrý </w:t>
      </w:r>
      <w:r w:rsidR="001449B5" w:rsidRPr="007F608D">
        <w:rPr>
          <w:sz w:val="20"/>
          <w:szCs w:val="20"/>
          <w:lang w:val="en-US"/>
        </w:rPr>
        <w:t>&gt;</w:t>
      </w:r>
      <w:r w:rsidR="001449B5" w:rsidRPr="007F608D">
        <w:rPr>
          <w:sz w:val="20"/>
          <w:szCs w:val="20"/>
        </w:rPr>
        <w:t xml:space="preserve"> kazí ho civilizace</w:t>
      </w:r>
    </w:p>
    <w:p w:rsidR="00BF3151" w:rsidRPr="007F608D" w:rsidRDefault="00C859BB" w:rsidP="007F608D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hlásá </w:t>
      </w:r>
      <w:r w:rsidRPr="007F608D">
        <w:rPr>
          <w:b/>
          <w:sz w:val="20"/>
          <w:szCs w:val="20"/>
        </w:rPr>
        <w:t>návrat k neporušené přírodě</w:t>
      </w:r>
      <w:r w:rsidRPr="007F608D">
        <w:rPr>
          <w:sz w:val="20"/>
          <w:szCs w:val="20"/>
        </w:rPr>
        <w:t xml:space="preserve"> (přirozený, civilizací nezkažen</w:t>
      </w:r>
      <w:r w:rsidR="001449B5" w:rsidRPr="007F608D">
        <w:rPr>
          <w:sz w:val="20"/>
          <w:szCs w:val="20"/>
        </w:rPr>
        <w:t xml:space="preserve">ý život) &gt; </w:t>
      </w:r>
      <w:r w:rsidR="001449B5" w:rsidRPr="007F608D">
        <w:rPr>
          <w:b/>
          <w:sz w:val="20"/>
          <w:szCs w:val="20"/>
        </w:rPr>
        <w:t>r</w:t>
      </w:r>
      <w:r w:rsidRPr="007F608D">
        <w:rPr>
          <w:b/>
          <w:sz w:val="20"/>
          <w:szCs w:val="20"/>
        </w:rPr>
        <w:t>ousseauismus</w:t>
      </w:r>
      <w:r w:rsidRPr="007F608D">
        <w:rPr>
          <w:sz w:val="20"/>
          <w:szCs w:val="20"/>
        </w:rPr>
        <w:t xml:space="preserve"> </w:t>
      </w:r>
      <w:r w:rsidR="001449B5" w:rsidRPr="007F608D">
        <w:rPr>
          <w:sz w:val="20"/>
          <w:szCs w:val="20"/>
          <w:lang w:val="en-US"/>
        </w:rPr>
        <w:t>=</w:t>
      </w:r>
      <w:r w:rsidRPr="007F608D">
        <w:rPr>
          <w:sz w:val="20"/>
          <w:szCs w:val="20"/>
        </w:rPr>
        <w:t xml:space="preserve"> líčení přírody a citů, zdůraznění kontrastu života v přírodě a ve společnosti</w:t>
      </w:r>
    </w:p>
    <w:p w:rsidR="007F608D" w:rsidRDefault="007F608D" w:rsidP="007F608D">
      <w:pPr>
        <w:pStyle w:val="Odstavecseseznamem"/>
        <w:rPr>
          <w:b/>
          <w:szCs w:val="20"/>
        </w:rPr>
      </w:pPr>
    </w:p>
    <w:p w:rsidR="001449B5" w:rsidRPr="007F608D" w:rsidRDefault="007F608D" w:rsidP="007F608D">
      <w:pPr>
        <w:pStyle w:val="Odstavecseseznamem"/>
        <w:numPr>
          <w:ilvl w:val="0"/>
          <w:numId w:val="4"/>
        </w:numPr>
        <w:rPr>
          <w:b/>
          <w:szCs w:val="20"/>
        </w:rPr>
      </w:pPr>
      <w:r w:rsidRPr="007F608D">
        <w:rPr>
          <w:b/>
          <w:szCs w:val="20"/>
        </w:rPr>
        <w:t>ROZPRAVA O VĚDÁCH A UMĚNÍ, ROZPRAVA O NEROVNOSTI MEZI LIDMI: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spisy</w:t>
      </w:r>
    </w:p>
    <w:p w:rsidR="008101D6" w:rsidRPr="007F608D" w:rsidRDefault="008101D6" w:rsidP="007F608D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7F608D">
        <w:rPr>
          <w:sz w:val="20"/>
          <w:szCs w:val="20"/>
        </w:rPr>
        <w:t>v obou hlásá návrat k přírodě a objasňuje vznik majetkové nerovnosti</w:t>
      </w:r>
    </w:p>
    <w:p w:rsidR="001449B5" w:rsidRPr="007F608D" w:rsidRDefault="007F608D" w:rsidP="007F608D">
      <w:pPr>
        <w:pStyle w:val="Odstavecseseznamem"/>
        <w:numPr>
          <w:ilvl w:val="0"/>
          <w:numId w:val="5"/>
        </w:numPr>
        <w:rPr>
          <w:b/>
          <w:szCs w:val="20"/>
        </w:rPr>
      </w:pPr>
      <w:r w:rsidRPr="007F608D">
        <w:rPr>
          <w:b/>
          <w:szCs w:val="20"/>
        </w:rPr>
        <w:t>EMIL ČILI O VÝCHOVĚ: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1762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pedagogický román - podro</w:t>
      </w:r>
      <w:r w:rsidR="00C859BB" w:rsidRPr="007F608D">
        <w:rPr>
          <w:sz w:val="20"/>
          <w:szCs w:val="20"/>
        </w:rPr>
        <w:t>bná studie o v</w:t>
      </w:r>
      <w:r w:rsidRPr="007F608D">
        <w:rPr>
          <w:sz w:val="20"/>
          <w:szCs w:val="20"/>
        </w:rPr>
        <w:t>ýchově dětí v přírodě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důraz </w:t>
      </w:r>
      <w:r w:rsidR="00C859BB" w:rsidRPr="007F608D">
        <w:rPr>
          <w:sz w:val="20"/>
          <w:szCs w:val="20"/>
        </w:rPr>
        <w:t xml:space="preserve">kladen na čistotu citu (ne na rozum); dítěti je zbytečné vykládat o víře </w:t>
      </w:r>
      <w:r w:rsidRPr="007F608D">
        <w:rPr>
          <w:sz w:val="20"/>
          <w:szCs w:val="20"/>
          <w:lang w:val="en-US"/>
        </w:rPr>
        <w:t>&gt;</w:t>
      </w:r>
      <w:r w:rsidR="00C859BB" w:rsidRPr="007F608D">
        <w:rPr>
          <w:sz w:val="20"/>
          <w:szCs w:val="20"/>
        </w:rPr>
        <w:t xml:space="preserve"> víra má přijít postupně (nezávisle na náboženských textech), špatné představy o Bohu z dět</w:t>
      </w:r>
      <w:r w:rsidRPr="007F608D">
        <w:rPr>
          <w:sz w:val="20"/>
          <w:szCs w:val="20"/>
        </w:rPr>
        <w:t>ství zůstanou až do dospělosti</w:t>
      </w:r>
    </w:p>
    <w:p w:rsidR="00C859BB" w:rsidRPr="007F608D" w:rsidRDefault="00C859BB" w:rsidP="007F608D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7F608D">
        <w:rPr>
          <w:sz w:val="20"/>
          <w:szCs w:val="20"/>
        </w:rPr>
        <w:t>odsou</w:t>
      </w:r>
      <w:r w:rsidR="001449B5" w:rsidRPr="007F608D">
        <w:rPr>
          <w:sz w:val="20"/>
          <w:szCs w:val="20"/>
        </w:rPr>
        <w:t>zen a veřejně pálen</w:t>
      </w:r>
      <w:r w:rsidRPr="007F608D">
        <w:rPr>
          <w:sz w:val="20"/>
          <w:szCs w:val="20"/>
        </w:rPr>
        <w:t xml:space="preserve"> </w:t>
      </w:r>
      <w:r w:rsidR="001449B5" w:rsidRPr="007F608D">
        <w:rPr>
          <w:sz w:val="20"/>
          <w:szCs w:val="20"/>
          <w:lang w:val="en-US"/>
        </w:rPr>
        <w:t xml:space="preserve">&gt; </w:t>
      </w:r>
      <w:r w:rsidRPr="007F608D">
        <w:rPr>
          <w:sz w:val="20"/>
          <w:szCs w:val="20"/>
        </w:rPr>
        <w:t>Rousseau uprchl (hrozilo</w:t>
      </w:r>
      <w:r w:rsidR="001449B5" w:rsidRPr="007F608D">
        <w:rPr>
          <w:sz w:val="20"/>
          <w:szCs w:val="20"/>
        </w:rPr>
        <w:t xml:space="preserve"> mu vězení) &gt; Švýcarsko &gt; Anglie &gt; návrat do Paříže</w:t>
      </w:r>
    </w:p>
    <w:p w:rsidR="001449B5" w:rsidRPr="007F608D" w:rsidRDefault="007F608D" w:rsidP="007F608D">
      <w:pPr>
        <w:pStyle w:val="Odstavecseseznamem"/>
        <w:numPr>
          <w:ilvl w:val="0"/>
          <w:numId w:val="6"/>
        </w:numPr>
        <w:rPr>
          <w:szCs w:val="20"/>
        </w:rPr>
      </w:pPr>
      <w:r w:rsidRPr="007F608D">
        <w:rPr>
          <w:b/>
          <w:szCs w:val="20"/>
        </w:rPr>
        <w:t>JULIE ANEB NOVÁ HELOISA: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1716</w:t>
      </w:r>
    </w:p>
    <w:p w:rsidR="001449B5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román v dopisech </w:t>
      </w:r>
      <w:r w:rsidR="001449B5" w:rsidRPr="007F608D">
        <w:rPr>
          <w:sz w:val="20"/>
          <w:szCs w:val="20"/>
          <w:lang w:val="en-US"/>
        </w:rPr>
        <w:t>-</w:t>
      </w:r>
      <w:r w:rsidRPr="007F608D">
        <w:rPr>
          <w:sz w:val="20"/>
          <w:szCs w:val="20"/>
        </w:rPr>
        <w:t xml:space="preserve"> intimní korespondence zamilovaného domácího uči</w:t>
      </w:r>
      <w:r w:rsidR="001449B5" w:rsidRPr="007F608D">
        <w:rPr>
          <w:sz w:val="20"/>
          <w:szCs w:val="20"/>
        </w:rPr>
        <w:t>tele Saint-</w:t>
      </w:r>
      <w:proofErr w:type="spellStart"/>
      <w:r w:rsidR="001449B5" w:rsidRPr="007F608D">
        <w:rPr>
          <w:sz w:val="20"/>
          <w:szCs w:val="20"/>
        </w:rPr>
        <w:t>Preuxe</w:t>
      </w:r>
      <w:proofErr w:type="spellEnd"/>
      <w:r w:rsidR="001449B5" w:rsidRPr="007F608D">
        <w:rPr>
          <w:sz w:val="20"/>
          <w:szCs w:val="20"/>
        </w:rPr>
        <w:t xml:space="preserve"> a dívky Julie</w:t>
      </w:r>
    </w:p>
    <w:p w:rsidR="001449B5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nemohou se vzít, učitel není šlechtic </w:t>
      </w:r>
      <w:r w:rsidR="001449B5" w:rsidRPr="007F608D">
        <w:rPr>
          <w:sz w:val="20"/>
          <w:szCs w:val="20"/>
          <w:lang w:val="en-US"/>
        </w:rPr>
        <w:t>&gt;</w:t>
      </w:r>
      <w:r w:rsidRPr="007F608D">
        <w:rPr>
          <w:sz w:val="20"/>
          <w:szCs w:val="20"/>
        </w:rPr>
        <w:t xml:space="preserve"> odchází a cestuje po světě </w:t>
      </w:r>
      <w:r w:rsidR="001449B5" w:rsidRPr="007F608D">
        <w:rPr>
          <w:sz w:val="20"/>
          <w:szCs w:val="20"/>
          <w:lang w:val="en-US"/>
        </w:rPr>
        <w:t>&gt;</w:t>
      </w:r>
      <w:r w:rsidRPr="007F608D">
        <w:rPr>
          <w:sz w:val="20"/>
          <w:szCs w:val="20"/>
        </w:rPr>
        <w:t xml:space="preserve"> vrací se (na pozvání jejího manžela) k Julii </w:t>
      </w:r>
      <w:r w:rsidR="001449B5" w:rsidRPr="007F608D">
        <w:rPr>
          <w:sz w:val="20"/>
          <w:szCs w:val="20"/>
          <w:lang w:val="en-US"/>
        </w:rPr>
        <w:t>&gt;</w:t>
      </w:r>
      <w:r w:rsidRPr="007F608D">
        <w:rPr>
          <w:sz w:val="20"/>
          <w:szCs w:val="20"/>
        </w:rPr>
        <w:t xml:space="preserve"> idylicky žijí na venkově </w:t>
      </w:r>
      <w:r w:rsidR="001449B5" w:rsidRPr="007F608D">
        <w:rPr>
          <w:sz w:val="20"/>
          <w:szCs w:val="20"/>
          <w:lang w:val="en-US"/>
        </w:rPr>
        <w:t>&gt;</w:t>
      </w:r>
      <w:r w:rsidR="001449B5" w:rsidRPr="007F608D">
        <w:rPr>
          <w:sz w:val="20"/>
          <w:szCs w:val="20"/>
        </w:rPr>
        <w:t xml:space="preserve"> Julie tragicky umírá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prezentován </w:t>
      </w:r>
      <w:r w:rsidR="00C859BB" w:rsidRPr="007F608D">
        <w:rPr>
          <w:sz w:val="20"/>
          <w:szCs w:val="20"/>
        </w:rPr>
        <w:t xml:space="preserve">názor o zušlechťující síle návratu k přírodě – venkovu </w:t>
      </w:r>
      <w:r w:rsidRPr="007F608D">
        <w:rPr>
          <w:sz w:val="20"/>
          <w:szCs w:val="20"/>
          <w:lang w:val="en-US"/>
        </w:rPr>
        <w:t>&gt;</w:t>
      </w:r>
      <w:r w:rsidR="00C859BB" w:rsidRPr="007F608D">
        <w:rPr>
          <w:sz w:val="20"/>
          <w:szCs w:val="20"/>
        </w:rPr>
        <w:t xml:space="preserve"> jed</w:t>
      </w:r>
      <w:r w:rsidRPr="007F608D">
        <w:rPr>
          <w:sz w:val="20"/>
          <w:szCs w:val="20"/>
        </w:rPr>
        <w:t>ince vedou k jeho přirozenosti</w:t>
      </w:r>
    </w:p>
    <w:p w:rsidR="007F608D" w:rsidRPr="007F608D" w:rsidRDefault="001449B5" w:rsidP="007F608D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7F608D">
        <w:rPr>
          <w:sz w:val="20"/>
          <w:szCs w:val="20"/>
        </w:rPr>
        <w:t>název -</w:t>
      </w:r>
      <w:r w:rsidR="00C859BB" w:rsidRPr="007F608D">
        <w:rPr>
          <w:sz w:val="20"/>
          <w:szCs w:val="20"/>
        </w:rPr>
        <w:t xml:space="preserve"> inspirovaný známou láskou francouzského teologa a filozofa Pierra </w:t>
      </w:r>
      <w:proofErr w:type="spellStart"/>
      <w:r w:rsidR="00C859BB" w:rsidRPr="007F608D">
        <w:rPr>
          <w:sz w:val="20"/>
          <w:szCs w:val="20"/>
        </w:rPr>
        <w:t>Abélarda</w:t>
      </w:r>
      <w:proofErr w:type="spellEnd"/>
      <w:r w:rsidR="00C859BB" w:rsidRPr="007F608D">
        <w:rPr>
          <w:sz w:val="20"/>
          <w:szCs w:val="20"/>
        </w:rPr>
        <w:t xml:space="preserve"> a </w:t>
      </w:r>
      <w:proofErr w:type="spellStart"/>
      <w:r w:rsidR="00C859BB" w:rsidRPr="007F608D">
        <w:rPr>
          <w:sz w:val="20"/>
          <w:szCs w:val="20"/>
        </w:rPr>
        <w:t>Heloisy</w:t>
      </w:r>
      <w:proofErr w:type="spellEnd"/>
      <w:r w:rsidR="00C859BB" w:rsidRPr="007F608D">
        <w:rPr>
          <w:sz w:val="20"/>
          <w:szCs w:val="20"/>
        </w:rPr>
        <w:t xml:space="preserve"> </w:t>
      </w:r>
      <w:r w:rsidRPr="007F608D">
        <w:rPr>
          <w:sz w:val="20"/>
          <w:szCs w:val="20"/>
        </w:rPr>
        <w:t>(vztah</w:t>
      </w:r>
      <w:r w:rsidR="00C859BB" w:rsidRPr="007F608D">
        <w:rPr>
          <w:sz w:val="20"/>
          <w:szCs w:val="20"/>
        </w:rPr>
        <w:t xml:space="preserve"> známý z</w:t>
      </w:r>
      <w:r w:rsidRPr="007F608D">
        <w:rPr>
          <w:sz w:val="20"/>
          <w:szCs w:val="20"/>
        </w:rPr>
        <w:t> </w:t>
      </w:r>
      <w:r w:rsidR="00C859BB" w:rsidRPr="007F608D">
        <w:rPr>
          <w:sz w:val="20"/>
          <w:szCs w:val="20"/>
        </w:rPr>
        <w:t>korespondence</w:t>
      </w:r>
      <w:r w:rsidRPr="007F608D">
        <w:rPr>
          <w:sz w:val="20"/>
          <w:szCs w:val="20"/>
        </w:rPr>
        <w:t>)</w:t>
      </w:r>
    </w:p>
    <w:p w:rsidR="001449B5" w:rsidRPr="007F608D" w:rsidRDefault="007F608D" w:rsidP="007F608D">
      <w:pPr>
        <w:pStyle w:val="Odstavecseseznamem"/>
        <w:numPr>
          <w:ilvl w:val="0"/>
          <w:numId w:val="7"/>
        </w:numPr>
        <w:rPr>
          <w:b/>
          <w:szCs w:val="20"/>
          <w:u w:val="single"/>
        </w:rPr>
      </w:pPr>
      <w:r w:rsidRPr="007F608D">
        <w:rPr>
          <w:b/>
          <w:szCs w:val="20"/>
        </w:rPr>
        <w:t>O SMLOUVĚ SPOLEČENSKÉ (SPOLEČENSKÁ SMLOUVA):</w:t>
      </w:r>
    </w:p>
    <w:p w:rsidR="001449B5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f</w:t>
      </w:r>
      <w:r w:rsidR="001449B5" w:rsidRPr="007F608D">
        <w:rPr>
          <w:sz w:val="20"/>
          <w:szCs w:val="20"/>
        </w:rPr>
        <w:t>ilozofický spis</w:t>
      </w:r>
    </w:p>
    <w:p w:rsidR="00C859BB" w:rsidRPr="007F608D" w:rsidRDefault="001449B5" w:rsidP="007F608D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7F608D">
        <w:rPr>
          <w:sz w:val="20"/>
          <w:szCs w:val="20"/>
        </w:rPr>
        <w:t>teorie</w:t>
      </w:r>
      <w:r w:rsidR="00C859BB" w:rsidRPr="007F608D">
        <w:rPr>
          <w:sz w:val="20"/>
          <w:szCs w:val="20"/>
        </w:rPr>
        <w:t xml:space="preserve"> o svrchovanosti lidu </w:t>
      </w:r>
      <w:r w:rsidRPr="007F608D">
        <w:rPr>
          <w:sz w:val="20"/>
          <w:szCs w:val="20"/>
          <w:lang w:val="en-US"/>
        </w:rPr>
        <w:t>&gt;</w:t>
      </w:r>
      <w:r w:rsidR="00C859BB" w:rsidRPr="007F608D">
        <w:rPr>
          <w:sz w:val="20"/>
          <w:szCs w:val="20"/>
        </w:rPr>
        <w:t xml:space="preserve"> stát i společnost vznikají dohodou mezi lidmi a v jejich zájmu a rovněž základem státního zřízení má být společenská smlouva </w:t>
      </w:r>
      <w:r w:rsidRPr="007F608D">
        <w:rPr>
          <w:sz w:val="20"/>
          <w:szCs w:val="20"/>
          <w:lang w:val="en-US"/>
        </w:rPr>
        <w:t xml:space="preserve">&gt; </w:t>
      </w:r>
      <w:r w:rsidR="00C859BB" w:rsidRPr="007F608D">
        <w:rPr>
          <w:sz w:val="20"/>
          <w:szCs w:val="20"/>
        </w:rPr>
        <w:t>zaručuje svobodu, rovnost a nedotknutelnost majetku</w:t>
      </w:r>
    </w:p>
    <w:p w:rsidR="00A36124" w:rsidRPr="007F608D" w:rsidRDefault="007F608D" w:rsidP="007F608D">
      <w:pPr>
        <w:pStyle w:val="Odstavecseseznamem"/>
        <w:numPr>
          <w:ilvl w:val="0"/>
          <w:numId w:val="8"/>
        </w:numPr>
        <w:jc w:val="both"/>
        <w:rPr>
          <w:b/>
          <w:szCs w:val="20"/>
        </w:rPr>
      </w:pPr>
      <w:r w:rsidRPr="007F608D">
        <w:rPr>
          <w:b/>
          <w:szCs w:val="20"/>
        </w:rPr>
        <w:t xml:space="preserve">VYZNÁNÍ </w:t>
      </w:r>
    </w:p>
    <w:p w:rsidR="007F608D" w:rsidRDefault="007F608D" w:rsidP="007F608D">
      <w:pPr>
        <w:pStyle w:val="Odstavecseseznamem"/>
        <w:rPr>
          <w:i/>
          <w:sz w:val="20"/>
          <w:szCs w:val="20"/>
          <w:u w:val="single"/>
        </w:rPr>
      </w:pPr>
    </w:p>
    <w:p w:rsidR="001449B5" w:rsidRPr="007F608D" w:rsidRDefault="00C859BB" w:rsidP="007F608D">
      <w:pPr>
        <w:pStyle w:val="Odstavecseseznamem"/>
        <w:numPr>
          <w:ilvl w:val="0"/>
          <w:numId w:val="9"/>
        </w:numPr>
        <w:rPr>
          <w:i/>
          <w:sz w:val="20"/>
          <w:szCs w:val="20"/>
          <w:u w:val="single"/>
        </w:rPr>
      </w:pPr>
      <w:r w:rsidRPr="007F608D">
        <w:rPr>
          <w:i/>
          <w:sz w:val="20"/>
          <w:szCs w:val="20"/>
          <w:u w:val="single"/>
        </w:rPr>
        <w:t xml:space="preserve">Antoine Francois </w:t>
      </w:r>
      <w:proofErr w:type="spellStart"/>
      <w:r w:rsidRPr="007F608D">
        <w:rPr>
          <w:i/>
          <w:sz w:val="20"/>
          <w:szCs w:val="20"/>
          <w:u w:val="single"/>
        </w:rPr>
        <w:t>Prévost</w:t>
      </w:r>
      <w:proofErr w:type="spellEnd"/>
      <w:r w:rsidR="001449B5" w:rsidRPr="007F608D">
        <w:rPr>
          <w:i/>
          <w:sz w:val="20"/>
          <w:szCs w:val="20"/>
          <w:u w:val="single"/>
        </w:rPr>
        <w:t>: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1697-1763</w:t>
      </w:r>
    </w:p>
    <w:p w:rsidR="001449B5" w:rsidRPr="007F608D" w:rsidRDefault="001449B5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francouzský spisovatel</w:t>
      </w:r>
    </w:p>
    <w:p w:rsidR="00C859BB" w:rsidRPr="007F608D" w:rsidRDefault="00C859BB" w:rsidP="007F608D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7F608D">
        <w:rPr>
          <w:sz w:val="20"/>
          <w:szCs w:val="20"/>
        </w:rPr>
        <w:t xml:space="preserve">studoval u jezuitů, pak byl kazatelem, utekl ale do Anglie </w:t>
      </w:r>
      <w:r w:rsidR="001449B5" w:rsidRPr="007F608D">
        <w:rPr>
          <w:sz w:val="20"/>
          <w:szCs w:val="20"/>
          <w:lang w:val="en-US"/>
        </w:rPr>
        <w:t>&gt;</w:t>
      </w:r>
      <w:r w:rsidR="001449B5" w:rsidRPr="007F608D">
        <w:rPr>
          <w:sz w:val="20"/>
          <w:szCs w:val="20"/>
        </w:rPr>
        <w:t xml:space="preserve"> spisovatel a překladatel</w:t>
      </w:r>
    </w:p>
    <w:p w:rsidR="001449B5" w:rsidRPr="007F608D" w:rsidRDefault="007F608D" w:rsidP="007F608D">
      <w:pPr>
        <w:pStyle w:val="Odstavecseseznamem"/>
        <w:numPr>
          <w:ilvl w:val="0"/>
          <w:numId w:val="10"/>
        </w:numPr>
        <w:rPr>
          <w:b/>
          <w:szCs w:val="20"/>
        </w:rPr>
      </w:pPr>
      <w:r w:rsidRPr="007F608D">
        <w:rPr>
          <w:b/>
          <w:szCs w:val="20"/>
        </w:rPr>
        <w:t>PAMĚTI A DOBRODRUŽSTVÍ UROZENÉHO MUŽE:</w:t>
      </w:r>
    </w:p>
    <w:p w:rsidR="001449B5" w:rsidRPr="007F608D" w:rsidRDefault="007F608D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>r</w:t>
      </w:r>
      <w:r w:rsidR="001449B5" w:rsidRPr="007F608D">
        <w:rPr>
          <w:sz w:val="20"/>
          <w:szCs w:val="20"/>
        </w:rPr>
        <w:t>omán</w:t>
      </w:r>
    </w:p>
    <w:p w:rsidR="007F608D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obsahuje světoznámou milostnou prózu </w:t>
      </w:r>
      <w:r w:rsidR="001449B5" w:rsidRPr="007F608D">
        <w:rPr>
          <w:sz w:val="20"/>
          <w:szCs w:val="20"/>
          <w:lang w:val="en-US"/>
        </w:rPr>
        <w:t>&gt;</w:t>
      </w:r>
      <w:r w:rsidRPr="007F608D">
        <w:rPr>
          <w:sz w:val="20"/>
          <w:szCs w:val="20"/>
        </w:rPr>
        <w:t xml:space="preserve"> </w:t>
      </w:r>
      <w:r w:rsidRPr="007F608D">
        <w:rPr>
          <w:b/>
          <w:sz w:val="20"/>
          <w:szCs w:val="20"/>
        </w:rPr>
        <w:t xml:space="preserve">Manon </w:t>
      </w:r>
      <w:proofErr w:type="spellStart"/>
      <w:r w:rsidRPr="007F608D">
        <w:rPr>
          <w:b/>
          <w:sz w:val="20"/>
          <w:szCs w:val="20"/>
        </w:rPr>
        <w:t>Les</w:t>
      </w:r>
      <w:r w:rsidR="001449B5" w:rsidRPr="007F608D">
        <w:rPr>
          <w:b/>
          <w:sz w:val="20"/>
          <w:szCs w:val="20"/>
        </w:rPr>
        <w:t>c</w:t>
      </w:r>
      <w:r w:rsidRPr="007F608D">
        <w:rPr>
          <w:b/>
          <w:sz w:val="20"/>
          <w:szCs w:val="20"/>
        </w:rPr>
        <w:t>aut</w:t>
      </w:r>
      <w:proofErr w:type="spellEnd"/>
    </w:p>
    <w:p w:rsidR="007F608D" w:rsidRPr="007F608D" w:rsidRDefault="00C859BB" w:rsidP="007F608D">
      <w:pPr>
        <w:pStyle w:val="Odstavecseseznamem"/>
        <w:numPr>
          <w:ilvl w:val="0"/>
          <w:numId w:val="2"/>
        </w:numPr>
        <w:rPr>
          <w:sz w:val="20"/>
          <w:szCs w:val="20"/>
        </w:rPr>
      </w:pPr>
      <w:r w:rsidRPr="007F608D">
        <w:rPr>
          <w:sz w:val="20"/>
          <w:szCs w:val="20"/>
        </w:rPr>
        <w:t xml:space="preserve">dramatická a tragická láska urozeného rytíře des </w:t>
      </w:r>
      <w:proofErr w:type="spellStart"/>
      <w:r w:rsidRPr="007F608D">
        <w:rPr>
          <w:sz w:val="20"/>
          <w:szCs w:val="20"/>
        </w:rPr>
        <w:t>Grieux</w:t>
      </w:r>
      <w:proofErr w:type="spellEnd"/>
      <w:r w:rsidRPr="007F608D">
        <w:rPr>
          <w:sz w:val="20"/>
          <w:szCs w:val="20"/>
        </w:rPr>
        <w:t xml:space="preserve"> a lehkomyslné (neurozené) Manon </w:t>
      </w:r>
      <w:proofErr w:type="spellStart"/>
      <w:r w:rsidRPr="007F608D">
        <w:rPr>
          <w:sz w:val="20"/>
          <w:szCs w:val="20"/>
        </w:rPr>
        <w:t>Lescaut</w:t>
      </w:r>
      <w:proofErr w:type="spellEnd"/>
      <w:r w:rsidRPr="007F608D">
        <w:rPr>
          <w:sz w:val="20"/>
          <w:szCs w:val="20"/>
        </w:rPr>
        <w:t xml:space="preserve"> </w:t>
      </w:r>
      <w:r w:rsidR="001449B5" w:rsidRPr="007F608D">
        <w:rPr>
          <w:sz w:val="20"/>
          <w:szCs w:val="20"/>
          <w:lang w:val="en-US"/>
        </w:rPr>
        <w:t>&gt;</w:t>
      </w:r>
      <w:r w:rsidRPr="007F608D">
        <w:rPr>
          <w:sz w:val="20"/>
          <w:szCs w:val="20"/>
        </w:rPr>
        <w:t xml:space="preserve"> rytíř kvůli ní obětu</w:t>
      </w:r>
      <w:r w:rsidR="007F608D" w:rsidRPr="007F608D">
        <w:rPr>
          <w:sz w:val="20"/>
          <w:szCs w:val="20"/>
        </w:rPr>
        <w:t>je vše (rodinu, kariéru, čest)</w:t>
      </w:r>
    </w:p>
    <w:p w:rsidR="007F608D" w:rsidRPr="007F608D" w:rsidRDefault="00C859BB" w:rsidP="007F608D">
      <w:pPr>
        <w:pStyle w:val="Odstavecseseznamem"/>
        <w:numPr>
          <w:ilvl w:val="0"/>
          <w:numId w:val="2"/>
        </w:numPr>
        <w:rPr>
          <w:i/>
          <w:sz w:val="20"/>
          <w:szCs w:val="20"/>
        </w:rPr>
      </w:pPr>
      <w:r w:rsidRPr="007F608D">
        <w:rPr>
          <w:sz w:val="20"/>
          <w:szCs w:val="20"/>
        </w:rPr>
        <w:t xml:space="preserve">zpracován mnoha dalšími spisovateli (u </w:t>
      </w:r>
      <w:proofErr w:type="gramStart"/>
      <w:r w:rsidRPr="007F608D">
        <w:rPr>
          <w:sz w:val="20"/>
          <w:szCs w:val="20"/>
        </w:rPr>
        <w:t xml:space="preserve">nás – </w:t>
      </w:r>
      <w:proofErr w:type="spellStart"/>
      <w:r w:rsidRPr="007F608D">
        <w:rPr>
          <w:sz w:val="20"/>
          <w:szCs w:val="20"/>
        </w:rPr>
        <w:t>V.Nezval</w:t>
      </w:r>
      <w:proofErr w:type="spellEnd"/>
      <w:proofErr w:type="gramEnd"/>
      <w:r w:rsidRPr="007F608D">
        <w:rPr>
          <w:sz w:val="20"/>
          <w:szCs w:val="20"/>
        </w:rPr>
        <w:t xml:space="preserve"> – Manon </w:t>
      </w:r>
      <w:proofErr w:type="spellStart"/>
      <w:r w:rsidRPr="007F608D">
        <w:rPr>
          <w:sz w:val="20"/>
          <w:szCs w:val="20"/>
        </w:rPr>
        <w:t>Lescaut</w:t>
      </w:r>
      <w:proofErr w:type="spellEnd"/>
      <w:r w:rsidR="007F608D" w:rsidRPr="007F608D">
        <w:rPr>
          <w:i/>
          <w:sz w:val="20"/>
          <w:szCs w:val="20"/>
        </w:rPr>
        <w:t>)</w:t>
      </w:r>
    </w:p>
    <w:p w:rsidR="007F608D" w:rsidRPr="007F608D" w:rsidRDefault="007F608D" w:rsidP="007F608D">
      <w:pPr>
        <w:pStyle w:val="Odstavecseseznamem"/>
        <w:numPr>
          <w:ilvl w:val="0"/>
          <w:numId w:val="2"/>
        </w:numPr>
        <w:rPr>
          <w:b/>
          <w:sz w:val="20"/>
          <w:szCs w:val="20"/>
          <w:u w:val="single"/>
        </w:rPr>
      </w:pPr>
      <w:r w:rsidRPr="007F608D">
        <w:rPr>
          <w:sz w:val="20"/>
          <w:szCs w:val="20"/>
        </w:rPr>
        <w:t xml:space="preserve">ve své době </w:t>
      </w:r>
      <w:r w:rsidR="00C859BB" w:rsidRPr="007F608D">
        <w:rPr>
          <w:sz w:val="20"/>
          <w:szCs w:val="20"/>
        </w:rPr>
        <w:t>odsouzen a spálen na hranici</w:t>
      </w:r>
    </w:p>
    <w:p w:rsidR="00C859BB" w:rsidRPr="00B15861" w:rsidRDefault="00B15861" w:rsidP="00B15861">
      <w:pPr>
        <w:rPr>
          <w:b/>
          <w:sz w:val="24"/>
          <w:szCs w:val="20"/>
        </w:rPr>
      </w:pPr>
      <w:r w:rsidRPr="00B15861">
        <w:rPr>
          <w:b/>
          <w:sz w:val="24"/>
          <w:szCs w:val="20"/>
        </w:rPr>
        <w:lastRenderedPageBreak/>
        <w:t>NĚMECKO A HNUTÍ STURM UND DRANG:</w:t>
      </w:r>
    </w:p>
    <w:p w:rsidR="00B15861" w:rsidRPr="00B15861" w:rsidRDefault="00C859BB" w:rsidP="00B15861">
      <w:pPr>
        <w:pStyle w:val="Odstavecseseznamem"/>
        <w:numPr>
          <w:ilvl w:val="0"/>
          <w:numId w:val="12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proofErr w:type="spellStart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>Gotthold</w:t>
      </w:r>
      <w:proofErr w:type="spellEnd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 xml:space="preserve"> </w:t>
      </w:r>
      <w:proofErr w:type="spellStart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>Ephraim</w:t>
      </w:r>
      <w:proofErr w:type="spellEnd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 xml:space="preserve"> </w:t>
      </w:r>
      <w:proofErr w:type="spellStart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>Lessing</w:t>
      </w:r>
      <w:proofErr w:type="spellEnd"/>
      <w:r w:rsidR="00B15861" w:rsidRPr="00B15861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1729-1781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kritik, básník a dramatik</w:t>
      </w:r>
    </w:p>
    <w:p w:rsidR="00727F55" w:rsidRPr="00B15861" w:rsidRDefault="00C859B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díky němu – znovu zájem o Shakespearovo dílo („Shakespearův kult“) + odpor proti klasicistním zásadám (zásada tří jednot aj.)</w:t>
      </w:r>
    </w:p>
    <w:p w:rsidR="00657184" w:rsidRDefault="00657184" w:rsidP="00657184">
      <w:pPr>
        <w:pStyle w:val="Odstavecseseznamem"/>
        <w:rPr>
          <w:rFonts w:asciiTheme="minorHAnsi" w:hAnsiTheme="minorHAnsi" w:cstheme="minorHAnsi"/>
          <w:b/>
          <w:szCs w:val="20"/>
        </w:rPr>
      </w:pPr>
    </w:p>
    <w:p w:rsidR="00B15861" w:rsidRPr="00B15861" w:rsidRDefault="00B15861" w:rsidP="00B15861">
      <w:pPr>
        <w:pStyle w:val="Odstavecseseznamem"/>
        <w:numPr>
          <w:ilvl w:val="0"/>
          <w:numId w:val="13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MÍNA Z BARNHELMU NEBOLI VOJÁCKÉ ŠTĚSTÍ: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komedie o pěti dějstvích</w:t>
      </w:r>
    </w:p>
    <w:p w:rsidR="00C859BB" w:rsidRPr="00B15861" w:rsidRDefault="00AC192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j</w:t>
      </w:r>
      <w:r w:rsidR="00B15861" w:rsidRPr="00B15861">
        <w:rPr>
          <w:rFonts w:asciiTheme="minorHAnsi" w:hAnsiTheme="minorHAnsi" w:cstheme="minorHAnsi"/>
          <w:sz w:val="20"/>
          <w:szCs w:val="20"/>
        </w:rPr>
        <w:t>edna z prvních měšťanských kome</w:t>
      </w:r>
      <w:r w:rsidRPr="00B15861">
        <w:rPr>
          <w:rFonts w:asciiTheme="minorHAnsi" w:hAnsiTheme="minorHAnsi" w:cstheme="minorHAnsi"/>
          <w:sz w:val="20"/>
          <w:szCs w:val="20"/>
        </w:rPr>
        <w:t>dií</w:t>
      </w:r>
    </w:p>
    <w:p w:rsidR="00B15861" w:rsidRPr="00B15861" w:rsidRDefault="00B15861" w:rsidP="00B15861">
      <w:pPr>
        <w:pStyle w:val="Odstavecseseznamem"/>
        <w:numPr>
          <w:ilvl w:val="0"/>
          <w:numId w:val="14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EMÍLIA GALOTTI:</w:t>
      </w:r>
    </w:p>
    <w:p w:rsidR="00AC192F" w:rsidRPr="00B15861" w:rsidRDefault="00AC192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drama</w:t>
      </w:r>
    </w:p>
    <w:p w:rsidR="00B15861" w:rsidRPr="00B15861" w:rsidRDefault="00B15861" w:rsidP="00B15861">
      <w:pPr>
        <w:pStyle w:val="Odstavecseseznamem"/>
        <w:numPr>
          <w:ilvl w:val="0"/>
          <w:numId w:val="15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MOUDRÝ NATHAN: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Cs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veršovaná hra</w:t>
      </w:r>
    </w:p>
    <w:p w:rsidR="00AC192F" w:rsidRPr="00B15861" w:rsidRDefault="00AC192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typické osvícenské drama</w:t>
      </w:r>
    </w:p>
    <w:p w:rsidR="00B15861" w:rsidRPr="00B15861" w:rsidRDefault="00B15861" w:rsidP="00B15861">
      <w:pPr>
        <w:pStyle w:val="Odstavecseseznamem"/>
        <w:numPr>
          <w:ilvl w:val="0"/>
          <w:numId w:val="16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LÁOKOÓN ČILI O HRANICI MALÍŘSTVÍ A POEZIE:</w:t>
      </w:r>
    </w:p>
    <w:p w:rsidR="00C859BB" w:rsidRPr="00B15861" w:rsidRDefault="00C859B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 xml:space="preserve">teoretický spis </w:t>
      </w:r>
    </w:p>
    <w:p w:rsidR="00657184" w:rsidRDefault="00657184" w:rsidP="00657184">
      <w:pPr>
        <w:pStyle w:val="Odstavecseseznamem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B15861" w:rsidRPr="00B15861" w:rsidRDefault="00C859BB" w:rsidP="00B15861">
      <w:pPr>
        <w:pStyle w:val="Odstavecseseznamem"/>
        <w:numPr>
          <w:ilvl w:val="0"/>
          <w:numId w:val="17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 xml:space="preserve">Johann </w:t>
      </w:r>
      <w:proofErr w:type="spellStart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>Gotfried</w:t>
      </w:r>
      <w:proofErr w:type="spellEnd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 xml:space="preserve"> Herder</w:t>
      </w:r>
      <w:r w:rsidR="00B15861" w:rsidRPr="00B15861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1744-1803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filozof</w:t>
      </w:r>
    </w:p>
    <w:p w:rsidR="00727F55" w:rsidRPr="00B15861" w:rsidRDefault="00C859B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názor – během vývoje lidstva v různých časových údobích se na tvorbě historie po</w:t>
      </w:r>
      <w:r w:rsidR="00B15861" w:rsidRPr="00B15861">
        <w:rPr>
          <w:rFonts w:asciiTheme="minorHAnsi" w:hAnsiTheme="minorHAnsi" w:cstheme="minorHAnsi"/>
          <w:sz w:val="20"/>
          <w:szCs w:val="20"/>
        </w:rPr>
        <w:t>dílí střídavě jednotlivé národy;</w:t>
      </w:r>
      <w:r w:rsidRPr="00B15861">
        <w:rPr>
          <w:rFonts w:asciiTheme="minorHAnsi" w:hAnsiTheme="minorHAnsi" w:cstheme="minorHAnsi"/>
          <w:sz w:val="20"/>
          <w:szCs w:val="20"/>
        </w:rPr>
        <w:t xml:space="preserve"> rozhodujícím činitelem se měly stát v budoucnu slovanské národy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později vliv na naše národní obrození i národní obrození o</w:t>
      </w:r>
      <w:r w:rsidR="00AC192F" w:rsidRPr="00B15861">
        <w:rPr>
          <w:rFonts w:asciiTheme="minorHAnsi" w:hAnsiTheme="minorHAnsi" w:cstheme="minorHAnsi"/>
          <w:sz w:val="20"/>
          <w:szCs w:val="20"/>
        </w:rPr>
        <w:t>s</w:t>
      </w:r>
      <w:r w:rsidRPr="00B15861">
        <w:rPr>
          <w:rFonts w:asciiTheme="minorHAnsi" w:hAnsiTheme="minorHAnsi" w:cstheme="minorHAnsi"/>
          <w:sz w:val="20"/>
          <w:szCs w:val="20"/>
        </w:rPr>
        <w:t>tatních slovanských národů)</w:t>
      </w:r>
    </w:p>
    <w:p w:rsidR="00657184" w:rsidRDefault="00657184" w:rsidP="00657184">
      <w:pPr>
        <w:pStyle w:val="Odstavecseseznamem"/>
        <w:rPr>
          <w:rFonts w:asciiTheme="minorHAnsi" w:hAnsiTheme="minorHAnsi" w:cstheme="minorHAnsi"/>
          <w:b/>
          <w:szCs w:val="20"/>
        </w:rPr>
      </w:pPr>
    </w:p>
    <w:p w:rsidR="00B15861" w:rsidRPr="00B15861" w:rsidRDefault="00B15861" w:rsidP="00B15861">
      <w:pPr>
        <w:pStyle w:val="Odstavecseseznamem"/>
        <w:numPr>
          <w:ilvl w:val="0"/>
          <w:numId w:val="18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IDEJE K FILOZOFII DĚJIN (MYŠLENKY K FILOZOFII DĚJIN):</w:t>
      </w:r>
    </w:p>
    <w:p w:rsidR="00B15861" w:rsidRPr="00B15861" w:rsidRDefault="00AC192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15861">
        <w:rPr>
          <w:rFonts w:asciiTheme="minorHAnsi" w:hAnsiTheme="minorHAnsi" w:cstheme="minorHAnsi"/>
          <w:b/>
          <w:bCs/>
          <w:iCs/>
          <w:sz w:val="20"/>
          <w:szCs w:val="20"/>
        </w:rPr>
        <w:t>úvahy o národní identitě</w:t>
      </w:r>
    </w:p>
    <w:p w:rsidR="00C859BB" w:rsidRPr="00B15861" w:rsidRDefault="00C859B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zpracov</w:t>
      </w:r>
      <w:r w:rsidR="00AC192F" w:rsidRPr="00B15861">
        <w:rPr>
          <w:rFonts w:asciiTheme="minorHAnsi" w:hAnsiTheme="minorHAnsi" w:cstheme="minorHAnsi"/>
          <w:sz w:val="20"/>
          <w:szCs w:val="20"/>
        </w:rPr>
        <w:t>á</w:t>
      </w:r>
      <w:r w:rsidRPr="00B15861">
        <w:rPr>
          <w:rFonts w:asciiTheme="minorHAnsi" w:hAnsiTheme="minorHAnsi" w:cstheme="minorHAnsi"/>
          <w:sz w:val="20"/>
          <w:szCs w:val="20"/>
        </w:rPr>
        <w:t>ní výše uvedené koncepce dějin</w:t>
      </w:r>
    </w:p>
    <w:p w:rsidR="00C859BB" w:rsidRPr="00B15861" w:rsidRDefault="00B15861" w:rsidP="00B15861">
      <w:pPr>
        <w:pStyle w:val="Odstavecseseznamem"/>
        <w:numPr>
          <w:ilvl w:val="0"/>
          <w:numId w:val="19"/>
        </w:numPr>
        <w:rPr>
          <w:rFonts w:asciiTheme="minorHAnsi" w:hAnsiTheme="minorHAnsi" w:cstheme="minorHAnsi"/>
          <w:szCs w:val="20"/>
        </w:rPr>
      </w:pPr>
      <w:r w:rsidRPr="00B15861">
        <w:rPr>
          <w:rFonts w:asciiTheme="minorHAnsi" w:hAnsiTheme="minorHAnsi" w:cstheme="minorHAnsi"/>
          <w:b/>
          <w:szCs w:val="20"/>
          <w:lang w:val="en-US"/>
        </w:rPr>
        <w:t>LIDOVÉ PÍSNĚ</w:t>
      </w:r>
    </w:p>
    <w:p w:rsidR="00657184" w:rsidRDefault="00657184" w:rsidP="00657184">
      <w:pPr>
        <w:pStyle w:val="Odstavecseseznamem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B15861" w:rsidRPr="00B15861" w:rsidRDefault="00183E6F" w:rsidP="00B15861">
      <w:pPr>
        <w:pStyle w:val="Odstavecseseznamem"/>
        <w:numPr>
          <w:ilvl w:val="0"/>
          <w:numId w:val="20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>Johann Wolfgang Goethe</w:t>
      </w:r>
      <w:r w:rsidR="00B15861" w:rsidRPr="00B15861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B15861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1749-1832</w:t>
      </w:r>
    </w:p>
    <w:p w:rsidR="00183E6F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 xml:space="preserve">viz </w:t>
      </w:r>
      <w:r w:rsidR="00CB0026">
        <w:rPr>
          <w:rFonts w:asciiTheme="minorHAnsi" w:hAnsiTheme="minorHAnsi" w:cstheme="minorHAnsi"/>
          <w:sz w:val="20"/>
          <w:szCs w:val="20"/>
        </w:rPr>
        <w:t>další zápisky</w:t>
      </w:r>
      <w:bookmarkStart w:id="0" w:name="_GoBack"/>
      <w:bookmarkEnd w:id="0"/>
    </w:p>
    <w:p w:rsidR="00657184" w:rsidRDefault="00657184" w:rsidP="00657184">
      <w:pPr>
        <w:pStyle w:val="Odstavecseseznamem"/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B15861" w:rsidRPr="00B15861" w:rsidRDefault="00183E6F" w:rsidP="00B15861">
      <w:pPr>
        <w:pStyle w:val="Odstavecseseznamem"/>
        <w:numPr>
          <w:ilvl w:val="0"/>
          <w:numId w:val="21"/>
        </w:numP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>Fridrich Schiller</w:t>
      </w:r>
      <w:r w:rsidR="00B15861" w:rsidRPr="00B15861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1759-1805</w:t>
      </w:r>
    </w:p>
    <w:p w:rsidR="00B15861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něm</w:t>
      </w:r>
      <w:r w:rsidR="00B15861" w:rsidRPr="00B15861">
        <w:rPr>
          <w:rFonts w:asciiTheme="minorHAnsi" w:hAnsiTheme="minorHAnsi" w:cstheme="minorHAnsi"/>
          <w:sz w:val="20"/>
          <w:szCs w:val="20"/>
        </w:rPr>
        <w:t xml:space="preserve">ecký básník, dramatik, filozof, </w:t>
      </w:r>
      <w:r w:rsidRPr="00B15861">
        <w:rPr>
          <w:rFonts w:asciiTheme="minorHAnsi" w:hAnsiTheme="minorHAnsi" w:cstheme="minorHAnsi"/>
          <w:sz w:val="20"/>
          <w:szCs w:val="20"/>
        </w:rPr>
        <w:t>psal o hist</w:t>
      </w:r>
      <w:r w:rsidR="00B15861" w:rsidRPr="00B15861">
        <w:rPr>
          <w:rFonts w:asciiTheme="minorHAnsi" w:hAnsiTheme="minorHAnsi" w:cstheme="minorHAnsi"/>
          <w:sz w:val="20"/>
          <w:szCs w:val="20"/>
        </w:rPr>
        <w:t>orii, povoláním plukovní lékař</w:t>
      </w:r>
    </w:p>
    <w:p w:rsidR="00B15861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 xml:space="preserve">Goethův přítel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pomohl mu získat místo profes</w:t>
      </w:r>
      <w:r w:rsidR="00B15861" w:rsidRPr="00B15861">
        <w:rPr>
          <w:rFonts w:asciiTheme="minorHAnsi" w:hAnsiTheme="minorHAnsi" w:cstheme="minorHAnsi"/>
          <w:sz w:val="20"/>
          <w:szCs w:val="20"/>
        </w:rPr>
        <w:t>ora dějin na univerzitě v Jeně</w:t>
      </w:r>
    </w:p>
    <w:p w:rsidR="00183E6F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dílo – touha po svobodném, čistém životě (os</w:t>
      </w:r>
      <w:r w:rsidR="00181F6C" w:rsidRPr="00B15861">
        <w:rPr>
          <w:rFonts w:asciiTheme="minorHAnsi" w:hAnsiTheme="minorHAnsi" w:cstheme="minorHAnsi"/>
          <w:sz w:val="20"/>
          <w:szCs w:val="20"/>
        </w:rPr>
        <w:t>o</w:t>
      </w:r>
      <w:r w:rsidR="00B15861" w:rsidRPr="00B15861">
        <w:rPr>
          <w:rFonts w:asciiTheme="minorHAnsi" w:hAnsiTheme="minorHAnsi" w:cstheme="minorHAnsi"/>
          <w:sz w:val="20"/>
          <w:szCs w:val="20"/>
        </w:rPr>
        <w:t>bní svoboda jedince);</w:t>
      </w:r>
      <w:r w:rsidRPr="00B15861">
        <w:rPr>
          <w:rFonts w:asciiTheme="minorHAnsi" w:hAnsiTheme="minorHAnsi" w:cstheme="minorHAnsi"/>
          <w:sz w:val="20"/>
          <w:szCs w:val="20"/>
        </w:rPr>
        <w:t xml:space="preserve"> boj proti bezpráví a nemorálnosti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="00B15861" w:rsidRPr="00B15861">
        <w:rPr>
          <w:rFonts w:asciiTheme="minorHAnsi" w:hAnsiTheme="minorHAnsi" w:cstheme="minorHAnsi"/>
          <w:sz w:val="20"/>
          <w:szCs w:val="20"/>
        </w:rPr>
        <w:t xml:space="preserve"> hrdina </w:t>
      </w:r>
      <w:r w:rsidRPr="00B15861">
        <w:rPr>
          <w:rFonts w:asciiTheme="minorHAnsi" w:hAnsiTheme="minorHAnsi" w:cstheme="minorHAnsi"/>
          <w:sz w:val="20"/>
          <w:szCs w:val="20"/>
        </w:rPr>
        <w:t>v konfliktu s mocenskými vrstvami</w:t>
      </w:r>
    </w:p>
    <w:p w:rsidR="00657184" w:rsidRDefault="00657184" w:rsidP="00657184">
      <w:pPr>
        <w:pStyle w:val="Odstavecseseznamem"/>
        <w:rPr>
          <w:rFonts w:asciiTheme="minorHAnsi" w:hAnsiTheme="minorHAnsi" w:cstheme="minorHAnsi"/>
          <w:b/>
          <w:szCs w:val="20"/>
        </w:rPr>
      </w:pPr>
    </w:p>
    <w:p w:rsidR="00B15861" w:rsidRPr="00B15861" w:rsidRDefault="00B15861" w:rsidP="00B15861">
      <w:pPr>
        <w:pStyle w:val="Odstavecseseznamem"/>
        <w:numPr>
          <w:ilvl w:val="0"/>
          <w:numId w:val="22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LOUPEŽNÍCI: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1782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Drama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nejslavnější dílo</w:t>
      </w:r>
    </w:p>
    <w:p w:rsidR="00B15861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 xml:space="preserve">hraběcí syn Karel </w:t>
      </w:r>
      <w:proofErr w:type="spellStart"/>
      <w:r w:rsidRPr="00B15861">
        <w:rPr>
          <w:rFonts w:asciiTheme="minorHAnsi" w:hAnsiTheme="minorHAnsi" w:cstheme="minorHAnsi"/>
          <w:sz w:val="20"/>
          <w:szCs w:val="20"/>
        </w:rPr>
        <w:t>Moor</w:t>
      </w:r>
      <w:proofErr w:type="spellEnd"/>
      <w:r w:rsidRPr="00B15861">
        <w:rPr>
          <w:rFonts w:asciiTheme="minorHAnsi" w:hAnsiTheme="minorHAnsi" w:cstheme="minorHAnsi"/>
          <w:sz w:val="20"/>
          <w:szCs w:val="20"/>
        </w:rPr>
        <w:t xml:space="preserve"> (temperamentní, svobodo</w:t>
      </w:r>
      <w:r w:rsidR="00B15861" w:rsidRPr="00B15861">
        <w:rPr>
          <w:rFonts w:asciiTheme="minorHAnsi" w:hAnsiTheme="minorHAnsi" w:cstheme="minorHAnsi"/>
          <w:sz w:val="20"/>
          <w:szCs w:val="20"/>
        </w:rPr>
        <w:t>myslný) ztrácí bratrovy intriky,</w:t>
      </w:r>
      <w:r w:rsidRPr="00B15861">
        <w:rPr>
          <w:rFonts w:asciiTheme="minorHAnsi" w:hAnsiTheme="minorHAnsi" w:cstheme="minorHAnsi"/>
          <w:sz w:val="20"/>
          <w:szCs w:val="20"/>
        </w:rPr>
        <w:t xml:space="preserve"> otcovo důvěru, snoubenku i dědické právo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touha po pomstě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zakládá bandu loupežníků a odchází s ní do Čech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nakonec </w:t>
      </w:r>
      <w:proofErr w:type="gramStart"/>
      <w:r w:rsidRPr="00B15861">
        <w:rPr>
          <w:rFonts w:asciiTheme="minorHAnsi" w:hAnsiTheme="minorHAnsi" w:cstheme="minorHAnsi"/>
          <w:sz w:val="20"/>
          <w:szCs w:val="20"/>
        </w:rPr>
        <w:t>osvobozuje</w:t>
      </w:r>
      <w:proofErr w:type="gramEnd"/>
      <w:r w:rsidRPr="00B15861">
        <w:rPr>
          <w:rFonts w:asciiTheme="minorHAnsi" w:hAnsiTheme="minorHAnsi" w:cstheme="minorHAnsi"/>
          <w:sz w:val="20"/>
          <w:szCs w:val="20"/>
        </w:rPr>
        <w:t xml:space="preserve"> uvězněného otce</w:t>
      </w:r>
      <w:r w:rsidR="00B15861" w:rsidRPr="00B15861">
        <w:rPr>
          <w:rFonts w:asciiTheme="minorHAnsi" w:hAnsiTheme="minorHAnsi" w:cstheme="minorHAnsi"/>
          <w:sz w:val="20"/>
          <w:szCs w:val="20"/>
        </w:rPr>
        <w:t xml:space="preserve"> ten </w:t>
      </w:r>
      <w:proofErr w:type="gramStart"/>
      <w:r w:rsidR="00B15861" w:rsidRPr="00B15861">
        <w:rPr>
          <w:rFonts w:asciiTheme="minorHAnsi" w:hAnsiTheme="minorHAnsi" w:cstheme="minorHAnsi"/>
          <w:sz w:val="20"/>
          <w:szCs w:val="20"/>
        </w:rPr>
        <w:t>pozná</w:t>
      </w:r>
      <w:proofErr w:type="gramEnd"/>
      <w:r w:rsidR="00B15861" w:rsidRPr="00B15861">
        <w:rPr>
          <w:rFonts w:asciiTheme="minorHAnsi" w:hAnsiTheme="minorHAnsi" w:cstheme="minorHAnsi"/>
          <w:sz w:val="20"/>
          <w:szCs w:val="20"/>
        </w:rPr>
        <w:t xml:space="preserve"> pravdu a žalem umírá</w:t>
      </w:r>
      <w:r w:rsidRPr="00B15861">
        <w:rPr>
          <w:rFonts w:asciiTheme="minorHAnsi" w:hAnsiTheme="minorHAnsi" w:cstheme="minorHAnsi"/>
          <w:sz w:val="20"/>
          <w:szCs w:val="20"/>
        </w:rPr>
        <w:t xml:space="preserve">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loupežníci se K</w:t>
      </w:r>
      <w:r w:rsidR="00B15861" w:rsidRPr="00B15861">
        <w:rPr>
          <w:rFonts w:asciiTheme="minorHAnsi" w:hAnsiTheme="minorHAnsi" w:cstheme="minorHAnsi"/>
          <w:sz w:val="20"/>
          <w:szCs w:val="20"/>
        </w:rPr>
        <w:t xml:space="preserve">arlovi vymknou z rukou zločinci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Karel za</w:t>
      </w:r>
      <w:r w:rsidR="00B15861" w:rsidRPr="00B15861">
        <w:rPr>
          <w:rFonts w:asciiTheme="minorHAnsi" w:hAnsiTheme="minorHAnsi" w:cstheme="minorHAnsi"/>
          <w:sz w:val="20"/>
          <w:szCs w:val="20"/>
        </w:rPr>
        <w:t>střelí svou bývalou lásku Amálii</w:t>
      </w:r>
      <w:r w:rsidRPr="00B15861">
        <w:rPr>
          <w:rFonts w:asciiTheme="minorHAnsi" w:hAnsiTheme="minorHAnsi" w:cstheme="minorHAnsi"/>
          <w:sz w:val="20"/>
          <w:szCs w:val="20"/>
        </w:rPr>
        <w:t xml:space="preserve"> (měla podle dohody patřit loupežníkům) </w:t>
      </w:r>
      <w:r w:rsidR="00B15861" w:rsidRPr="00B15861">
        <w:rPr>
          <w:rFonts w:asciiTheme="minorHAnsi" w:hAnsiTheme="minorHAnsi" w:cstheme="minorHAnsi"/>
          <w:sz w:val="20"/>
          <w:szCs w:val="20"/>
          <w:lang w:val="en-US"/>
        </w:rPr>
        <w:t>&gt;</w:t>
      </w:r>
      <w:r w:rsidRPr="00B15861">
        <w:rPr>
          <w:rFonts w:asciiTheme="minorHAnsi" w:hAnsiTheme="minorHAnsi" w:cstheme="minorHAnsi"/>
          <w:sz w:val="20"/>
          <w:szCs w:val="20"/>
        </w:rPr>
        <w:t xml:space="preserve"> Karel loupežníky opouští a vydá se soudu</w:t>
      </w:r>
    </w:p>
    <w:p w:rsidR="00B15861" w:rsidRPr="00B15861" w:rsidRDefault="00B15861" w:rsidP="00B15861">
      <w:pPr>
        <w:pStyle w:val="Odstavecseseznamem"/>
        <w:numPr>
          <w:ilvl w:val="0"/>
          <w:numId w:val="23"/>
        </w:numPr>
        <w:rPr>
          <w:rFonts w:asciiTheme="minorHAnsi" w:hAnsiTheme="minorHAnsi" w:cstheme="minorHAnsi"/>
          <w:szCs w:val="20"/>
          <w:lang w:val="en-US"/>
        </w:rPr>
      </w:pPr>
      <w:r w:rsidRPr="00B15861">
        <w:rPr>
          <w:rFonts w:asciiTheme="minorHAnsi" w:hAnsiTheme="minorHAnsi" w:cstheme="minorHAnsi"/>
          <w:b/>
          <w:szCs w:val="20"/>
          <w:lang w:val="en-US"/>
        </w:rPr>
        <w:lastRenderedPageBreak/>
        <w:t>ÚKLADY A LÁSKA:</w:t>
      </w:r>
    </w:p>
    <w:p w:rsidR="00183E6F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B15861">
        <w:rPr>
          <w:rFonts w:asciiTheme="minorHAnsi" w:hAnsiTheme="minorHAnsi" w:cstheme="minorHAnsi"/>
          <w:sz w:val="20"/>
          <w:szCs w:val="20"/>
          <w:lang w:val="en-US"/>
        </w:rPr>
        <w:t>tragédie</w:t>
      </w:r>
      <w:proofErr w:type="spellEnd"/>
    </w:p>
    <w:p w:rsidR="00B15861" w:rsidRPr="00B15861" w:rsidRDefault="00B15861" w:rsidP="00B15861">
      <w:pPr>
        <w:pStyle w:val="Odstavecseseznamem"/>
        <w:numPr>
          <w:ilvl w:val="0"/>
          <w:numId w:val="24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SPIKNUTÍ FIESKA V JANOVĚ:</w:t>
      </w:r>
    </w:p>
    <w:p w:rsidR="00181F6C" w:rsidRPr="00B15861" w:rsidRDefault="00181F6C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drama</w:t>
      </w:r>
    </w:p>
    <w:p w:rsidR="00B15861" w:rsidRPr="00B15861" w:rsidRDefault="00B15861" w:rsidP="00B15861">
      <w:pPr>
        <w:pStyle w:val="Odstavecseseznamem"/>
        <w:numPr>
          <w:ilvl w:val="0"/>
          <w:numId w:val="25"/>
        </w:numPr>
        <w:rPr>
          <w:rFonts w:asciiTheme="minorHAnsi" w:hAnsiTheme="minorHAnsi" w:cstheme="minorHAnsi"/>
          <w:b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DON CARLOS, INFANT ŠPANĚLSKÝ: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Cs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drama</w:t>
      </w:r>
    </w:p>
    <w:p w:rsidR="00181F6C" w:rsidRPr="00B15861" w:rsidRDefault="00181F6C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námět – ze Španělska 16. století</w:t>
      </w:r>
    </w:p>
    <w:p w:rsidR="00B15861" w:rsidRPr="00B15861" w:rsidRDefault="00B15861" w:rsidP="00B15861">
      <w:pPr>
        <w:pStyle w:val="Odstavecseseznamem"/>
        <w:numPr>
          <w:ilvl w:val="0"/>
          <w:numId w:val="26"/>
        </w:numPr>
        <w:rPr>
          <w:rFonts w:asciiTheme="minorHAnsi" w:hAnsiTheme="minorHAnsi" w:cstheme="minorHAnsi"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TRILOGIE O VALDŠTEJNOVI</w:t>
      </w:r>
      <w:r w:rsidRPr="00B15861">
        <w:rPr>
          <w:rFonts w:asciiTheme="minorHAnsi" w:hAnsiTheme="minorHAnsi" w:cstheme="minorHAnsi"/>
          <w:szCs w:val="20"/>
        </w:rPr>
        <w:t xml:space="preserve">, </w:t>
      </w:r>
      <w:r w:rsidRPr="00B15861">
        <w:rPr>
          <w:rFonts w:asciiTheme="minorHAnsi" w:hAnsiTheme="minorHAnsi" w:cstheme="minorHAnsi"/>
          <w:b/>
          <w:bCs/>
          <w:szCs w:val="20"/>
        </w:rPr>
        <w:t>PANNA ORLEÁNSKÁ, NEVĚSTA MESSINSKÁ, VILÉM TELL:</w:t>
      </w:r>
    </w:p>
    <w:p w:rsidR="00183E6F" w:rsidRPr="00B15861" w:rsidRDefault="0006366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historické hry</w:t>
      </w:r>
    </w:p>
    <w:p w:rsidR="00B15861" w:rsidRPr="00B15861" w:rsidRDefault="00B15861" w:rsidP="00B15861">
      <w:pPr>
        <w:pStyle w:val="Odstavecseseznamem"/>
        <w:numPr>
          <w:ilvl w:val="0"/>
          <w:numId w:val="27"/>
        </w:numPr>
        <w:rPr>
          <w:rFonts w:asciiTheme="minorHAnsi" w:hAnsiTheme="minorHAnsi" w:cstheme="minorHAnsi"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ÓDA NA RADOST: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>lyrická skladba</w:t>
      </w:r>
    </w:p>
    <w:p w:rsidR="00183E6F" w:rsidRPr="00B15861" w:rsidRDefault="00183E6F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 xml:space="preserve">text využil Beethoven pro závěrečný </w:t>
      </w:r>
      <w:proofErr w:type="gramStart"/>
      <w:r w:rsidRPr="00B15861">
        <w:rPr>
          <w:rFonts w:asciiTheme="minorHAnsi" w:hAnsiTheme="minorHAnsi" w:cstheme="minorHAnsi"/>
          <w:sz w:val="20"/>
          <w:szCs w:val="20"/>
        </w:rPr>
        <w:t>sbor 9.symfonie</w:t>
      </w:r>
      <w:proofErr w:type="gramEnd"/>
    </w:p>
    <w:p w:rsidR="00B15861" w:rsidRPr="00B15861" w:rsidRDefault="00B15861" w:rsidP="00B15861">
      <w:pPr>
        <w:pStyle w:val="Odstavecseseznamem"/>
        <w:numPr>
          <w:ilvl w:val="0"/>
          <w:numId w:val="28"/>
        </w:numPr>
        <w:rPr>
          <w:rFonts w:asciiTheme="minorHAnsi" w:hAnsiTheme="minorHAnsi" w:cstheme="minorHAnsi"/>
          <w:bCs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DĚJINY TŘICETILETÉ VÁLKY, DĚJINY ODBOJE SPOJENÉHO NIZOZEMÍ PROTI ŠPANĚLSKÉ VLÁDĚ:</w:t>
      </w:r>
    </w:p>
    <w:p w:rsidR="0006366B" w:rsidRPr="00B15861" w:rsidRDefault="0006366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odborné vědecké práce</w:t>
      </w:r>
    </w:p>
    <w:p w:rsidR="00B15861" w:rsidRPr="00B15861" w:rsidRDefault="00B15861" w:rsidP="00B15861">
      <w:pPr>
        <w:pStyle w:val="Odstavecseseznamem"/>
        <w:numPr>
          <w:ilvl w:val="0"/>
          <w:numId w:val="29"/>
        </w:numPr>
        <w:rPr>
          <w:rFonts w:asciiTheme="minorHAnsi" w:hAnsiTheme="minorHAnsi" w:cstheme="minorHAnsi"/>
          <w:bCs/>
          <w:szCs w:val="20"/>
        </w:rPr>
      </w:pPr>
      <w:r w:rsidRPr="00B15861">
        <w:rPr>
          <w:rFonts w:asciiTheme="minorHAnsi" w:hAnsiTheme="minorHAnsi" w:cstheme="minorHAnsi"/>
          <w:b/>
          <w:iCs/>
          <w:szCs w:val="20"/>
        </w:rPr>
        <w:t>BALADY:</w:t>
      </w:r>
    </w:p>
    <w:p w:rsidR="00B15861" w:rsidRPr="00B15861" w:rsidRDefault="0006366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Cs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 xml:space="preserve">např.: </w:t>
      </w:r>
      <w:r w:rsidR="00B15861" w:rsidRPr="00B15861">
        <w:rPr>
          <w:rFonts w:asciiTheme="minorHAnsi" w:hAnsiTheme="minorHAnsi" w:cstheme="minorHAnsi"/>
          <w:b/>
          <w:sz w:val="20"/>
          <w:szCs w:val="20"/>
        </w:rPr>
        <w:t>Rukavička,</w:t>
      </w:r>
      <w:r w:rsidRPr="00B15861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B15861">
        <w:rPr>
          <w:rFonts w:asciiTheme="minorHAnsi" w:hAnsiTheme="minorHAnsi" w:cstheme="minorHAnsi"/>
          <w:b/>
          <w:sz w:val="20"/>
          <w:szCs w:val="20"/>
        </w:rPr>
        <w:t>Polykratův</w:t>
      </w:r>
      <w:proofErr w:type="spellEnd"/>
      <w:r w:rsidRPr="00B15861">
        <w:rPr>
          <w:rFonts w:asciiTheme="minorHAnsi" w:hAnsiTheme="minorHAnsi" w:cstheme="minorHAnsi"/>
          <w:b/>
          <w:sz w:val="20"/>
          <w:szCs w:val="20"/>
        </w:rPr>
        <w:t xml:space="preserve"> prsten</w:t>
      </w:r>
      <w:r w:rsidR="00B15861" w:rsidRPr="00B15861">
        <w:rPr>
          <w:rFonts w:asciiTheme="minorHAnsi" w:hAnsiTheme="minorHAnsi" w:cstheme="minorHAnsi"/>
          <w:b/>
          <w:sz w:val="20"/>
          <w:szCs w:val="20"/>
        </w:rPr>
        <w:t>,</w:t>
      </w:r>
      <w:r w:rsidRPr="00B15861">
        <w:rPr>
          <w:rFonts w:asciiTheme="minorHAnsi" w:hAnsiTheme="minorHAnsi" w:cstheme="minorHAnsi"/>
          <w:b/>
          <w:sz w:val="20"/>
          <w:szCs w:val="20"/>
        </w:rPr>
        <w:t xml:space="preserve"> Záruka</w:t>
      </w:r>
    </w:p>
    <w:p w:rsidR="00B15861" w:rsidRPr="00B15861" w:rsidRDefault="0006366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Cs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inspirovány hlavně a</w:t>
      </w:r>
      <w:r w:rsidR="00B15861" w:rsidRPr="00B15861">
        <w:rPr>
          <w:rFonts w:asciiTheme="minorHAnsi" w:hAnsiTheme="minorHAnsi" w:cstheme="minorHAnsi"/>
          <w:bCs/>
          <w:sz w:val="20"/>
          <w:szCs w:val="20"/>
        </w:rPr>
        <w:t>ntickými a historickými náměty</w:t>
      </w:r>
    </w:p>
    <w:p w:rsidR="0006366B" w:rsidRPr="00B15861" w:rsidRDefault="0006366B" w:rsidP="00B15861">
      <w:pPr>
        <w:pStyle w:val="Odstavecseseznamem"/>
        <w:numPr>
          <w:ilvl w:val="0"/>
          <w:numId w:val="11"/>
        </w:numPr>
        <w:rPr>
          <w:rFonts w:asciiTheme="minorHAnsi" w:hAnsiTheme="minorHAnsi" w:cstheme="minorHAnsi"/>
          <w:bCs/>
          <w:sz w:val="20"/>
          <w:szCs w:val="20"/>
        </w:rPr>
      </w:pPr>
      <w:r w:rsidRPr="00B15861">
        <w:rPr>
          <w:rFonts w:asciiTheme="minorHAnsi" w:hAnsiTheme="minorHAnsi" w:cstheme="minorHAnsi"/>
          <w:bCs/>
          <w:sz w:val="20"/>
          <w:szCs w:val="20"/>
        </w:rPr>
        <w:t>často řeší morální problém</w:t>
      </w:r>
    </w:p>
    <w:p w:rsidR="00657184" w:rsidRDefault="00657184" w:rsidP="00657184">
      <w:pPr>
        <w:pStyle w:val="Odstavecseseznamem"/>
        <w:pBdr>
          <w:bottom w:val="single" w:sz="12" w:space="0" w:color="auto"/>
        </w:pBdr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B15861" w:rsidRPr="00B15861" w:rsidRDefault="00183E6F" w:rsidP="00B15861">
      <w:pPr>
        <w:pStyle w:val="Odstavecseseznamem"/>
        <w:numPr>
          <w:ilvl w:val="0"/>
          <w:numId w:val="30"/>
        </w:numPr>
        <w:pBdr>
          <w:bottom w:val="single" w:sz="12" w:space="1" w:color="auto"/>
        </w:pBdr>
        <w:rPr>
          <w:rFonts w:asciiTheme="minorHAnsi" w:hAnsiTheme="minorHAnsi" w:cstheme="minorHAnsi"/>
          <w:i/>
          <w:sz w:val="20"/>
          <w:szCs w:val="20"/>
          <w:u w:val="single"/>
        </w:rPr>
      </w:pPr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 xml:space="preserve">Jakob </w:t>
      </w:r>
      <w:proofErr w:type="spellStart"/>
      <w:r w:rsidRPr="00B15861">
        <w:rPr>
          <w:rFonts w:asciiTheme="minorHAnsi" w:hAnsiTheme="minorHAnsi" w:cstheme="minorHAnsi"/>
          <w:i/>
          <w:sz w:val="20"/>
          <w:szCs w:val="20"/>
          <w:u w:val="single"/>
        </w:rPr>
        <w:t>Lenz</w:t>
      </w:r>
      <w:proofErr w:type="spellEnd"/>
    </w:p>
    <w:p w:rsidR="00657184" w:rsidRDefault="00657184" w:rsidP="00657184">
      <w:pPr>
        <w:pStyle w:val="Odstavecseseznamem"/>
        <w:pBdr>
          <w:bottom w:val="single" w:sz="12" w:space="1" w:color="auto"/>
        </w:pBdr>
        <w:rPr>
          <w:rFonts w:asciiTheme="minorHAnsi" w:hAnsiTheme="minorHAnsi" w:cstheme="minorHAnsi"/>
          <w:i/>
          <w:sz w:val="20"/>
          <w:szCs w:val="20"/>
          <w:u w:val="single"/>
        </w:rPr>
      </w:pPr>
    </w:p>
    <w:p w:rsidR="00B15861" w:rsidRPr="00B15861" w:rsidRDefault="00657184" w:rsidP="00B15861">
      <w:pPr>
        <w:pStyle w:val="Odstavecseseznamem"/>
        <w:numPr>
          <w:ilvl w:val="0"/>
          <w:numId w:val="30"/>
        </w:numPr>
        <w:pBdr>
          <w:bottom w:val="single" w:sz="12" w:space="1" w:color="auto"/>
        </w:pBdr>
        <w:rPr>
          <w:rFonts w:asciiTheme="minorHAnsi" w:hAnsiTheme="minorHAnsi" w:cstheme="minorHAnsi"/>
          <w:i/>
          <w:sz w:val="20"/>
          <w:szCs w:val="20"/>
          <w:u w:val="single"/>
        </w:rPr>
      </w:pPr>
      <w:r>
        <w:rPr>
          <w:rFonts w:asciiTheme="minorHAnsi" w:hAnsiTheme="minorHAnsi" w:cstheme="minorHAnsi"/>
          <w:i/>
          <w:sz w:val="20"/>
          <w:szCs w:val="20"/>
          <w:u w:val="single"/>
        </w:rPr>
        <w:t>F</w:t>
      </w:r>
      <w:r w:rsidR="00183E6F" w:rsidRPr="00B15861">
        <w:rPr>
          <w:rFonts w:asciiTheme="minorHAnsi" w:hAnsiTheme="minorHAnsi" w:cstheme="minorHAnsi"/>
          <w:i/>
          <w:sz w:val="20"/>
          <w:szCs w:val="20"/>
          <w:u w:val="single"/>
        </w:rPr>
        <w:t>riedrich Klinger</w:t>
      </w:r>
      <w:r w:rsidR="00B15861" w:rsidRPr="00B15861">
        <w:rPr>
          <w:rFonts w:asciiTheme="minorHAnsi" w:hAnsiTheme="minorHAnsi" w:cstheme="minorHAnsi"/>
          <w:i/>
          <w:sz w:val="20"/>
          <w:szCs w:val="20"/>
          <w:u w:val="single"/>
        </w:rPr>
        <w:t>:</w:t>
      </w:r>
    </w:p>
    <w:p w:rsidR="00B15861" w:rsidRPr="00B15861" w:rsidRDefault="00B15861" w:rsidP="00B15861">
      <w:pPr>
        <w:pStyle w:val="Odstavecseseznamem"/>
        <w:numPr>
          <w:ilvl w:val="0"/>
          <w:numId w:val="11"/>
        </w:numPr>
        <w:pBdr>
          <w:bottom w:val="single" w:sz="12" w:space="1" w:color="auto"/>
        </w:pBd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 xml:space="preserve">prozaik a </w:t>
      </w:r>
      <w:proofErr w:type="spellStart"/>
      <w:r w:rsidRPr="00B15861">
        <w:rPr>
          <w:rFonts w:asciiTheme="minorHAnsi" w:hAnsiTheme="minorHAnsi" w:cstheme="minorHAnsi"/>
          <w:sz w:val="20"/>
          <w:szCs w:val="20"/>
        </w:rPr>
        <w:t>dramatik</w:t>
      </w:r>
      <w:proofErr w:type="spellEnd"/>
    </w:p>
    <w:p w:rsidR="00B15861" w:rsidRPr="00B15861" w:rsidRDefault="00B15861" w:rsidP="00B15861">
      <w:pPr>
        <w:pStyle w:val="Odstavecseseznamem"/>
        <w:numPr>
          <w:ilvl w:val="0"/>
          <w:numId w:val="31"/>
        </w:numPr>
        <w:pBdr>
          <w:bottom w:val="single" w:sz="12" w:space="1" w:color="auto"/>
        </w:pBdr>
        <w:rPr>
          <w:rFonts w:asciiTheme="minorHAnsi" w:hAnsiTheme="minorHAnsi" w:cstheme="minorHAnsi"/>
          <w:szCs w:val="20"/>
        </w:rPr>
      </w:pPr>
      <w:r w:rsidRPr="00B15861">
        <w:rPr>
          <w:rFonts w:asciiTheme="minorHAnsi" w:hAnsiTheme="minorHAnsi" w:cstheme="minorHAnsi"/>
          <w:b/>
          <w:szCs w:val="20"/>
        </w:rPr>
        <w:t>STURM UND DRANG:</w:t>
      </w:r>
    </w:p>
    <w:p w:rsidR="00183E6F" w:rsidRPr="00B15861" w:rsidRDefault="00183E6F" w:rsidP="00B15861">
      <w:pPr>
        <w:pStyle w:val="Odstavecseseznamem"/>
        <w:numPr>
          <w:ilvl w:val="0"/>
          <w:numId w:val="11"/>
        </w:numPr>
        <w:pBdr>
          <w:bottom w:val="single" w:sz="12" w:space="1" w:color="auto"/>
        </w:pBdr>
        <w:rPr>
          <w:rFonts w:asciiTheme="minorHAnsi" w:hAnsiTheme="minorHAnsi" w:cstheme="minorHAnsi"/>
          <w:sz w:val="20"/>
          <w:szCs w:val="20"/>
        </w:rPr>
      </w:pPr>
      <w:r w:rsidRPr="00B15861">
        <w:rPr>
          <w:rFonts w:asciiTheme="minorHAnsi" w:hAnsiTheme="minorHAnsi" w:cstheme="minorHAnsi"/>
          <w:sz w:val="20"/>
          <w:szCs w:val="20"/>
        </w:rPr>
        <w:t xml:space="preserve">dalo název celému hnutí </w:t>
      </w:r>
    </w:p>
    <w:p w:rsidR="00657184" w:rsidRDefault="00657184" w:rsidP="00657184">
      <w:pPr>
        <w:pStyle w:val="Odstavecseseznamem"/>
        <w:rPr>
          <w:i/>
          <w:sz w:val="20"/>
          <w:szCs w:val="20"/>
          <w:u w:val="single"/>
        </w:rPr>
      </w:pPr>
    </w:p>
    <w:p w:rsidR="00657184" w:rsidRPr="00657184" w:rsidRDefault="00183E6F" w:rsidP="00657184">
      <w:pPr>
        <w:pStyle w:val="Odstavecseseznamem"/>
        <w:numPr>
          <w:ilvl w:val="0"/>
          <w:numId w:val="33"/>
        </w:numPr>
        <w:rPr>
          <w:i/>
          <w:sz w:val="20"/>
          <w:szCs w:val="20"/>
          <w:u w:val="single"/>
        </w:rPr>
      </w:pPr>
      <w:proofErr w:type="spellStart"/>
      <w:r w:rsidRPr="00657184">
        <w:rPr>
          <w:i/>
          <w:sz w:val="20"/>
          <w:szCs w:val="20"/>
          <w:u w:val="single"/>
        </w:rPr>
        <w:t>Donatien</w:t>
      </w:r>
      <w:proofErr w:type="spellEnd"/>
      <w:r w:rsidRPr="00657184">
        <w:rPr>
          <w:i/>
          <w:sz w:val="20"/>
          <w:szCs w:val="20"/>
          <w:u w:val="single"/>
        </w:rPr>
        <w:t xml:space="preserve"> </w:t>
      </w:r>
      <w:r w:rsidR="00657184" w:rsidRPr="00657184">
        <w:rPr>
          <w:i/>
          <w:sz w:val="20"/>
          <w:szCs w:val="20"/>
          <w:u w:val="single"/>
        </w:rPr>
        <w:t xml:space="preserve">de </w:t>
      </w:r>
      <w:proofErr w:type="gramStart"/>
      <w:r w:rsidRPr="00657184">
        <w:rPr>
          <w:i/>
          <w:sz w:val="20"/>
          <w:szCs w:val="20"/>
          <w:u w:val="single"/>
        </w:rPr>
        <w:t>Sade</w:t>
      </w:r>
      <w:proofErr w:type="gramEnd"/>
      <w:r w:rsidR="00657184" w:rsidRPr="00657184">
        <w:rPr>
          <w:i/>
          <w:sz w:val="20"/>
          <w:szCs w:val="20"/>
          <w:u w:val="single"/>
        </w:rPr>
        <w:t>:</w:t>
      </w:r>
    </w:p>
    <w:p w:rsidR="00657184" w:rsidRPr="00657184" w:rsidRDefault="00657184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>pro svoji amorálnost -</w:t>
      </w:r>
      <w:r w:rsidR="00183E6F" w:rsidRPr="00657184">
        <w:rPr>
          <w:sz w:val="20"/>
          <w:szCs w:val="20"/>
        </w:rPr>
        <w:t xml:space="preserve"> dlouho </w:t>
      </w:r>
      <w:r w:rsidRPr="00657184">
        <w:rPr>
          <w:sz w:val="20"/>
          <w:szCs w:val="20"/>
        </w:rPr>
        <w:t>vyloučen z literární historie; některá díla vydána až ve 20. století</w:t>
      </w:r>
    </w:p>
    <w:p w:rsidR="00183E6F" w:rsidRPr="00657184" w:rsidRDefault="00183E6F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>díky svému vo</w:t>
      </w:r>
      <w:r w:rsidR="00657184" w:rsidRPr="00657184">
        <w:rPr>
          <w:sz w:val="20"/>
          <w:szCs w:val="20"/>
        </w:rPr>
        <w:t>lnomy</w:t>
      </w:r>
      <w:r w:rsidRPr="00657184">
        <w:rPr>
          <w:sz w:val="20"/>
          <w:szCs w:val="20"/>
        </w:rPr>
        <w:t>š</w:t>
      </w:r>
      <w:r w:rsidR="00657184" w:rsidRPr="00657184">
        <w:rPr>
          <w:sz w:val="20"/>
          <w:szCs w:val="20"/>
        </w:rPr>
        <w:t xml:space="preserve">lenkářství - </w:t>
      </w:r>
      <w:r w:rsidRPr="00657184">
        <w:rPr>
          <w:sz w:val="20"/>
          <w:szCs w:val="20"/>
        </w:rPr>
        <w:t xml:space="preserve">považován za pokračovatele osvícenců, ale jejich myšlenky dovádí ke zcela originálním a protikladným závěrům </w:t>
      </w:r>
      <w:r w:rsidR="00657184" w:rsidRPr="00657184">
        <w:rPr>
          <w:sz w:val="20"/>
          <w:szCs w:val="20"/>
          <w:lang w:val="en-US"/>
        </w:rPr>
        <w:t>&gt;</w:t>
      </w:r>
      <w:r w:rsidRPr="00657184">
        <w:rPr>
          <w:sz w:val="20"/>
          <w:szCs w:val="20"/>
        </w:rPr>
        <w:t xml:space="preserve"> </w:t>
      </w:r>
      <w:r w:rsidRPr="00657184">
        <w:rPr>
          <w:b/>
          <w:sz w:val="20"/>
          <w:szCs w:val="20"/>
        </w:rPr>
        <w:t>libertinismus</w:t>
      </w:r>
      <w:r w:rsidRPr="00657184">
        <w:rPr>
          <w:sz w:val="20"/>
          <w:szCs w:val="20"/>
        </w:rPr>
        <w:t xml:space="preserve"> </w:t>
      </w:r>
      <w:r w:rsidR="00657184" w:rsidRPr="00657184">
        <w:rPr>
          <w:sz w:val="20"/>
          <w:szCs w:val="20"/>
        </w:rPr>
        <w:t>=</w:t>
      </w:r>
      <w:r w:rsidRPr="00657184">
        <w:rPr>
          <w:sz w:val="20"/>
          <w:szCs w:val="20"/>
        </w:rPr>
        <w:t xml:space="preserve"> </w:t>
      </w:r>
      <w:r w:rsidR="00657184" w:rsidRPr="00657184">
        <w:rPr>
          <w:sz w:val="20"/>
          <w:szCs w:val="20"/>
        </w:rPr>
        <w:t>volnost názorů, mravů, téměř ab</w:t>
      </w:r>
      <w:r w:rsidRPr="00657184">
        <w:rPr>
          <w:sz w:val="20"/>
          <w:szCs w:val="20"/>
        </w:rPr>
        <w:t>solutní nevázanost</w:t>
      </w:r>
    </w:p>
    <w:p w:rsidR="00657184" w:rsidRPr="00657184" w:rsidRDefault="00183E6F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 xml:space="preserve">známý pod jménem </w:t>
      </w:r>
      <w:r w:rsidRPr="00657184">
        <w:rPr>
          <w:b/>
          <w:sz w:val="20"/>
          <w:szCs w:val="20"/>
        </w:rPr>
        <w:t xml:space="preserve">markýz de </w:t>
      </w:r>
      <w:proofErr w:type="gramStart"/>
      <w:r w:rsidRPr="00657184">
        <w:rPr>
          <w:b/>
          <w:sz w:val="20"/>
          <w:szCs w:val="20"/>
        </w:rPr>
        <w:t>Sade</w:t>
      </w:r>
      <w:proofErr w:type="gramEnd"/>
    </w:p>
    <w:p w:rsidR="00657184" w:rsidRPr="00657184" w:rsidRDefault="00657184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>francouzský spisovatel</w:t>
      </w:r>
    </w:p>
    <w:p w:rsidR="00657184" w:rsidRPr="00657184" w:rsidRDefault="00183E6F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>nejvýznamnější představitel evro</w:t>
      </w:r>
      <w:r w:rsidR="00657184" w:rsidRPr="00657184">
        <w:rPr>
          <w:sz w:val="20"/>
          <w:szCs w:val="20"/>
        </w:rPr>
        <w:t>p</w:t>
      </w:r>
      <w:r w:rsidRPr="00657184">
        <w:rPr>
          <w:sz w:val="20"/>
          <w:szCs w:val="20"/>
        </w:rPr>
        <w:t xml:space="preserve">ského </w:t>
      </w:r>
      <w:r w:rsidRPr="00657184">
        <w:rPr>
          <w:b/>
          <w:sz w:val="20"/>
          <w:szCs w:val="20"/>
        </w:rPr>
        <w:t>libertinství</w:t>
      </w:r>
    </w:p>
    <w:p w:rsidR="00657184" w:rsidRPr="00657184" w:rsidRDefault="00183E6F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 xml:space="preserve">souzen pro mravní delikty, v nepřítomnosti odsouzen k trestu smrti, posledních 11 let strávil v blázinci (pořádal zde divadelní představené), zemřel v </w:t>
      </w:r>
      <w:proofErr w:type="spellStart"/>
      <w:r w:rsidRPr="00657184">
        <w:rPr>
          <w:sz w:val="20"/>
          <w:szCs w:val="20"/>
        </w:rPr>
        <w:t>Charenst</w:t>
      </w:r>
      <w:r w:rsidR="00657184" w:rsidRPr="00657184">
        <w:rPr>
          <w:sz w:val="20"/>
          <w:szCs w:val="20"/>
        </w:rPr>
        <w:t>onu</w:t>
      </w:r>
      <w:proofErr w:type="spellEnd"/>
      <w:r w:rsidR="00657184" w:rsidRPr="00657184">
        <w:rPr>
          <w:sz w:val="20"/>
          <w:szCs w:val="20"/>
        </w:rPr>
        <w:t xml:space="preserve"> v ústavu pro duševně choré</w:t>
      </w:r>
    </w:p>
    <w:p w:rsidR="00657184" w:rsidRPr="00657184" w:rsidRDefault="00657184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 xml:space="preserve">skoro celé dílo - vznik </w:t>
      </w:r>
      <w:r w:rsidR="00183E6F" w:rsidRPr="00657184">
        <w:rPr>
          <w:sz w:val="20"/>
          <w:szCs w:val="20"/>
        </w:rPr>
        <w:t xml:space="preserve">ve vězení </w:t>
      </w:r>
      <w:r w:rsidRPr="00657184">
        <w:rPr>
          <w:sz w:val="20"/>
          <w:szCs w:val="20"/>
          <w:lang w:val="en-US"/>
        </w:rPr>
        <w:t>&gt;</w:t>
      </w:r>
      <w:r w:rsidR="00183E6F" w:rsidRPr="00657184">
        <w:rPr>
          <w:sz w:val="20"/>
          <w:szCs w:val="20"/>
        </w:rPr>
        <w:t xml:space="preserve"> skandály (erotičnost a morální zvrácenost, násilnost, mravní úchylky) </w:t>
      </w:r>
      <w:r w:rsidRPr="00657184">
        <w:rPr>
          <w:sz w:val="20"/>
          <w:szCs w:val="20"/>
          <w:lang w:val="en-US"/>
        </w:rPr>
        <w:t>&gt;</w:t>
      </w:r>
      <w:r w:rsidR="00183E6F" w:rsidRPr="00657184">
        <w:rPr>
          <w:sz w:val="20"/>
          <w:szCs w:val="20"/>
        </w:rPr>
        <w:t xml:space="preserve"> právo na štěstí může ospravedlnit všechny zločiny, lidská touha ukojit smysly opravňuje získáv</w:t>
      </w:r>
      <w:r w:rsidRPr="00657184">
        <w:rPr>
          <w:sz w:val="20"/>
          <w:szCs w:val="20"/>
        </w:rPr>
        <w:t>at prožitky ve všech oblastech</w:t>
      </w:r>
    </w:p>
    <w:p w:rsidR="00657184" w:rsidRPr="00657184" w:rsidRDefault="00183E6F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>psychopatologický obsah, avšak kultivované vyjadřovací prostředky, rafinovaná analýza duše, fil</w:t>
      </w:r>
      <w:r w:rsidR="00657184" w:rsidRPr="00657184">
        <w:rPr>
          <w:sz w:val="20"/>
          <w:szCs w:val="20"/>
        </w:rPr>
        <w:t>ozofická hloubka</w:t>
      </w:r>
    </w:p>
    <w:p w:rsidR="00657184" w:rsidRPr="00657184" w:rsidRDefault="00183E6F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>ovlivnil některé pozdější autory – např. prokleté b</w:t>
      </w:r>
      <w:r w:rsidR="00657184" w:rsidRPr="00657184">
        <w:rPr>
          <w:sz w:val="20"/>
          <w:szCs w:val="20"/>
        </w:rPr>
        <w:t xml:space="preserve">ásníky, </w:t>
      </w:r>
      <w:proofErr w:type="spellStart"/>
      <w:r w:rsidR="00657184" w:rsidRPr="00657184">
        <w:rPr>
          <w:sz w:val="20"/>
          <w:szCs w:val="20"/>
        </w:rPr>
        <w:t>Poe</w:t>
      </w:r>
      <w:proofErr w:type="spellEnd"/>
      <w:r w:rsidR="00657184" w:rsidRPr="00657184">
        <w:rPr>
          <w:sz w:val="20"/>
          <w:szCs w:val="20"/>
        </w:rPr>
        <w:t xml:space="preserve"> či surrealisty aj.</w:t>
      </w:r>
    </w:p>
    <w:p w:rsidR="00183E6F" w:rsidRPr="00657184" w:rsidRDefault="00657184" w:rsidP="00657184">
      <w:pPr>
        <w:pStyle w:val="Odstavecseseznamem"/>
        <w:numPr>
          <w:ilvl w:val="0"/>
          <w:numId w:val="32"/>
        </w:numPr>
        <w:rPr>
          <w:sz w:val="20"/>
          <w:szCs w:val="20"/>
        </w:rPr>
      </w:pPr>
      <w:r w:rsidRPr="00657184">
        <w:rPr>
          <w:sz w:val="20"/>
          <w:szCs w:val="20"/>
        </w:rPr>
        <w:t>jméno</w:t>
      </w:r>
      <w:r w:rsidR="00183E6F" w:rsidRPr="00657184">
        <w:rPr>
          <w:sz w:val="20"/>
          <w:szCs w:val="20"/>
        </w:rPr>
        <w:t xml:space="preserve"> </w:t>
      </w:r>
      <w:r w:rsidR="00183E6F" w:rsidRPr="00657184">
        <w:rPr>
          <w:b/>
          <w:sz w:val="20"/>
          <w:szCs w:val="20"/>
        </w:rPr>
        <w:t>Sade</w:t>
      </w:r>
      <w:r w:rsidRPr="00657184">
        <w:rPr>
          <w:sz w:val="20"/>
          <w:szCs w:val="20"/>
        </w:rPr>
        <w:t xml:space="preserve"> &gt;</w:t>
      </w:r>
      <w:r w:rsidR="00183E6F" w:rsidRPr="00657184">
        <w:rPr>
          <w:sz w:val="20"/>
          <w:szCs w:val="20"/>
        </w:rPr>
        <w:t xml:space="preserve"> </w:t>
      </w:r>
      <w:proofErr w:type="spellStart"/>
      <w:r w:rsidR="00183E6F" w:rsidRPr="00657184">
        <w:rPr>
          <w:b/>
          <w:sz w:val="20"/>
          <w:szCs w:val="20"/>
        </w:rPr>
        <w:t>sadimsus</w:t>
      </w:r>
      <w:proofErr w:type="spellEnd"/>
    </w:p>
    <w:p w:rsidR="00657184" w:rsidRPr="00657184" w:rsidRDefault="00657184" w:rsidP="00657184">
      <w:pPr>
        <w:pStyle w:val="Odstavecseseznamem"/>
        <w:rPr>
          <w:szCs w:val="20"/>
        </w:rPr>
      </w:pPr>
    </w:p>
    <w:p w:rsidR="00183E6F" w:rsidRPr="00657184" w:rsidRDefault="00657184" w:rsidP="00657184">
      <w:pPr>
        <w:pStyle w:val="Odstavecseseznamem"/>
        <w:numPr>
          <w:ilvl w:val="0"/>
          <w:numId w:val="34"/>
        </w:numPr>
        <w:rPr>
          <w:szCs w:val="20"/>
        </w:rPr>
      </w:pPr>
      <w:r w:rsidRPr="00657184">
        <w:rPr>
          <w:b/>
          <w:szCs w:val="20"/>
          <w:lang w:val="en-US"/>
        </w:rPr>
        <w:t>JUSTINA ANEB UTRPENÍ CTNOSTI</w:t>
      </w:r>
    </w:p>
    <w:p w:rsidR="00183E6F" w:rsidRPr="00657184" w:rsidRDefault="00657184" w:rsidP="00657184">
      <w:pPr>
        <w:pStyle w:val="Odstavecseseznamem"/>
        <w:numPr>
          <w:ilvl w:val="0"/>
          <w:numId w:val="34"/>
        </w:numPr>
        <w:rPr>
          <w:szCs w:val="20"/>
        </w:rPr>
      </w:pPr>
      <w:r w:rsidRPr="00657184">
        <w:rPr>
          <w:b/>
          <w:szCs w:val="20"/>
          <w:lang w:val="en-US"/>
        </w:rPr>
        <w:t>PŘÍBĚH JULITETY, JEJÍ SESTRY</w:t>
      </w:r>
    </w:p>
    <w:p w:rsidR="00C859BB" w:rsidRPr="00657184" w:rsidRDefault="00657184" w:rsidP="00657184">
      <w:pPr>
        <w:pStyle w:val="Odstavecseseznamem"/>
        <w:numPr>
          <w:ilvl w:val="0"/>
          <w:numId w:val="34"/>
        </w:numPr>
        <w:rPr>
          <w:szCs w:val="20"/>
        </w:rPr>
      </w:pPr>
      <w:r w:rsidRPr="00657184">
        <w:rPr>
          <w:b/>
          <w:szCs w:val="20"/>
          <w:lang w:val="en-US"/>
        </w:rPr>
        <w:t xml:space="preserve">120 DNÍ SODOMY </w:t>
      </w:r>
    </w:p>
    <w:p w:rsidR="008C17B5" w:rsidRDefault="008C17B5"/>
    <w:sectPr w:rsidR="008C17B5" w:rsidSect="007F608D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25F1"/>
    <w:multiLevelType w:val="hybridMultilevel"/>
    <w:tmpl w:val="C23ABD8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D3693"/>
    <w:multiLevelType w:val="hybridMultilevel"/>
    <w:tmpl w:val="EA50898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8208F"/>
    <w:multiLevelType w:val="hybridMultilevel"/>
    <w:tmpl w:val="9C7A645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1B1B66"/>
    <w:multiLevelType w:val="hybridMultilevel"/>
    <w:tmpl w:val="804A174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8F68B9"/>
    <w:multiLevelType w:val="hybridMultilevel"/>
    <w:tmpl w:val="783C1B2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CA26AD"/>
    <w:multiLevelType w:val="hybridMultilevel"/>
    <w:tmpl w:val="FCA0345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4067FD"/>
    <w:multiLevelType w:val="hybridMultilevel"/>
    <w:tmpl w:val="5004228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E06517"/>
    <w:multiLevelType w:val="hybridMultilevel"/>
    <w:tmpl w:val="E6480F3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B02E57"/>
    <w:multiLevelType w:val="hybridMultilevel"/>
    <w:tmpl w:val="DB46CBAE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5333FC"/>
    <w:multiLevelType w:val="hybridMultilevel"/>
    <w:tmpl w:val="2A36A8B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502F36"/>
    <w:multiLevelType w:val="hybridMultilevel"/>
    <w:tmpl w:val="EA4890B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3E3933"/>
    <w:multiLevelType w:val="hybridMultilevel"/>
    <w:tmpl w:val="3258B9F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4B1FCE"/>
    <w:multiLevelType w:val="hybridMultilevel"/>
    <w:tmpl w:val="BE0A30C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ED1FFD"/>
    <w:multiLevelType w:val="hybridMultilevel"/>
    <w:tmpl w:val="EA7C13B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B37220"/>
    <w:multiLevelType w:val="hybridMultilevel"/>
    <w:tmpl w:val="208AC14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A769A1"/>
    <w:multiLevelType w:val="hybridMultilevel"/>
    <w:tmpl w:val="2A9042D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8A1FA6"/>
    <w:multiLevelType w:val="hybridMultilevel"/>
    <w:tmpl w:val="8FE4BDA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FA3A9F"/>
    <w:multiLevelType w:val="hybridMultilevel"/>
    <w:tmpl w:val="5BCE4E5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36764"/>
    <w:multiLevelType w:val="hybridMultilevel"/>
    <w:tmpl w:val="77A46022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753221"/>
    <w:multiLevelType w:val="hybridMultilevel"/>
    <w:tmpl w:val="BD9E0A0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B42EF6"/>
    <w:multiLevelType w:val="hybridMultilevel"/>
    <w:tmpl w:val="953A7680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B71706"/>
    <w:multiLevelType w:val="hybridMultilevel"/>
    <w:tmpl w:val="FEC4739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CA27C6"/>
    <w:multiLevelType w:val="hybridMultilevel"/>
    <w:tmpl w:val="260C1B8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930A40"/>
    <w:multiLevelType w:val="hybridMultilevel"/>
    <w:tmpl w:val="EFDC4B6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D18AF"/>
    <w:multiLevelType w:val="hybridMultilevel"/>
    <w:tmpl w:val="45703AC4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BB3DF9"/>
    <w:multiLevelType w:val="hybridMultilevel"/>
    <w:tmpl w:val="5C848F9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8751EE"/>
    <w:multiLevelType w:val="hybridMultilevel"/>
    <w:tmpl w:val="D95AE87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581326"/>
    <w:multiLevelType w:val="hybridMultilevel"/>
    <w:tmpl w:val="B8B68EAC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24383B"/>
    <w:multiLevelType w:val="hybridMultilevel"/>
    <w:tmpl w:val="BBD68A2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A825BE"/>
    <w:multiLevelType w:val="hybridMultilevel"/>
    <w:tmpl w:val="5BDA4D5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BC7C59"/>
    <w:multiLevelType w:val="hybridMultilevel"/>
    <w:tmpl w:val="85B4BD86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E5614"/>
    <w:multiLevelType w:val="hybridMultilevel"/>
    <w:tmpl w:val="17BE535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A27D8"/>
    <w:multiLevelType w:val="hybridMultilevel"/>
    <w:tmpl w:val="623858B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7A1023"/>
    <w:multiLevelType w:val="hybridMultilevel"/>
    <w:tmpl w:val="9460B06A"/>
    <w:lvl w:ilvl="0" w:tplc="ADA06B6C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C366B306">
      <w:start w:val="1712"/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19"/>
  </w:num>
  <w:num w:numId="4">
    <w:abstractNumId w:val="11"/>
  </w:num>
  <w:num w:numId="5">
    <w:abstractNumId w:val="33"/>
  </w:num>
  <w:num w:numId="6">
    <w:abstractNumId w:val="23"/>
  </w:num>
  <w:num w:numId="7">
    <w:abstractNumId w:val="9"/>
  </w:num>
  <w:num w:numId="8">
    <w:abstractNumId w:val="18"/>
  </w:num>
  <w:num w:numId="9">
    <w:abstractNumId w:val="13"/>
  </w:num>
  <w:num w:numId="10">
    <w:abstractNumId w:val="20"/>
  </w:num>
  <w:num w:numId="11">
    <w:abstractNumId w:val="31"/>
  </w:num>
  <w:num w:numId="12">
    <w:abstractNumId w:val="29"/>
  </w:num>
  <w:num w:numId="13">
    <w:abstractNumId w:val="6"/>
  </w:num>
  <w:num w:numId="14">
    <w:abstractNumId w:val="4"/>
  </w:num>
  <w:num w:numId="15">
    <w:abstractNumId w:val="24"/>
  </w:num>
  <w:num w:numId="16">
    <w:abstractNumId w:val="30"/>
  </w:num>
  <w:num w:numId="17">
    <w:abstractNumId w:val="22"/>
  </w:num>
  <w:num w:numId="18">
    <w:abstractNumId w:val="14"/>
  </w:num>
  <w:num w:numId="19">
    <w:abstractNumId w:val="3"/>
  </w:num>
  <w:num w:numId="20">
    <w:abstractNumId w:val="15"/>
  </w:num>
  <w:num w:numId="21">
    <w:abstractNumId w:val="21"/>
  </w:num>
  <w:num w:numId="22">
    <w:abstractNumId w:val="27"/>
  </w:num>
  <w:num w:numId="23">
    <w:abstractNumId w:val="12"/>
  </w:num>
  <w:num w:numId="24">
    <w:abstractNumId w:val="32"/>
  </w:num>
  <w:num w:numId="25">
    <w:abstractNumId w:val="2"/>
  </w:num>
  <w:num w:numId="26">
    <w:abstractNumId w:val="28"/>
  </w:num>
  <w:num w:numId="27">
    <w:abstractNumId w:val="7"/>
  </w:num>
  <w:num w:numId="28">
    <w:abstractNumId w:val="26"/>
  </w:num>
  <w:num w:numId="29">
    <w:abstractNumId w:val="8"/>
  </w:num>
  <w:num w:numId="30">
    <w:abstractNumId w:val="5"/>
  </w:num>
  <w:num w:numId="31">
    <w:abstractNumId w:val="25"/>
  </w:num>
  <w:num w:numId="32">
    <w:abstractNumId w:val="1"/>
  </w:num>
  <w:num w:numId="33">
    <w:abstractNumId w:val="10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2C4"/>
    <w:rsid w:val="0006366B"/>
    <w:rsid w:val="001449B5"/>
    <w:rsid w:val="00181F6C"/>
    <w:rsid w:val="00183E6F"/>
    <w:rsid w:val="003C48FF"/>
    <w:rsid w:val="00657184"/>
    <w:rsid w:val="00727F55"/>
    <w:rsid w:val="007F608D"/>
    <w:rsid w:val="008101D6"/>
    <w:rsid w:val="008C17B5"/>
    <w:rsid w:val="00A36124"/>
    <w:rsid w:val="00AC192F"/>
    <w:rsid w:val="00B15861"/>
    <w:rsid w:val="00BF3151"/>
    <w:rsid w:val="00C859BB"/>
    <w:rsid w:val="00CA610B"/>
    <w:rsid w:val="00CB0026"/>
    <w:rsid w:val="00DF6BA8"/>
    <w:rsid w:val="00F4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12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59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F412C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5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42E15-E8B9-4D5A-A50C-6021CC86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872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Anežka</cp:lastModifiedBy>
  <cp:revision>11</cp:revision>
  <dcterms:created xsi:type="dcterms:W3CDTF">2020-06-03T11:45:00Z</dcterms:created>
  <dcterms:modified xsi:type="dcterms:W3CDTF">2022-06-13T19:27:00Z</dcterms:modified>
</cp:coreProperties>
</file>