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90" w:rsidRDefault="001058E2" w:rsidP="001058E2">
      <w:pPr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>
        <w:rPr>
          <w:b/>
          <w:color w:val="FF0000"/>
          <w:sz w:val="28"/>
          <w:szCs w:val="28"/>
          <w:u w:val="single"/>
        </w:rPr>
        <w:t>Literatura starověkých civilizací</w:t>
      </w:r>
    </w:p>
    <w:p w:rsidR="00AB5EAB" w:rsidRPr="00775CA9" w:rsidRDefault="00F725D0" w:rsidP="00775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Mezopotámi</w:t>
      </w:r>
      <w:r w:rsidR="007B6DB9">
        <w:rPr>
          <w:b/>
          <w:sz w:val="28"/>
          <w:szCs w:val="28"/>
          <w:u w:val="single"/>
        </w:rPr>
        <w:t>e</w:t>
      </w:r>
    </w:p>
    <w:p w:rsidR="00AB5EAB" w:rsidRPr="00521692" w:rsidRDefault="00AB5EAB" w:rsidP="00683F90">
      <w:pPr>
        <w:pStyle w:val="Odstavecseseznamem"/>
        <w:numPr>
          <w:ilvl w:val="0"/>
          <w:numId w:val="1"/>
        </w:numPr>
      </w:pPr>
      <w:r w:rsidRPr="00521692">
        <w:rPr>
          <w:b/>
        </w:rPr>
        <w:t>kulturně – historický přehled: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území dnešního Iráku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 xml:space="preserve">považována za kolébku civilizací 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Mezopotámie = meziříčí, název pochází z řečtiny: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 xml:space="preserve">       </w:t>
      </w:r>
      <w:proofErr w:type="spellStart"/>
      <w:r w:rsidRPr="00521692">
        <w:t>mesos</w:t>
      </w:r>
      <w:proofErr w:type="spellEnd"/>
      <w:r w:rsidRPr="00521692">
        <w:t xml:space="preserve"> = prostřední, </w:t>
      </w:r>
      <w:proofErr w:type="spellStart"/>
      <w:r w:rsidRPr="00521692">
        <w:t>potamos</w:t>
      </w:r>
      <w:proofErr w:type="spellEnd"/>
      <w:r w:rsidRPr="00521692">
        <w:t xml:space="preserve"> = řeka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osídlení asi v 6. tis. př.n.l.</w:t>
      </w:r>
    </w:p>
    <w:p w:rsidR="00AB5EAB" w:rsidRPr="00521692" w:rsidRDefault="00AB5EAB" w:rsidP="00203CC2">
      <w:pPr>
        <w:pStyle w:val="Odstavecseseznamem"/>
      </w:pPr>
      <w:r w:rsidRPr="00521692">
        <w:t xml:space="preserve"> v povodí řek Eufrat a Tigris: oblast okolí řek vytváří úrodnou nížinu, ve které je centrum zemědělského života celé země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časté záplavy způsobené jarními nepravidelnými dešti, proto také z této oblasti pochází biblické zprávy o potopě světa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vznik měst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stavba velkých chrámů, které měly ve státním zřízení klíčové místo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rozeznáváme na území Mezopotámie několik</w:t>
      </w:r>
      <w:r w:rsidR="00203CC2" w:rsidRPr="00521692">
        <w:t xml:space="preserve"> období a říší (babylonská, sume</w:t>
      </w:r>
      <w:r w:rsidRPr="00521692">
        <w:t>rská, akkadská)</w:t>
      </w:r>
    </w:p>
    <w:p w:rsidR="00203CC2" w:rsidRPr="00521692" w:rsidRDefault="00203CC2" w:rsidP="00AB5EAB">
      <w:pPr>
        <w:pStyle w:val="Odstavecseseznamem"/>
        <w:numPr>
          <w:ilvl w:val="0"/>
          <w:numId w:val="1"/>
        </w:numPr>
      </w:pPr>
      <w:r w:rsidRPr="00521692">
        <w:t>později – území ovládla Perská říše; území dále dobyto Alexandrem Velikým; pak zde vznikly tzv. helenistické státy</w:t>
      </w:r>
    </w:p>
    <w:p w:rsidR="00AB5EAB" w:rsidRPr="00521692" w:rsidRDefault="00203CC2" w:rsidP="00AB5EAB">
      <w:pPr>
        <w:pStyle w:val="Odstavecseseznamem"/>
        <w:numPr>
          <w:ilvl w:val="0"/>
          <w:numId w:val="1"/>
        </w:numPr>
        <w:rPr>
          <w:u w:val="single"/>
        </w:rPr>
      </w:pPr>
      <w:r w:rsidRPr="00521692">
        <w:rPr>
          <w:u w:val="single"/>
        </w:rPr>
        <w:t>zá</w:t>
      </w:r>
      <w:r w:rsidR="00AB5EAB" w:rsidRPr="00521692">
        <w:rPr>
          <w:u w:val="single"/>
        </w:rPr>
        <w:t>vlahové zemědělství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obě řeky pramení na severu a při jarním tání způsobovaly značné záplavy a škody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záplavy byly pravidelné, každý rok, ovšem v nestejnou dobu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proudy vod byly velice silné, strhávaly s sebou vše, tedy i úrodnou půdu. Povodně přicházely v době, když bylo obilí vzrostlé. Proto bylo třeba povodním zabránit: budují se přehrady, kanály...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písmo vzniklo z ryze praktických důvodů: hospodářské a úřední účely (bylo potřeba zaznamenat výnosy obilí...)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 xml:space="preserve">místo obchodních smluv či potvrzení o odevzdání daní se používaly tzv. </w:t>
      </w:r>
      <w:r w:rsidRPr="00521692">
        <w:rPr>
          <w:i/>
        </w:rPr>
        <w:t>kalkuly</w:t>
      </w:r>
      <w:r w:rsidRPr="00521692">
        <w:t xml:space="preserve"> (</w:t>
      </w:r>
      <w:proofErr w:type="spellStart"/>
      <w:r w:rsidRPr="00521692">
        <w:t>calculus</w:t>
      </w:r>
      <w:proofErr w:type="spellEnd"/>
      <w:r w:rsidRPr="00521692">
        <w:t xml:space="preserve"> /kalkulus/ latinsky znamená kamínek na počítadle), což byly známky z vypálené hlíny buď přímo ve tvaru počítaných předmětů (džbány, zvířata...), nebo s vyobrazením těchto předmětů. Kalkuly se nasypaly do hliněné nádoby, ta se zavřela, otisklo se na ní pečetidlo a nádoba se vypálila. Ke zjištění obsahu bylo nutné nádobu rozbít.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proto se začaly kalkuly otiskovat do jejího ještě nevypáleného povrchu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později se kalkuly otiskují na hliněnou tabulku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>pak se počítané předměty začaly do měkké hlíny vyznačovat pisátkem (rákos)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b/>
        </w:rPr>
      </w:pPr>
      <w:r w:rsidRPr="00521692">
        <w:t xml:space="preserve">protože se špatně do hlíny vyznačují okrouhlé tvary, začaly se obrázky stylizovat tak, aby se skládaly z rovných čárek, čárky byly na místě, kde začínaly poněkud širší a jejich tvar připomínal klín, tak vzniklo klínové písmo - </w:t>
      </w:r>
      <w:proofErr w:type="spellStart"/>
      <w:r w:rsidRPr="00521692">
        <w:rPr>
          <w:b/>
        </w:rPr>
        <w:t>klínopis</w:t>
      </w:r>
      <w:proofErr w:type="spellEnd"/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b/>
        </w:rPr>
      </w:pPr>
      <w:r w:rsidRPr="00521692">
        <w:t>jednotlivé znaky postupně získaly pou</w:t>
      </w:r>
      <w:r w:rsidR="00F078B8" w:rsidRPr="00521692">
        <w:t>z</w:t>
      </w:r>
      <w:r w:rsidRPr="00521692">
        <w:t>e hláskovou hodnotu (znaky se změnily na písmena nebo slabiky)</w:t>
      </w:r>
    </w:p>
    <w:p w:rsidR="00203CC2" w:rsidRPr="00521692" w:rsidRDefault="00203CC2" w:rsidP="00AB5EAB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>S.P.</w:t>
      </w:r>
      <w:r w:rsidRPr="00521692">
        <w:t xml:space="preserve"> (s. 22</w:t>
      </w:r>
      <w:r w:rsidR="00F725D0" w:rsidRPr="00521692">
        <w:t>-23</w:t>
      </w:r>
      <w:r w:rsidRPr="00521692">
        <w:t>):</w:t>
      </w:r>
    </w:p>
    <w:p w:rsidR="00203CC2" w:rsidRPr="00521692" w:rsidRDefault="00203CC2" w:rsidP="00203CC2">
      <w:pPr>
        <w:pStyle w:val="Odstavecseseznamem"/>
        <w:numPr>
          <w:ilvl w:val="1"/>
          <w:numId w:val="1"/>
        </w:numPr>
      </w:pPr>
      <w:r w:rsidRPr="00521692">
        <w:t>Jaké stavby vznikaly v Mezopotámii?</w:t>
      </w:r>
    </w:p>
    <w:p w:rsidR="00203CC2" w:rsidRPr="00521692" w:rsidRDefault="00203CC2" w:rsidP="00203CC2">
      <w:pPr>
        <w:pStyle w:val="Odstavecseseznamem"/>
        <w:numPr>
          <w:ilvl w:val="1"/>
          <w:numId w:val="1"/>
        </w:numPr>
      </w:pPr>
      <w:r w:rsidRPr="00521692">
        <w:t>Uveď</w:t>
      </w:r>
      <w:r w:rsidR="00F725D0" w:rsidRPr="00521692">
        <w:t xml:space="preserve"> významná</w:t>
      </w:r>
      <w:r w:rsidRPr="00521692">
        <w:t xml:space="preserve"> města/centra (resp. městské státy) v Mezopotámii?</w:t>
      </w:r>
    </w:p>
    <w:p w:rsidR="00203CC2" w:rsidRPr="00521692" w:rsidRDefault="00203CC2" w:rsidP="00203CC2">
      <w:pPr>
        <w:pStyle w:val="Odstavecseseznamem"/>
        <w:numPr>
          <w:ilvl w:val="1"/>
          <w:numId w:val="1"/>
        </w:numPr>
      </w:pPr>
      <w:r w:rsidRPr="00521692">
        <w:t>Jaká díla vznikla v období starověku v oblasti:</w:t>
      </w:r>
    </w:p>
    <w:p w:rsidR="00203CC2" w:rsidRPr="00521692" w:rsidRDefault="00203CC2" w:rsidP="00203CC2">
      <w:pPr>
        <w:pStyle w:val="Odstavecseseznamem"/>
        <w:numPr>
          <w:ilvl w:val="2"/>
          <w:numId w:val="1"/>
        </w:numPr>
      </w:pPr>
      <w:r w:rsidRPr="00521692">
        <w:t>malířství</w:t>
      </w:r>
    </w:p>
    <w:p w:rsidR="00203CC2" w:rsidRPr="00521692" w:rsidRDefault="00203CC2" w:rsidP="00203CC2">
      <w:pPr>
        <w:pStyle w:val="Odstavecseseznamem"/>
        <w:numPr>
          <w:ilvl w:val="2"/>
          <w:numId w:val="1"/>
        </w:numPr>
      </w:pPr>
      <w:r w:rsidRPr="00521692">
        <w:lastRenderedPageBreak/>
        <w:t>sochařství</w:t>
      </w:r>
    </w:p>
    <w:p w:rsidR="00203CC2" w:rsidRPr="00521692" w:rsidRDefault="00203CC2" w:rsidP="00203CC2">
      <w:pPr>
        <w:pStyle w:val="Odstavecseseznamem"/>
        <w:numPr>
          <w:ilvl w:val="2"/>
          <w:numId w:val="1"/>
        </w:numPr>
      </w:pPr>
      <w:r w:rsidRPr="00521692">
        <w:t>hudba</w:t>
      </w:r>
    </w:p>
    <w:p w:rsidR="00203CC2" w:rsidRPr="00521692" w:rsidRDefault="00F725D0" w:rsidP="00203CC2">
      <w:pPr>
        <w:pStyle w:val="Odstavecseseznamem"/>
        <w:numPr>
          <w:ilvl w:val="1"/>
          <w:numId w:val="1"/>
        </w:numPr>
      </w:pPr>
      <w:r w:rsidRPr="00521692">
        <w:t>Jaké bylo náboženství v Mezopotámii?</w:t>
      </w:r>
    </w:p>
    <w:p w:rsidR="00F725D0" w:rsidRPr="00521692" w:rsidRDefault="00F725D0" w:rsidP="00203CC2">
      <w:pPr>
        <w:pStyle w:val="Odstavecseseznamem"/>
        <w:numPr>
          <w:ilvl w:val="1"/>
          <w:numId w:val="1"/>
        </w:numPr>
      </w:pPr>
      <w:r w:rsidRPr="00521692">
        <w:t>Které oblasti vědění se zde rozvíjely</w:t>
      </w:r>
      <w:r w:rsidR="00BE34ED">
        <w:t>?</w:t>
      </w:r>
    </w:p>
    <w:p w:rsidR="00F725D0" w:rsidRPr="00521692" w:rsidRDefault="00F725D0" w:rsidP="00203CC2">
      <w:pPr>
        <w:pStyle w:val="Odstavecseseznamem"/>
        <w:numPr>
          <w:ilvl w:val="1"/>
          <w:numId w:val="1"/>
        </w:numPr>
      </w:pPr>
      <w:r w:rsidRPr="00521692">
        <w:t>Jaké významné reformy provedli Peršané?</w:t>
      </w:r>
    </w:p>
    <w:p w:rsidR="00F725D0" w:rsidRPr="00521692" w:rsidRDefault="00F725D0" w:rsidP="00203CC2">
      <w:pPr>
        <w:pStyle w:val="Odstavecseseznamem"/>
        <w:numPr>
          <w:ilvl w:val="1"/>
          <w:numId w:val="1"/>
        </w:numPr>
      </w:pPr>
      <w:r w:rsidRPr="00521692">
        <w:t xml:space="preserve">Co to byla </w:t>
      </w:r>
      <w:r w:rsidRPr="00521692">
        <w:rPr>
          <w:b/>
          <w:i/>
        </w:rPr>
        <w:t>tzv. babylonská věž?</w:t>
      </w:r>
      <w:r w:rsidRPr="00521692">
        <w:t xml:space="preserve">  Znáš příběh o ní? Kde ho najdeme?</w:t>
      </w:r>
    </w:p>
    <w:p w:rsidR="00F078B8" w:rsidRPr="00521692" w:rsidRDefault="00F078B8" w:rsidP="00F078B8">
      <w:pPr>
        <w:ind w:left="360"/>
        <w:rPr>
          <w:b/>
        </w:rPr>
      </w:pPr>
      <w:r w:rsidRPr="00521692">
        <w:rPr>
          <w:b/>
        </w:rPr>
        <w:t>- literatura: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t xml:space="preserve">písmo sloužilo v Mezopotámii zpočátku jen pro úřední záznamy, </w:t>
      </w:r>
      <w:r w:rsidRPr="00521692">
        <w:rPr>
          <w:b/>
        </w:rPr>
        <w:t>literární památky</w:t>
      </w:r>
      <w:r w:rsidRPr="00521692">
        <w:t xml:space="preserve"> se objevují až později, po několika staletích, mezi nejstarší patří: 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</w:rPr>
      </w:pPr>
      <w:r w:rsidRPr="00521692">
        <w:rPr>
          <w:i/>
          <w:u w:val="single"/>
        </w:rPr>
        <w:t>hymny</w:t>
      </w:r>
      <w:r w:rsidRPr="00521692">
        <w:t xml:space="preserve">: (z řeckého </w:t>
      </w:r>
      <w:proofErr w:type="spellStart"/>
      <w:r w:rsidRPr="00521692">
        <w:t>hymnos</w:t>
      </w:r>
      <w:proofErr w:type="spellEnd"/>
      <w:r w:rsidRPr="00521692">
        <w:t xml:space="preserve"> = chvalozpěv), původně zpěv k oslavě boha či krále, později báseň vyjadřující obdiv k národu, vlasti, lidstvu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</w:rPr>
      </w:pPr>
      <w:r w:rsidRPr="00521692">
        <w:rPr>
          <w:i/>
          <w:u w:val="single"/>
        </w:rPr>
        <w:t>modlitby</w:t>
      </w:r>
      <w:r w:rsidRPr="00521692">
        <w:t>: žánr náboženské slovesnosti, prosba k bohu, obracející se k nadpřirozeným bytostem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  <w:u w:val="single"/>
        </w:rPr>
      </w:pPr>
      <w:r w:rsidRPr="00521692">
        <w:rPr>
          <w:i/>
          <w:u w:val="single"/>
        </w:rPr>
        <w:t>zaříkání, zaklínadla, zažehnávání</w:t>
      </w:r>
      <w:r w:rsidRPr="00521692">
        <w:t>: magické průpovědi, slovní formule. Přednášely se obvykle jako součást jiných magických úkonů, jimiž lidé chtěli působit na svět kolem sebe: vymoci si dobrou úrodu, zažehnat nemoc, přičarovat lásku či majetek, ublížit nepříteli. Mohou být veršovaná i rýmovaná, a často také byly.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  <w:u w:val="single"/>
        </w:rPr>
      </w:pPr>
      <w:r w:rsidRPr="00521692">
        <w:rPr>
          <w:i/>
          <w:u w:val="single"/>
        </w:rPr>
        <w:t>nářky</w:t>
      </w:r>
      <w:r w:rsidRPr="00521692">
        <w:t xml:space="preserve">: vznikají především </w:t>
      </w:r>
      <w:r w:rsidR="002A7952" w:rsidRPr="00521692">
        <w:t>jako reakce nad zničenými a zpus</w:t>
      </w:r>
      <w:r w:rsidRPr="00521692">
        <w:t>tošenými městy nepřáteli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  <w:u w:val="single"/>
        </w:rPr>
      </w:pPr>
      <w:r w:rsidRPr="00521692">
        <w:rPr>
          <w:i/>
          <w:u w:val="single"/>
        </w:rPr>
        <w:t>báje</w:t>
      </w:r>
      <w:r w:rsidRPr="00521692">
        <w:t xml:space="preserve">: (z řeckého </w:t>
      </w:r>
      <w:proofErr w:type="spellStart"/>
      <w:r w:rsidRPr="00521692">
        <w:t>mýthos</w:t>
      </w:r>
      <w:proofErr w:type="spellEnd"/>
      <w:r w:rsidRPr="00521692">
        <w:t xml:space="preserve"> = vyprávění, báje se jiným slovem nazývá mýtus). Epické vyprávění o vzniku světa, o životě bohů, o přírodních jevech, o vzniku člověka, o světě nadpozemském... Výklad světa a jeho zák</w:t>
      </w:r>
      <w:r w:rsidR="002A7952" w:rsidRPr="00521692">
        <w:t>on</w:t>
      </w:r>
      <w:r w:rsidRPr="00521692">
        <w:t>itostí. Výklad nerozumný, ale již obsahující zárodky budoucích věd: práva, etika, filozofie. Původně vyprávění tradované jen ústně.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</w:pPr>
      <w:r w:rsidRPr="00521692">
        <w:rPr>
          <w:i/>
          <w:u w:val="single"/>
        </w:rPr>
        <w:t>pověsti</w:t>
      </w:r>
      <w:r w:rsidR="002A7952" w:rsidRPr="00521692">
        <w:t>: žánr lidové vypravěčské próz</w:t>
      </w:r>
      <w:r w:rsidRPr="00521692">
        <w:t>y, váže se na nějakou historickou událost, osobu, místo a je zcela nebo zčásti vybájen. Pověsti se dělí na místní, historické, legendární...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  <w:u w:val="single"/>
        </w:rPr>
      </w:pPr>
      <w:r w:rsidRPr="00521692">
        <w:t>(mnohé mezopotámské pověsti a báje se staly předlohou pro biblická vyprávění: stvoření člověka, potopa světa)</w:t>
      </w:r>
    </w:p>
    <w:p w:rsidR="00AB5EAB" w:rsidRPr="00521692" w:rsidRDefault="00AB5EAB" w:rsidP="00AB5EAB">
      <w:pPr>
        <w:pStyle w:val="Odstavecseseznamem"/>
        <w:numPr>
          <w:ilvl w:val="0"/>
          <w:numId w:val="1"/>
        </w:numPr>
        <w:rPr>
          <w:i/>
          <w:u w:val="single"/>
        </w:rPr>
      </w:pPr>
      <w:r w:rsidRPr="00521692">
        <w:rPr>
          <w:i/>
          <w:u w:val="single"/>
        </w:rPr>
        <w:t>eposy</w:t>
      </w:r>
      <w:r w:rsidRPr="00521692">
        <w:t xml:space="preserve">: (z řeckého epos = slovo, řeč, pověst) Rozměrná veršovaná epická skladba. Záliba v širokém dějovém pásmu, řada epizod, dílčích příběhů. Většinou zaměřeny na téma války či hrdinských činů </w:t>
      </w:r>
      <w:r w:rsidR="00304560">
        <w:t>–</w:t>
      </w:r>
      <w:r w:rsidRPr="00521692">
        <w:t xml:space="preserve"> tzv</w:t>
      </w:r>
      <w:r w:rsidR="00304560">
        <w:t>.</w:t>
      </w:r>
      <w:r w:rsidRPr="00521692">
        <w:t xml:space="preserve"> eposy hrdinské, heroické, bohatýrské.</w:t>
      </w:r>
    </w:p>
    <w:p w:rsidR="00AB5EAB" w:rsidRPr="00521692" w:rsidRDefault="00521692" w:rsidP="00AB5EAB">
      <w:pPr>
        <w:pStyle w:val="Odstavecseseznamem"/>
        <w:numPr>
          <w:ilvl w:val="0"/>
          <w:numId w:val="1"/>
        </w:numPr>
        <w:rPr>
          <w:i/>
          <w:u w:val="single"/>
        </w:rPr>
      </w:pPr>
      <w:r w:rsidRPr="00521692">
        <w:t>Také se</w:t>
      </w:r>
      <w:r w:rsidR="00AB5EAB" w:rsidRPr="00521692">
        <w:t xml:space="preserve"> dochovaly vědecké </w:t>
      </w:r>
      <w:r w:rsidR="00AB5EAB" w:rsidRPr="00521692">
        <w:rPr>
          <w:i/>
          <w:u w:val="single"/>
        </w:rPr>
        <w:t>spisy s různými ponaučeními a zamyšleními</w:t>
      </w:r>
      <w:r w:rsidRPr="00521692">
        <w:rPr>
          <w:i/>
          <w:u w:val="single"/>
        </w:rPr>
        <w:t>.</w:t>
      </w:r>
    </w:p>
    <w:p w:rsidR="00521692" w:rsidRPr="00521692" w:rsidRDefault="00521692" w:rsidP="00AB5EAB">
      <w:pPr>
        <w:pStyle w:val="Odstavecseseznamem"/>
        <w:numPr>
          <w:ilvl w:val="0"/>
          <w:numId w:val="1"/>
        </w:numPr>
      </w:pPr>
      <w:r w:rsidRPr="00521692">
        <w:t xml:space="preserve">Z této doby také pochází </w:t>
      </w:r>
      <w:r w:rsidRPr="00521692">
        <w:rPr>
          <w:i/>
          <w:u w:val="single"/>
        </w:rPr>
        <w:t>nejstarší mapa známého světa.</w:t>
      </w:r>
    </w:p>
    <w:p w:rsidR="00F725D0" w:rsidRPr="00521692" w:rsidRDefault="00F725D0" w:rsidP="00F725D0">
      <w:pPr>
        <w:pStyle w:val="Odstavecseseznamem"/>
      </w:pPr>
    </w:p>
    <w:p w:rsidR="00F725D0" w:rsidRPr="00521692" w:rsidRDefault="00F725D0" w:rsidP="00F725D0">
      <w:pPr>
        <w:pStyle w:val="Odstavecseseznamem"/>
        <w:numPr>
          <w:ilvl w:val="0"/>
          <w:numId w:val="1"/>
        </w:numPr>
      </w:pPr>
      <w:r w:rsidRPr="00521692">
        <w:t xml:space="preserve">Ve 4. tis. př.n.l. se v Mezopotámii objevuje </w:t>
      </w:r>
      <w:r w:rsidRPr="00521692">
        <w:rPr>
          <w:b/>
        </w:rPr>
        <w:t>klínové písmo (</w:t>
      </w:r>
      <w:proofErr w:type="spellStart"/>
      <w:r w:rsidRPr="00521692">
        <w:rPr>
          <w:b/>
        </w:rPr>
        <w:t>klínopis</w:t>
      </w:r>
      <w:proofErr w:type="spellEnd"/>
      <w:r w:rsidRPr="00521692">
        <w:rPr>
          <w:b/>
        </w:rPr>
        <w:t>).</w:t>
      </w:r>
    </w:p>
    <w:p w:rsidR="00F725D0" w:rsidRPr="00521692" w:rsidRDefault="00F725D0" w:rsidP="00F725D0">
      <w:pPr>
        <w:pStyle w:val="Odstavecseseznamem"/>
        <w:numPr>
          <w:ilvl w:val="0"/>
          <w:numId w:val="1"/>
        </w:numPr>
      </w:pPr>
      <w:r w:rsidRPr="00521692">
        <w:rPr>
          <w:b/>
        </w:rPr>
        <w:t xml:space="preserve">EPOS O GILGAMEŠOVI 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</w:pPr>
      <w:r w:rsidRPr="00521692">
        <w:t xml:space="preserve">Ze 3. tis. př.n.l. pochází nejstarší literární památka - sumerský </w:t>
      </w:r>
      <w:r w:rsidRPr="00521692">
        <w:rPr>
          <w:b/>
        </w:rPr>
        <w:t>EPOS O GILGAMEŠOVI</w:t>
      </w:r>
      <w:r w:rsidRPr="00521692">
        <w:t xml:space="preserve"> (o bájném králi města </w:t>
      </w:r>
      <w:proofErr w:type="spellStart"/>
      <w:r w:rsidRPr="00521692">
        <w:t>Uruk</w:t>
      </w:r>
      <w:proofErr w:type="spellEnd"/>
      <w:r w:rsidRPr="00521692">
        <w:t xml:space="preserve">, jeho slavných činech a hledání nesmrtelnosti). Dochován ve zlomcích na hliněných tabulkách (330 veršů na 12 tabulkách). 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</w:pPr>
      <w:r w:rsidRPr="00521692">
        <w:t xml:space="preserve">Šlo o zaznamenání ústně tradovaného cyklu sumerských epických písní. 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</w:pPr>
      <w:r w:rsidRPr="00521692">
        <w:t>(Nejstarší záznamy – z konce 3. tis. př.n.l., definitivní (kanonická) podoba – z konce 2. tis. př.n.l., akkadský záznam – ze 7. stol. př.n.l. – tzv. ninivská verze – 12 tabulek s klínovým písmem.)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</w:pPr>
      <w:r w:rsidRPr="00521692">
        <w:t>Epos měl vliv na pozdější literární díla, např. na Odysseu či Bibli.</w:t>
      </w:r>
    </w:p>
    <w:p w:rsidR="00F725D0" w:rsidRDefault="00F725D0" w:rsidP="00F725D0">
      <w:pPr>
        <w:pStyle w:val="Odstavecseseznamem"/>
      </w:pPr>
    </w:p>
    <w:p w:rsidR="00775CA9" w:rsidRPr="00521692" w:rsidRDefault="00775CA9" w:rsidP="00F725D0">
      <w:pPr>
        <w:pStyle w:val="Odstavecseseznamem"/>
      </w:pPr>
    </w:p>
    <w:p w:rsidR="00775CA9" w:rsidRPr="00521692" w:rsidRDefault="00775CA9" w:rsidP="00775CA9">
      <w:pPr>
        <w:pStyle w:val="Odstavecseseznamem"/>
        <w:numPr>
          <w:ilvl w:val="0"/>
          <w:numId w:val="1"/>
        </w:numPr>
      </w:pPr>
      <w:r w:rsidRPr="00521692">
        <w:lastRenderedPageBreak/>
        <w:t xml:space="preserve">Co je to </w:t>
      </w:r>
      <w:r w:rsidRPr="00521692">
        <w:rPr>
          <w:b/>
        </w:rPr>
        <w:t>epos?</w:t>
      </w:r>
      <w:r w:rsidRPr="00521692">
        <w:t xml:space="preserve"> </w:t>
      </w:r>
    </w:p>
    <w:p w:rsidR="00775CA9" w:rsidRDefault="00775CA9" w:rsidP="00775CA9">
      <w:pPr>
        <w:pStyle w:val="Odstavecseseznamem"/>
        <w:numPr>
          <w:ilvl w:val="0"/>
          <w:numId w:val="1"/>
        </w:numPr>
      </w:pPr>
      <w:r>
        <w:rPr>
          <w:b/>
        </w:rPr>
        <w:t>S.P</w:t>
      </w:r>
      <w:r w:rsidRPr="00521692">
        <w:rPr>
          <w:b/>
        </w:rPr>
        <w:t>.:</w:t>
      </w:r>
      <w:r w:rsidRPr="00521692">
        <w:t xml:space="preserve"> </w:t>
      </w:r>
      <w:r>
        <w:t>P</w:t>
      </w:r>
    </w:p>
    <w:p w:rsidR="00775CA9" w:rsidRDefault="00C340D7" w:rsidP="00775CA9">
      <w:pPr>
        <w:pStyle w:val="Odstavecseseznamem"/>
        <w:numPr>
          <w:ilvl w:val="1"/>
          <w:numId w:val="1"/>
        </w:numPr>
      </w:pPr>
      <w:r>
        <w:t>Po</w:t>
      </w:r>
      <w:r w:rsidR="00775CA9">
        <w:t xml:space="preserve">slechni si ukázky z Eposu o </w:t>
      </w:r>
      <w:proofErr w:type="spellStart"/>
      <w:r w:rsidR="00775CA9">
        <w:t>Gilgamešovi</w:t>
      </w:r>
      <w:proofErr w:type="spellEnd"/>
      <w:r w:rsidR="00775CA9" w:rsidRPr="00521692">
        <w:t>. (Zařaďte ukázky do kontextu díla.)</w:t>
      </w:r>
    </w:p>
    <w:p w:rsidR="00775CA9" w:rsidRPr="00521692" w:rsidRDefault="00C340D7" w:rsidP="00775CA9">
      <w:pPr>
        <w:pStyle w:val="Odstavecseseznamem"/>
        <w:numPr>
          <w:ilvl w:val="1"/>
          <w:numId w:val="1"/>
        </w:numPr>
      </w:pPr>
      <w:r>
        <w:t>Sr</w:t>
      </w:r>
      <w:r w:rsidR="00775CA9" w:rsidRPr="00521692">
        <w:t>ovnejte různý způsob zpracování mýtického příběhu o potopě světa v různých zpracováních</w:t>
      </w:r>
      <w:r w:rsidR="00775CA9">
        <w:t>.</w:t>
      </w:r>
    </w:p>
    <w:p w:rsidR="00775CA9" w:rsidRDefault="00775CA9" w:rsidP="00775CA9">
      <w:pPr>
        <w:pStyle w:val="Odstavecseseznamem"/>
        <w:rPr>
          <w:b/>
        </w:rPr>
      </w:pPr>
    </w:p>
    <w:p w:rsidR="00521692" w:rsidRPr="00521692" w:rsidRDefault="00521692" w:rsidP="00521692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 xml:space="preserve">prezentace – Epos o </w:t>
      </w:r>
      <w:proofErr w:type="spellStart"/>
      <w:r w:rsidRPr="00521692">
        <w:rPr>
          <w:b/>
        </w:rPr>
        <w:t>Gilgamešovi</w:t>
      </w:r>
      <w:proofErr w:type="spellEnd"/>
      <w:r w:rsidRPr="00521692">
        <w:rPr>
          <w:b/>
        </w:rPr>
        <w:t xml:space="preserve">: </w:t>
      </w:r>
      <w:r w:rsidRPr="00521692">
        <w:t xml:space="preserve">zapište do sešitu prezentaci, umět rozebrat text díla podle zadané struktury – </w:t>
      </w:r>
      <w:proofErr w:type="spellStart"/>
      <w:r w:rsidRPr="00521692">
        <w:t>interpetace</w:t>
      </w:r>
      <w:proofErr w:type="spellEnd"/>
      <w:r w:rsidRPr="00521692">
        <w:t xml:space="preserve"> literárního díla</w:t>
      </w:r>
    </w:p>
    <w:p w:rsidR="00F725D0" w:rsidRPr="00521692" w:rsidRDefault="00F725D0" w:rsidP="00F725D0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>S.P.</w:t>
      </w:r>
      <w:r w:rsidRPr="00521692">
        <w:t xml:space="preserve"> (s. 23</w:t>
      </w:r>
      <w:r w:rsidR="00521692" w:rsidRPr="00521692">
        <w:t xml:space="preserve"> + prezentace + výklad</w:t>
      </w:r>
      <w:r w:rsidRPr="00521692">
        <w:t>):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  <w:rPr>
          <w:b/>
        </w:rPr>
      </w:pPr>
      <w:r w:rsidRPr="00521692">
        <w:t xml:space="preserve">Kdo to byl </w:t>
      </w:r>
      <w:proofErr w:type="spellStart"/>
      <w:r w:rsidRPr="00521692">
        <w:t>Gilgameš</w:t>
      </w:r>
      <w:proofErr w:type="spellEnd"/>
      <w:r w:rsidRPr="00521692">
        <w:t>?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  <w:rPr>
          <w:b/>
        </w:rPr>
      </w:pPr>
      <w:r w:rsidRPr="00521692">
        <w:t xml:space="preserve">Kdo to byl </w:t>
      </w:r>
      <w:proofErr w:type="spellStart"/>
      <w:r w:rsidRPr="00521692">
        <w:t>Enkidu</w:t>
      </w:r>
      <w:proofErr w:type="spellEnd"/>
      <w:r w:rsidRPr="00521692">
        <w:t>?</w:t>
      </w:r>
    </w:p>
    <w:p w:rsidR="00521692" w:rsidRPr="00521692" w:rsidRDefault="00521692" w:rsidP="00F725D0">
      <w:pPr>
        <w:pStyle w:val="Odstavecseseznamem"/>
        <w:numPr>
          <w:ilvl w:val="1"/>
          <w:numId w:val="1"/>
        </w:numPr>
        <w:rPr>
          <w:b/>
        </w:rPr>
      </w:pPr>
      <w:r w:rsidRPr="00521692">
        <w:t xml:space="preserve">Proč byl </w:t>
      </w:r>
      <w:proofErr w:type="spellStart"/>
      <w:r w:rsidRPr="00521692">
        <w:t>Enkidu</w:t>
      </w:r>
      <w:proofErr w:type="spellEnd"/>
      <w:r w:rsidRPr="00521692">
        <w:t xml:space="preserve"> stvořen?</w:t>
      </w:r>
    </w:p>
    <w:p w:rsidR="00F725D0" w:rsidRPr="00521692" w:rsidRDefault="00F725D0" w:rsidP="00F725D0">
      <w:pPr>
        <w:pStyle w:val="Odstavecseseznamem"/>
        <w:numPr>
          <w:ilvl w:val="1"/>
          <w:numId w:val="1"/>
        </w:numPr>
        <w:rPr>
          <w:b/>
        </w:rPr>
      </w:pPr>
      <w:r w:rsidRPr="00521692">
        <w:t>Co je hlavním námětem knihy?</w:t>
      </w:r>
      <w:r w:rsidR="00521692" w:rsidRPr="00521692">
        <w:t xml:space="preserve"> Po čem </w:t>
      </w:r>
      <w:proofErr w:type="spellStart"/>
      <w:r w:rsidR="00521692" w:rsidRPr="00521692">
        <w:t>Gilgameš</w:t>
      </w:r>
      <w:proofErr w:type="spellEnd"/>
      <w:r w:rsidR="00521692" w:rsidRPr="00521692">
        <w:t xml:space="preserve"> toužil? Dosáhl toho? Jakého poznání se </w:t>
      </w:r>
      <w:proofErr w:type="spellStart"/>
      <w:r w:rsidR="00521692" w:rsidRPr="00521692">
        <w:t>Gilgameš</w:t>
      </w:r>
      <w:proofErr w:type="spellEnd"/>
      <w:r w:rsidR="00521692" w:rsidRPr="00521692">
        <w:t xml:space="preserve"> dobral?</w:t>
      </w:r>
    </w:p>
    <w:p w:rsidR="00521692" w:rsidRPr="00521692" w:rsidRDefault="00521692" w:rsidP="00F725D0">
      <w:pPr>
        <w:pStyle w:val="Odstavecseseznamem"/>
        <w:numPr>
          <w:ilvl w:val="1"/>
          <w:numId w:val="1"/>
        </w:numPr>
        <w:rPr>
          <w:b/>
        </w:rPr>
      </w:pPr>
      <w:r w:rsidRPr="00521692">
        <w:t>V knize najdeme jeden příběh, který se nalézá také v Bibli. Který příběh to je?</w:t>
      </w:r>
    </w:p>
    <w:p w:rsidR="00F725D0" w:rsidRPr="00521692" w:rsidRDefault="00F725D0" w:rsidP="00F725D0">
      <w:pPr>
        <w:pStyle w:val="Odstavecseseznamem"/>
        <w:rPr>
          <w:b/>
        </w:rPr>
      </w:pPr>
    </w:p>
    <w:p w:rsidR="00F725D0" w:rsidRPr="00521692" w:rsidRDefault="00F725D0" w:rsidP="00DD7FA4">
      <w:pPr>
        <w:pStyle w:val="Odstavecseseznamem"/>
        <w:numPr>
          <w:ilvl w:val="0"/>
          <w:numId w:val="1"/>
        </w:numPr>
      </w:pPr>
      <w:r w:rsidRPr="00521692">
        <w:rPr>
          <w:b/>
        </w:rPr>
        <w:t>CHAMURRAPIHO ZÁKONÍK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>vzn</w:t>
      </w:r>
      <w:r w:rsidR="002A7952" w:rsidRPr="00521692">
        <w:t>i</w:t>
      </w:r>
      <w:r w:rsidRPr="00521692">
        <w:t>kl v</w:t>
      </w:r>
      <w:r w:rsidR="00F725D0" w:rsidRPr="00521692">
        <w:t xml:space="preserve"> </w:t>
      </w:r>
      <w:r w:rsidRPr="00521692">
        <w:t xml:space="preserve">době vlády </w:t>
      </w:r>
      <w:proofErr w:type="spellStart"/>
      <w:r w:rsidRPr="00521692">
        <w:t>Chamurrabiho</w:t>
      </w:r>
      <w:proofErr w:type="spellEnd"/>
      <w:r w:rsidRPr="00521692">
        <w:t xml:space="preserve"> (</w:t>
      </w:r>
      <w:proofErr w:type="spellStart"/>
      <w:r w:rsidRPr="00521692">
        <w:t>Chammurapi</w:t>
      </w:r>
      <w:proofErr w:type="spellEnd"/>
      <w:r w:rsidRPr="00521692">
        <w:t>)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>ovládl území celé Mezopotámi</w:t>
      </w:r>
      <w:r w:rsidR="00254BC1">
        <w:t>e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 xml:space="preserve">vládl dlouhých 43 let 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>vytvořil centrálně řízený stát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 xml:space="preserve">nejvýznamnější čin: vydal zákoník (tzv. </w:t>
      </w:r>
      <w:proofErr w:type="spellStart"/>
      <w:r w:rsidRPr="00521692">
        <w:rPr>
          <w:i/>
        </w:rPr>
        <w:t>Chamurapiho</w:t>
      </w:r>
      <w:proofErr w:type="spellEnd"/>
      <w:r w:rsidRPr="00521692">
        <w:rPr>
          <w:i/>
        </w:rPr>
        <w:t xml:space="preserve"> zákoník</w:t>
      </w:r>
      <w:r w:rsidRPr="00521692">
        <w:t>):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>důležitý historický pramen, dozvídáme se mnohé ze života společnosti</w:t>
      </w:r>
    </w:p>
    <w:p w:rsidR="00DD7FA4" w:rsidRPr="00521692" w:rsidRDefault="00764E15" w:rsidP="00DD7FA4">
      <w:pPr>
        <w:pStyle w:val="Odstavecseseznamem"/>
        <w:numPr>
          <w:ilvl w:val="0"/>
          <w:numId w:val="1"/>
        </w:numPr>
      </w:pPr>
      <w:r w:rsidRPr="00521692">
        <w:t>dů</w:t>
      </w:r>
      <w:r w:rsidR="00DD7FA4" w:rsidRPr="00521692">
        <w:t>ležitý nikoli však nejstarší zákoník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 xml:space="preserve">předlohou mu byly sumerské a </w:t>
      </w:r>
      <w:proofErr w:type="spellStart"/>
      <w:r w:rsidRPr="00521692">
        <w:t>akadské</w:t>
      </w:r>
      <w:proofErr w:type="spellEnd"/>
      <w:r w:rsidRPr="00521692">
        <w:t xml:space="preserve"> zákony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>pojednává o veřejném pořádku, majetkových, rodinných a dědických záležitostech, manželství, ochraně cti, ublížení na zdraví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</w:pPr>
      <w:r w:rsidRPr="00521692">
        <w:t>co se týče trestů, uplatňují se tzv. odvetné tresty (zub za zub, oko za oko), ale mimo těchto trestů bylo možné také např. zaplatit pokutu.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>obyvatelstvo bylo rozděleno do tří skupin: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 xml:space="preserve">1. </w:t>
      </w:r>
      <w:proofErr w:type="spellStart"/>
      <w:r w:rsidRPr="00521692">
        <w:rPr>
          <w:b/>
          <w:i/>
        </w:rPr>
        <w:t>awilum</w:t>
      </w:r>
      <w:proofErr w:type="spellEnd"/>
      <w:r w:rsidRPr="00521692">
        <w:rPr>
          <w:b/>
        </w:rPr>
        <w:t xml:space="preserve">: 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nejbohatší, svobodní, plnoprávní, privilegovaní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vlastníci pozemků a otroků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 xml:space="preserve">2. </w:t>
      </w:r>
      <w:proofErr w:type="spellStart"/>
      <w:r w:rsidRPr="00521692">
        <w:rPr>
          <w:b/>
          <w:i/>
        </w:rPr>
        <w:t>muškéni</w:t>
      </w:r>
      <w:proofErr w:type="spellEnd"/>
      <w:r w:rsidRPr="00521692">
        <w:rPr>
          <w:b/>
        </w:rPr>
        <w:t xml:space="preserve">: 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nižší vrstva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osobně svobodní, ale neprivilegovaní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drobní zemědělci, řemeslníci, vojáci, zaměst</w:t>
      </w:r>
      <w:r w:rsidR="0029228F" w:rsidRPr="00521692">
        <w:t>n</w:t>
      </w:r>
      <w:r w:rsidRPr="00521692">
        <w:t>anci paláce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nejpočetnější vrstva</w:t>
      </w:r>
    </w:p>
    <w:p w:rsidR="00DD7FA4" w:rsidRPr="00521692" w:rsidRDefault="00DD7FA4" w:rsidP="00DD7FA4">
      <w:pPr>
        <w:pStyle w:val="Odstavecseseznamem"/>
        <w:numPr>
          <w:ilvl w:val="0"/>
          <w:numId w:val="1"/>
        </w:numPr>
        <w:rPr>
          <w:b/>
        </w:rPr>
      </w:pPr>
      <w:r w:rsidRPr="00521692">
        <w:rPr>
          <w:b/>
        </w:rPr>
        <w:t xml:space="preserve">3. </w:t>
      </w:r>
      <w:r w:rsidRPr="00521692">
        <w:rPr>
          <w:b/>
          <w:i/>
        </w:rPr>
        <w:t>otroci</w:t>
      </w:r>
      <w:r w:rsidRPr="00521692">
        <w:rPr>
          <w:b/>
        </w:rPr>
        <w:t>: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nejnižší vrstva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nesvobodní, neprávní</w:t>
      </w:r>
    </w:p>
    <w:p w:rsidR="00DD7FA4" w:rsidRPr="00521692" w:rsidRDefault="00DD7FA4" w:rsidP="00F725D0">
      <w:pPr>
        <w:pStyle w:val="Odstavecseseznamem"/>
        <w:numPr>
          <w:ilvl w:val="1"/>
          <w:numId w:val="1"/>
        </w:numPr>
      </w:pPr>
      <w:r w:rsidRPr="00521692">
        <w:t>nepříliš početná vrstva</w:t>
      </w:r>
    </w:p>
    <w:p w:rsidR="00AB5EAB" w:rsidRPr="00DD7FA4" w:rsidRDefault="00AB5EAB" w:rsidP="00DD7FA4">
      <w:pPr>
        <w:pStyle w:val="Odstavecseseznamem"/>
        <w:rPr>
          <w:rFonts w:ascii="Courier New" w:hAnsi="Courier New"/>
        </w:rPr>
      </w:pPr>
    </w:p>
    <w:sectPr w:rsidR="00AB5EAB" w:rsidRPr="00DD7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C3FAF"/>
    <w:multiLevelType w:val="hybridMultilevel"/>
    <w:tmpl w:val="160E65FC"/>
    <w:lvl w:ilvl="0" w:tplc="6AA01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E2"/>
    <w:rsid w:val="001058E2"/>
    <w:rsid w:val="00203CC2"/>
    <w:rsid w:val="00224BF6"/>
    <w:rsid w:val="00254BC1"/>
    <w:rsid w:val="0029228F"/>
    <w:rsid w:val="002A031E"/>
    <w:rsid w:val="002A7952"/>
    <w:rsid w:val="00304560"/>
    <w:rsid w:val="004460BF"/>
    <w:rsid w:val="00521692"/>
    <w:rsid w:val="005A495D"/>
    <w:rsid w:val="005D1653"/>
    <w:rsid w:val="00683F90"/>
    <w:rsid w:val="006F0592"/>
    <w:rsid w:val="00763742"/>
    <w:rsid w:val="00764E15"/>
    <w:rsid w:val="00775CA9"/>
    <w:rsid w:val="007B6DB9"/>
    <w:rsid w:val="00990DA0"/>
    <w:rsid w:val="00AB5EAB"/>
    <w:rsid w:val="00BE34ED"/>
    <w:rsid w:val="00C340D7"/>
    <w:rsid w:val="00C402A4"/>
    <w:rsid w:val="00D07923"/>
    <w:rsid w:val="00DD7FA4"/>
    <w:rsid w:val="00F078B8"/>
    <w:rsid w:val="00F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A64CA-B3AD-4739-A568-5D7C7BA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058E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A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7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Jakub Stratílek</cp:lastModifiedBy>
  <cp:revision>2</cp:revision>
  <cp:lastPrinted>2016-11-24T06:19:00Z</cp:lastPrinted>
  <dcterms:created xsi:type="dcterms:W3CDTF">2021-10-12T11:15:00Z</dcterms:created>
  <dcterms:modified xsi:type="dcterms:W3CDTF">2021-10-12T11:15:00Z</dcterms:modified>
</cp:coreProperties>
</file>