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192" w:rsidRPr="00B6023E" w:rsidRDefault="00885192" w:rsidP="00885192">
      <w:pPr>
        <w:jc w:val="center"/>
        <w:rPr>
          <w:b/>
          <w:sz w:val="24"/>
          <w:szCs w:val="24"/>
          <w:u w:val="single"/>
        </w:rPr>
      </w:pPr>
      <w:bookmarkStart w:id="0" w:name="_GoBack"/>
      <w:bookmarkEnd w:id="0"/>
      <w:r w:rsidRPr="00B6023E">
        <w:rPr>
          <w:b/>
          <w:sz w:val="24"/>
          <w:szCs w:val="24"/>
          <w:u w:val="single"/>
        </w:rPr>
        <w:t xml:space="preserve">Literatura starověkých civilizací </w:t>
      </w:r>
    </w:p>
    <w:p w:rsidR="00885192" w:rsidRPr="000C552C" w:rsidRDefault="00885192" w:rsidP="00885192">
      <w:pPr>
        <w:jc w:val="center"/>
        <w:rPr>
          <w:b/>
          <w:sz w:val="20"/>
          <w:szCs w:val="20"/>
        </w:rPr>
      </w:pPr>
      <w:r w:rsidRPr="000C552C">
        <w:rPr>
          <w:b/>
          <w:sz w:val="20"/>
          <w:szCs w:val="20"/>
        </w:rPr>
        <w:t>Persie</w:t>
      </w:r>
    </w:p>
    <w:p w:rsidR="00885192" w:rsidRPr="001859B8" w:rsidRDefault="00D20C46" w:rsidP="00885192">
      <w:pPr>
        <w:jc w:val="both"/>
        <w:rPr>
          <w:b/>
          <w:sz w:val="20"/>
          <w:szCs w:val="20"/>
        </w:rPr>
      </w:pPr>
      <w:r>
        <w:rPr>
          <w:rFonts w:ascii="Courier New" w:hAnsi="Courier New"/>
          <w:b/>
        </w:rPr>
        <w:t xml:space="preserve">- </w:t>
      </w:r>
      <w:r>
        <w:rPr>
          <w:b/>
          <w:sz w:val="20"/>
          <w:szCs w:val="20"/>
        </w:rPr>
        <w:t>ku</w:t>
      </w:r>
      <w:r w:rsidR="00885192">
        <w:rPr>
          <w:b/>
          <w:sz w:val="20"/>
          <w:szCs w:val="20"/>
        </w:rPr>
        <w:t>lturní a historický přehled</w:t>
      </w:r>
      <w:r>
        <w:rPr>
          <w:b/>
          <w:sz w:val="20"/>
          <w:szCs w:val="20"/>
        </w:rPr>
        <w:t>:</w:t>
      </w:r>
    </w:p>
    <w:p w:rsidR="00885192" w:rsidRPr="001859B8" w:rsidRDefault="00885192" w:rsidP="00885192">
      <w:pPr>
        <w:jc w:val="both"/>
        <w:rPr>
          <w:sz w:val="20"/>
          <w:szCs w:val="20"/>
        </w:rPr>
      </w:pPr>
      <w:r w:rsidRPr="001859B8">
        <w:rPr>
          <w:sz w:val="20"/>
          <w:szCs w:val="20"/>
        </w:rPr>
        <w:t>- Persie: území dnešního Íránu</w:t>
      </w:r>
    </w:p>
    <w:p w:rsidR="00885192" w:rsidRPr="001859B8" w:rsidRDefault="00885192" w:rsidP="00885192">
      <w:pPr>
        <w:jc w:val="both"/>
        <w:rPr>
          <w:sz w:val="20"/>
          <w:szCs w:val="20"/>
        </w:rPr>
      </w:pPr>
      <w:r>
        <w:rPr>
          <w:sz w:val="20"/>
          <w:szCs w:val="20"/>
        </w:rPr>
        <w:t>- starověký stát</w:t>
      </w:r>
      <w:r w:rsidRPr="001859B8">
        <w:rPr>
          <w:sz w:val="20"/>
          <w:szCs w:val="20"/>
        </w:rPr>
        <w:t xml:space="preserve">, který vznikl kolem roku 550 </w:t>
      </w:r>
      <w:proofErr w:type="gramStart"/>
      <w:r w:rsidRPr="001859B8">
        <w:rPr>
          <w:sz w:val="20"/>
          <w:szCs w:val="20"/>
        </w:rPr>
        <w:t>př.n.</w:t>
      </w:r>
      <w:proofErr w:type="gramEnd"/>
      <w:r w:rsidRPr="001859B8">
        <w:rPr>
          <w:sz w:val="20"/>
          <w:szCs w:val="20"/>
        </w:rPr>
        <w:t>l., mocná a obávaná říše, vynikající válečníci, kteří připojili pod svou nadvládu řadu okolních států</w:t>
      </w:r>
    </w:p>
    <w:p w:rsidR="00885192" w:rsidRPr="001859B8" w:rsidRDefault="00885192" w:rsidP="00885192">
      <w:pPr>
        <w:jc w:val="both"/>
        <w:rPr>
          <w:sz w:val="20"/>
          <w:szCs w:val="20"/>
        </w:rPr>
      </w:pPr>
      <w:r w:rsidRPr="001859B8">
        <w:rPr>
          <w:sz w:val="20"/>
          <w:szCs w:val="20"/>
        </w:rPr>
        <w:t xml:space="preserve">- konec a zánik říše přivodil Alexandr Makedonský roku 331 </w:t>
      </w:r>
      <w:proofErr w:type="gramStart"/>
      <w:r w:rsidRPr="001859B8">
        <w:rPr>
          <w:sz w:val="20"/>
          <w:szCs w:val="20"/>
        </w:rPr>
        <w:t>př.n.</w:t>
      </w:r>
      <w:proofErr w:type="gramEnd"/>
      <w:r w:rsidRPr="001859B8">
        <w:rPr>
          <w:sz w:val="20"/>
          <w:szCs w:val="20"/>
        </w:rPr>
        <w:t>l.</w:t>
      </w:r>
    </w:p>
    <w:p w:rsidR="00D20C46" w:rsidRDefault="00D20C46" w:rsidP="00D20C4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- li</w:t>
      </w:r>
      <w:r w:rsidR="00885192" w:rsidRPr="001859B8">
        <w:rPr>
          <w:b/>
          <w:sz w:val="20"/>
          <w:szCs w:val="20"/>
        </w:rPr>
        <w:t>teratura</w:t>
      </w:r>
      <w:r>
        <w:rPr>
          <w:b/>
          <w:sz w:val="20"/>
          <w:szCs w:val="20"/>
        </w:rPr>
        <w:t>:</w:t>
      </w:r>
    </w:p>
    <w:p w:rsidR="00885192" w:rsidRPr="00D20C46" w:rsidRDefault="00885192" w:rsidP="00D20C46">
      <w:pPr>
        <w:pStyle w:val="Odstavecseseznamem"/>
        <w:numPr>
          <w:ilvl w:val="1"/>
          <w:numId w:val="1"/>
        </w:numPr>
      </w:pPr>
      <w:proofErr w:type="spellStart"/>
      <w:r w:rsidRPr="00D20C46">
        <w:rPr>
          <w:b/>
          <w:sz w:val="20"/>
          <w:szCs w:val="20"/>
        </w:rPr>
        <w:t>Avesta</w:t>
      </w:r>
      <w:proofErr w:type="spellEnd"/>
    </w:p>
    <w:p w:rsidR="00885192" w:rsidRPr="00D20C46" w:rsidRDefault="00885192" w:rsidP="00885192">
      <w:pPr>
        <w:jc w:val="both"/>
        <w:rPr>
          <w:sz w:val="20"/>
          <w:szCs w:val="20"/>
        </w:rPr>
      </w:pPr>
      <w:r w:rsidRPr="001859B8">
        <w:rPr>
          <w:sz w:val="20"/>
          <w:szCs w:val="20"/>
        </w:rPr>
        <w:t>- nejstarší dílo</w:t>
      </w:r>
      <w:r w:rsidR="00D20C46">
        <w:rPr>
          <w:sz w:val="20"/>
          <w:szCs w:val="20"/>
        </w:rPr>
        <w:t xml:space="preserve">; posvátné spisy perského náboženství </w:t>
      </w:r>
      <w:proofErr w:type="spellStart"/>
      <w:r w:rsidR="00D20C46">
        <w:rPr>
          <w:b/>
          <w:i/>
          <w:sz w:val="20"/>
          <w:szCs w:val="20"/>
        </w:rPr>
        <w:t>zooastrismu</w:t>
      </w:r>
      <w:proofErr w:type="spellEnd"/>
      <w:r w:rsidR="00D20C46">
        <w:rPr>
          <w:sz w:val="20"/>
          <w:szCs w:val="20"/>
        </w:rPr>
        <w:t xml:space="preserve"> (náboženské učení o boji dobra se zlem)</w:t>
      </w:r>
    </w:p>
    <w:p w:rsidR="00885192" w:rsidRPr="001859B8" w:rsidRDefault="00885192" w:rsidP="00885192">
      <w:pPr>
        <w:jc w:val="both"/>
        <w:rPr>
          <w:sz w:val="20"/>
          <w:szCs w:val="20"/>
        </w:rPr>
      </w:pPr>
      <w:r w:rsidRPr="001859B8">
        <w:rPr>
          <w:sz w:val="20"/>
          <w:szCs w:val="20"/>
        </w:rPr>
        <w:t>- náboženské texty: modlitby,</w:t>
      </w:r>
      <w:r w:rsidR="00D20C46">
        <w:rPr>
          <w:sz w:val="20"/>
          <w:szCs w:val="20"/>
        </w:rPr>
        <w:t xml:space="preserve"> hymny,</w:t>
      </w:r>
      <w:r w:rsidRPr="001859B8">
        <w:rPr>
          <w:sz w:val="20"/>
          <w:szCs w:val="20"/>
        </w:rPr>
        <w:t xml:space="preserve"> mýty, právnické texty a lyrické písně</w:t>
      </w:r>
    </w:p>
    <w:p w:rsidR="00885192" w:rsidRPr="001859B8" w:rsidRDefault="00885192" w:rsidP="00885192">
      <w:pPr>
        <w:jc w:val="both"/>
        <w:rPr>
          <w:sz w:val="20"/>
          <w:szCs w:val="20"/>
        </w:rPr>
      </w:pPr>
      <w:r w:rsidRPr="001859B8">
        <w:rPr>
          <w:sz w:val="20"/>
          <w:szCs w:val="20"/>
        </w:rPr>
        <w:t>- autorství je připisováno zakladateli p</w:t>
      </w:r>
      <w:r>
        <w:rPr>
          <w:sz w:val="20"/>
          <w:szCs w:val="20"/>
        </w:rPr>
        <w:t>e</w:t>
      </w:r>
      <w:r w:rsidRPr="001859B8">
        <w:rPr>
          <w:sz w:val="20"/>
          <w:szCs w:val="20"/>
        </w:rPr>
        <w:t>r</w:t>
      </w:r>
      <w:r>
        <w:rPr>
          <w:sz w:val="20"/>
          <w:szCs w:val="20"/>
        </w:rPr>
        <w:t xml:space="preserve">ského náboženství </w:t>
      </w:r>
      <w:proofErr w:type="spellStart"/>
      <w:r>
        <w:rPr>
          <w:sz w:val="20"/>
          <w:szCs w:val="20"/>
        </w:rPr>
        <w:t>Zarathustrovi</w:t>
      </w:r>
      <w:proofErr w:type="spellEnd"/>
    </w:p>
    <w:p w:rsidR="00885192" w:rsidRPr="00D20C46" w:rsidRDefault="00885192" w:rsidP="00D20C46">
      <w:pPr>
        <w:pStyle w:val="Odstavecseseznamem"/>
        <w:numPr>
          <w:ilvl w:val="1"/>
          <w:numId w:val="1"/>
        </w:numPr>
      </w:pPr>
      <w:r w:rsidRPr="00D20C46">
        <w:rPr>
          <w:b/>
          <w:sz w:val="20"/>
          <w:szCs w:val="20"/>
        </w:rPr>
        <w:t>Kniha králů</w:t>
      </w:r>
      <w:r w:rsidRPr="00D20C46">
        <w:rPr>
          <w:sz w:val="20"/>
          <w:szCs w:val="20"/>
        </w:rPr>
        <w:t xml:space="preserve"> (stala se podkladem pro pozdější dílo s názvem </w:t>
      </w:r>
      <w:proofErr w:type="spellStart"/>
      <w:r w:rsidRPr="00D20C46">
        <w:rPr>
          <w:b/>
          <w:sz w:val="20"/>
          <w:szCs w:val="20"/>
        </w:rPr>
        <w:t>Firdausího</w:t>
      </w:r>
      <w:proofErr w:type="spellEnd"/>
      <w:r w:rsidRPr="00D20C46">
        <w:rPr>
          <w:b/>
          <w:sz w:val="20"/>
          <w:szCs w:val="20"/>
        </w:rPr>
        <w:t xml:space="preserve"> epos</w:t>
      </w:r>
      <w:r w:rsidRPr="00D20C46">
        <w:rPr>
          <w:sz w:val="20"/>
          <w:szCs w:val="20"/>
        </w:rPr>
        <w:t>)</w:t>
      </w:r>
    </w:p>
    <w:p w:rsidR="00885192" w:rsidRPr="001859B8" w:rsidRDefault="00D20C46" w:rsidP="00885192">
      <w:pPr>
        <w:jc w:val="both"/>
        <w:rPr>
          <w:sz w:val="20"/>
          <w:szCs w:val="20"/>
        </w:rPr>
      </w:pPr>
      <w:r>
        <w:rPr>
          <w:sz w:val="20"/>
          <w:szCs w:val="20"/>
        </w:rPr>
        <w:t>- perský</w:t>
      </w:r>
      <w:r w:rsidR="00885192" w:rsidRPr="001859B8">
        <w:rPr>
          <w:sz w:val="20"/>
          <w:szCs w:val="20"/>
        </w:rPr>
        <w:t xml:space="preserve"> (íránský) národní epos</w:t>
      </w:r>
    </w:p>
    <w:p w:rsidR="00885192" w:rsidRPr="001859B8" w:rsidRDefault="00D20C46" w:rsidP="00885192">
      <w:pPr>
        <w:jc w:val="both"/>
        <w:rPr>
          <w:sz w:val="20"/>
          <w:szCs w:val="20"/>
        </w:rPr>
      </w:pPr>
      <w:r>
        <w:rPr>
          <w:sz w:val="20"/>
          <w:szCs w:val="20"/>
        </w:rPr>
        <w:t>- nejdříve</w:t>
      </w:r>
      <w:r w:rsidR="00885192" w:rsidRPr="001859B8">
        <w:rPr>
          <w:sz w:val="20"/>
          <w:szCs w:val="20"/>
        </w:rPr>
        <w:t xml:space="preserve"> opět koloval pouze v ústně tradované podobě, teprve později byl zapsán, rozsah značně kolísal v jednotlivých historických etapách (kolem 50 000 veršů)</w:t>
      </w:r>
    </w:p>
    <w:p w:rsidR="00885192" w:rsidRDefault="00885192" w:rsidP="00885192">
      <w:pPr>
        <w:jc w:val="both"/>
        <w:rPr>
          <w:sz w:val="20"/>
          <w:szCs w:val="20"/>
        </w:rPr>
      </w:pPr>
      <w:r w:rsidRPr="001859B8">
        <w:rPr>
          <w:sz w:val="20"/>
          <w:szCs w:val="20"/>
        </w:rPr>
        <w:t xml:space="preserve">- vyprávění začíná mytologickým výkladem vzniku světa, prvních legendárních panovníků a vládců, později ale již přechází do doby skutečně historické a také realisticky pravdivě popisuje panování jednotlivých vládců perské říše. Vyprávění je dovedeno až do příchodu Alexandra Makedonského, který perskou říši vyvrátil. </w:t>
      </w:r>
    </w:p>
    <w:p w:rsidR="00885192" w:rsidRPr="00D20C46" w:rsidRDefault="00885192" w:rsidP="00D20C46">
      <w:pPr>
        <w:pStyle w:val="Odstavecseseznamem"/>
        <w:numPr>
          <w:ilvl w:val="1"/>
          <w:numId w:val="1"/>
        </w:numPr>
      </w:pPr>
      <w:r w:rsidRPr="00D20C46">
        <w:rPr>
          <w:b/>
          <w:sz w:val="20"/>
          <w:szCs w:val="20"/>
        </w:rPr>
        <w:t>Tisíc vyprávění</w:t>
      </w:r>
    </w:p>
    <w:p w:rsidR="00885192" w:rsidRPr="00D20C46" w:rsidRDefault="00885192" w:rsidP="00885192">
      <w:pPr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- perský soubor asi 200 příběhů, který vznikl v období od 3. do 7. stol. </w:t>
      </w:r>
      <w:proofErr w:type="gramStart"/>
      <w:r>
        <w:rPr>
          <w:sz w:val="20"/>
          <w:szCs w:val="20"/>
        </w:rPr>
        <w:t>n.l.</w:t>
      </w:r>
      <w:proofErr w:type="gramEnd"/>
      <w:r>
        <w:rPr>
          <w:sz w:val="20"/>
          <w:szCs w:val="20"/>
        </w:rPr>
        <w:t xml:space="preserve"> Tato sbírka se mnohem později (kolem 15. stol. </w:t>
      </w:r>
      <w:proofErr w:type="gramStart"/>
      <w:r>
        <w:rPr>
          <w:sz w:val="20"/>
          <w:szCs w:val="20"/>
        </w:rPr>
        <w:t>n.l.</w:t>
      </w:r>
      <w:proofErr w:type="gramEnd"/>
      <w:r>
        <w:rPr>
          <w:sz w:val="20"/>
          <w:szCs w:val="20"/>
        </w:rPr>
        <w:t xml:space="preserve">) stala základem arabského textu </w:t>
      </w:r>
      <w:r w:rsidRPr="00D20C46">
        <w:rPr>
          <w:b/>
          <w:i/>
          <w:sz w:val="20"/>
          <w:szCs w:val="20"/>
        </w:rPr>
        <w:t>Tisíc a jedna noc</w:t>
      </w:r>
      <w:r>
        <w:rPr>
          <w:sz w:val="20"/>
          <w:szCs w:val="20"/>
        </w:rPr>
        <w:t xml:space="preserve"> (vyprávění </w:t>
      </w:r>
      <w:proofErr w:type="spellStart"/>
      <w:r>
        <w:rPr>
          <w:sz w:val="20"/>
          <w:szCs w:val="20"/>
        </w:rPr>
        <w:t>Šahrazády</w:t>
      </w:r>
      <w:proofErr w:type="spellEnd"/>
      <w:r>
        <w:rPr>
          <w:sz w:val="20"/>
          <w:szCs w:val="20"/>
        </w:rPr>
        <w:t xml:space="preserve">, novomanželky krále </w:t>
      </w:r>
      <w:proofErr w:type="spellStart"/>
      <w:r>
        <w:rPr>
          <w:sz w:val="20"/>
          <w:szCs w:val="20"/>
        </w:rPr>
        <w:t>Šahrijána</w:t>
      </w:r>
      <w:proofErr w:type="spellEnd"/>
      <w:r>
        <w:rPr>
          <w:sz w:val="20"/>
          <w:szCs w:val="20"/>
        </w:rPr>
        <w:t xml:space="preserve">), (legendární </w:t>
      </w:r>
      <w:proofErr w:type="spellStart"/>
      <w:r>
        <w:rPr>
          <w:sz w:val="20"/>
          <w:szCs w:val="20"/>
        </w:rPr>
        <w:t>Šahrazáda</w:t>
      </w:r>
      <w:proofErr w:type="spellEnd"/>
      <w:r>
        <w:rPr>
          <w:sz w:val="20"/>
          <w:szCs w:val="20"/>
        </w:rPr>
        <w:t xml:space="preserve"> a její příběh jsou indického původu)</w:t>
      </w:r>
      <w:r w:rsidR="00D20C46">
        <w:rPr>
          <w:sz w:val="20"/>
          <w:szCs w:val="20"/>
        </w:rPr>
        <w:t xml:space="preserve">; dnes je známe pod názvem </w:t>
      </w:r>
      <w:r w:rsidR="00D20C46">
        <w:rPr>
          <w:b/>
          <w:i/>
          <w:sz w:val="20"/>
          <w:szCs w:val="20"/>
        </w:rPr>
        <w:t>Příběhy tisíce a jedné noci</w:t>
      </w:r>
    </w:p>
    <w:p w:rsidR="00885192" w:rsidRPr="00D20C46" w:rsidRDefault="00885192" w:rsidP="00D20C46">
      <w:pPr>
        <w:pStyle w:val="Odstavecseseznamem"/>
        <w:numPr>
          <w:ilvl w:val="1"/>
          <w:numId w:val="1"/>
        </w:numPr>
      </w:pPr>
      <w:r w:rsidRPr="00D20C46">
        <w:rPr>
          <w:b/>
          <w:sz w:val="20"/>
          <w:szCs w:val="20"/>
        </w:rPr>
        <w:t xml:space="preserve">Avicena (Ibn </w:t>
      </w:r>
      <w:proofErr w:type="spellStart"/>
      <w:r w:rsidRPr="00D20C46">
        <w:rPr>
          <w:b/>
          <w:sz w:val="20"/>
          <w:szCs w:val="20"/>
        </w:rPr>
        <w:t>Síná</w:t>
      </w:r>
      <w:proofErr w:type="spellEnd"/>
      <w:r w:rsidRPr="00D20C46">
        <w:rPr>
          <w:b/>
          <w:sz w:val="20"/>
          <w:szCs w:val="20"/>
        </w:rPr>
        <w:t>) -</w:t>
      </w:r>
      <w:r w:rsidRPr="00D20C46">
        <w:rPr>
          <w:sz w:val="20"/>
          <w:szCs w:val="20"/>
        </w:rPr>
        <w:t xml:space="preserve"> (perský učenec a básník, 980-1037, psal převážně arabsky) – zanechal po sobě téměř 160 děl ze všech oblastí přírodních věd, hlavně lékařství: </w:t>
      </w:r>
      <w:r w:rsidRPr="00D20C46">
        <w:rPr>
          <w:b/>
          <w:sz w:val="20"/>
          <w:szCs w:val="20"/>
        </w:rPr>
        <w:t>Kánon lékařství</w:t>
      </w:r>
      <w:r w:rsidRPr="00D20C46">
        <w:rPr>
          <w:sz w:val="20"/>
          <w:szCs w:val="20"/>
        </w:rPr>
        <w:t xml:space="preserve">, </w:t>
      </w:r>
      <w:r w:rsidRPr="00D20C46">
        <w:rPr>
          <w:b/>
          <w:sz w:val="20"/>
          <w:szCs w:val="20"/>
        </w:rPr>
        <w:t>Kánon uzdravení</w:t>
      </w:r>
    </w:p>
    <w:p w:rsidR="005E4A4C" w:rsidRDefault="005E4A4C"/>
    <w:sectPr w:rsidR="005E4A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751B"/>
    <w:multiLevelType w:val="hybridMultilevel"/>
    <w:tmpl w:val="BCF6DEC6"/>
    <w:lvl w:ilvl="0" w:tplc="F4AE6F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92"/>
    <w:rsid w:val="005E4A4C"/>
    <w:rsid w:val="006D0895"/>
    <w:rsid w:val="00885192"/>
    <w:rsid w:val="00D2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4618ED-A6D0-4182-9CF5-F857BA17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85192"/>
    <w:pPr>
      <w:spacing w:after="200" w:line="27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20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Stratílek</dc:creator>
  <cp:lastModifiedBy>Jakub Stratílek</cp:lastModifiedBy>
  <cp:revision>2</cp:revision>
  <dcterms:created xsi:type="dcterms:W3CDTF">2021-10-18T12:01:00Z</dcterms:created>
  <dcterms:modified xsi:type="dcterms:W3CDTF">2021-10-18T12:01:00Z</dcterms:modified>
</cp:coreProperties>
</file>