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13D2B" w14:textId="101A1604" w:rsidR="00297212" w:rsidRDefault="008A73A7">
      <w:pPr>
        <w:rPr>
          <w:rFonts w:hint="eastAsia"/>
        </w:rPr>
      </w:pPr>
      <w:r>
        <w:rPr>
          <w:rFonts w:hint="eastAsia"/>
        </w:rPr>
        <w:t>因为项目中使用到了OpenGL，而在Linux下搭建OpenGL环境较为简单，所以本项目在Linux下开发，</w:t>
      </w:r>
      <w:r w:rsidR="00276D7D">
        <w:rPr>
          <w:rFonts w:hint="eastAsia"/>
        </w:rPr>
        <w:t>可以</w:t>
      </w:r>
      <w:r w:rsidR="00907A5D" w:rsidRPr="00907A5D">
        <w:rPr>
          <w:rFonts w:hint="eastAsia"/>
        </w:rPr>
        <w:t>使用</w:t>
      </w:r>
      <w:r w:rsidR="00907A5D" w:rsidRPr="00907A5D">
        <w:t>WSL在Windows上获得Linux开发环境</w:t>
      </w:r>
      <w:r w:rsidR="00B03B45">
        <w:rPr>
          <w:rFonts w:hint="eastAsia"/>
        </w:rPr>
        <w:t>，再配合上</w:t>
      </w:r>
      <w:r w:rsidR="00B03B45" w:rsidRPr="00B03B45">
        <w:t>VSCode</w:t>
      </w:r>
      <w:r w:rsidR="005E7C0F">
        <w:rPr>
          <w:rFonts w:hint="eastAsia"/>
        </w:rPr>
        <w:t>开发效率可以大大提升。</w:t>
      </w:r>
    </w:p>
    <w:sectPr w:rsidR="00297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53"/>
    <w:rsid w:val="00276D7D"/>
    <w:rsid w:val="00297212"/>
    <w:rsid w:val="002E4A12"/>
    <w:rsid w:val="005E7C0F"/>
    <w:rsid w:val="008A73A7"/>
    <w:rsid w:val="00907A5D"/>
    <w:rsid w:val="00A37E53"/>
    <w:rsid w:val="00B0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4BC8"/>
  <w15:chartTrackingRefBased/>
  <w15:docId w15:val="{0D21682B-FDA7-4B51-AC90-02284219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冀军 霍</dc:creator>
  <cp:keywords/>
  <dc:description/>
  <cp:lastModifiedBy>冀军 霍</cp:lastModifiedBy>
  <cp:revision>6</cp:revision>
  <dcterms:created xsi:type="dcterms:W3CDTF">2023-11-23T07:07:00Z</dcterms:created>
  <dcterms:modified xsi:type="dcterms:W3CDTF">2023-11-23T07:09:00Z</dcterms:modified>
</cp:coreProperties>
</file>