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1C9A3" w14:textId="77777777" w:rsidR="00D67D97" w:rsidRDefault="007A5D14" w:rsidP="00D67D97">
      <w:pPr>
        <w:ind w:firstLineChars="38" w:firstLine="198"/>
        <w:jc w:val="center"/>
        <w:rPr>
          <w:rFonts w:ascii="隶书" w:eastAsia="隶书" w:hint="eastAsia"/>
          <w:b/>
          <w:sz w:val="52"/>
          <w:szCs w:val="52"/>
        </w:rPr>
      </w:pPr>
      <w:r>
        <w:rPr>
          <w:rFonts w:ascii="隶书" w:eastAsia="隶书" w:hint="eastAsia"/>
          <w:b/>
          <w:sz w:val="52"/>
          <w:szCs w:val="52"/>
        </w:rPr>
        <w:t xml:space="preserve">南 京 师 </w:t>
      </w:r>
      <w:proofErr w:type="gramStart"/>
      <w:r>
        <w:rPr>
          <w:rFonts w:ascii="隶书" w:eastAsia="隶书" w:hint="eastAsia"/>
          <w:b/>
          <w:sz w:val="52"/>
          <w:szCs w:val="52"/>
        </w:rPr>
        <w:t>范</w:t>
      </w:r>
      <w:proofErr w:type="gramEnd"/>
      <w:r>
        <w:rPr>
          <w:rFonts w:ascii="隶书" w:eastAsia="隶书" w:hint="eastAsia"/>
          <w:b/>
          <w:sz w:val="52"/>
          <w:szCs w:val="52"/>
        </w:rPr>
        <w:t xml:space="preserve"> 大 学</w:t>
      </w:r>
    </w:p>
    <w:p w14:paraId="6F2FCBC7" w14:textId="5B6E32DA" w:rsidR="00D67D97" w:rsidRDefault="007A5D14" w:rsidP="00D67D97">
      <w:pPr>
        <w:ind w:firstLineChars="38" w:firstLine="198"/>
        <w:jc w:val="center"/>
        <w:rPr>
          <w:rFonts w:ascii="隶书" w:eastAsia="隶书" w:hint="eastAsia"/>
          <w:b/>
          <w:sz w:val="52"/>
          <w:szCs w:val="52"/>
        </w:rPr>
      </w:pPr>
      <w:r>
        <w:rPr>
          <w:rFonts w:ascii="隶书" w:eastAsia="隶书" w:hint="eastAsia"/>
          <w:b/>
          <w:sz w:val="52"/>
          <w:szCs w:val="52"/>
        </w:rPr>
        <w:t>电气与自动化工程学院</w:t>
      </w:r>
    </w:p>
    <w:p w14:paraId="385C7720" w14:textId="77777777" w:rsidR="00D67D97" w:rsidRDefault="00D67D97" w:rsidP="00D67D97">
      <w:pPr>
        <w:ind w:firstLineChars="38" w:firstLine="198"/>
        <w:jc w:val="center"/>
        <w:rPr>
          <w:rFonts w:ascii="隶书" w:eastAsia="隶书" w:hint="eastAsia"/>
          <w:b/>
          <w:sz w:val="52"/>
          <w:szCs w:val="52"/>
        </w:rPr>
      </w:pPr>
    </w:p>
    <w:p w14:paraId="5D745FE2" w14:textId="3D473101" w:rsidR="007A5D14" w:rsidRPr="00D67D97" w:rsidRDefault="007A5D14" w:rsidP="00D67D97">
      <w:pPr>
        <w:ind w:firstLineChars="38" w:firstLine="275"/>
        <w:jc w:val="center"/>
        <w:rPr>
          <w:rFonts w:ascii="隶书" w:eastAsia="隶书" w:hint="eastAsia"/>
          <w:b/>
          <w:sz w:val="52"/>
          <w:szCs w:val="52"/>
        </w:rPr>
      </w:pPr>
      <w:proofErr w:type="gramStart"/>
      <w:r>
        <w:rPr>
          <w:rFonts w:ascii="黑体" w:eastAsia="黑体" w:hint="eastAsia"/>
          <w:b/>
          <w:sz w:val="72"/>
          <w:szCs w:val="72"/>
        </w:rPr>
        <w:t>增材制造</w:t>
      </w:r>
      <w:proofErr w:type="gramEnd"/>
      <w:r>
        <w:rPr>
          <w:rFonts w:ascii="黑体" w:eastAsia="黑体" w:hint="eastAsia"/>
          <w:b/>
          <w:sz w:val="72"/>
          <w:szCs w:val="72"/>
        </w:rPr>
        <w:t>技术实验报告</w:t>
      </w:r>
    </w:p>
    <w:p w14:paraId="5BBB2669" w14:textId="77777777" w:rsidR="00D67D97" w:rsidRDefault="00D67D97" w:rsidP="00D67D97">
      <w:pPr>
        <w:ind w:firstLineChars="0" w:firstLine="0"/>
        <w:jc w:val="center"/>
        <w:rPr>
          <w:rFonts w:ascii="黑体" w:eastAsia="黑体" w:hint="eastAsia"/>
          <w:b/>
          <w:sz w:val="72"/>
          <w:szCs w:val="72"/>
        </w:rPr>
      </w:pPr>
    </w:p>
    <w:p w14:paraId="548F5444" w14:textId="3F2D5B4A" w:rsidR="007A5D14" w:rsidRDefault="007A5D14" w:rsidP="007A5D14">
      <w:pPr>
        <w:ind w:firstLine="420"/>
        <w:jc w:val="center"/>
        <w:rPr>
          <w:rFonts w:hint="eastAsia"/>
        </w:rPr>
      </w:pPr>
      <w:r>
        <w:rPr>
          <w:noProof/>
        </w:rPr>
        <w:drawing>
          <wp:inline distT="0" distB="0" distL="0" distR="0" wp14:anchorId="0C4EFCD0" wp14:editId="05C978CA">
            <wp:extent cx="1836420" cy="1905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lum contrast="30000"/>
                      <a:extLst>
                        <a:ext uri="{28A0092B-C50C-407E-A947-70E740481C1C}">
                          <a14:useLocalDpi xmlns:a14="http://schemas.microsoft.com/office/drawing/2010/main" val="0"/>
                        </a:ext>
                      </a:extLst>
                    </a:blip>
                    <a:srcRect/>
                    <a:stretch>
                      <a:fillRect/>
                    </a:stretch>
                  </pic:blipFill>
                  <pic:spPr bwMode="auto">
                    <a:xfrm>
                      <a:off x="0" y="0"/>
                      <a:ext cx="1836420" cy="1905000"/>
                    </a:xfrm>
                    <a:prstGeom prst="rect">
                      <a:avLst/>
                    </a:prstGeom>
                    <a:noFill/>
                    <a:ln>
                      <a:noFill/>
                    </a:ln>
                  </pic:spPr>
                </pic:pic>
              </a:graphicData>
            </a:graphic>
          </wp:inline>
        </w:drawing>
      </w:r>
    </w:p>
    <w:p w14:paraId="19A09583" w14:textId="77777777" w:rsidR="007A5D14" w:rsidRDefault="007A5D14" w:rsidP="007A5D14">
      <w:pPr>
        <w:ind w:firstLine="420"/>
        <w:jc w:val="center"/>
        <w:rPr>
          <w:rFonts w:hint="eastAsia"/>
        </w:rPr>
      </w:pPr>
    </w:p>
    <w:p w14:paraId="40949024" w14:textId="77777777" w:rsidR="007A5D14" w:rsidRDefault="007A5D14" w:rsidP="007A5D14">
      <w:pPr>
        <w:ind w:firstLine="420"/>
        <w:jc w:val="center"/>
        <w:rPr>
          <w:rFonts w:hint="eastAsia"/>
        </w:rPr>
      </w:pPr>
    </w:p>
    <w:p w14:paraId="1E6A8ED8" w14:textId="53BB592E" w:rsidR="007A5D14" w:rsidRDefault="007A5D14" w:rsidP="007A5D14">
      <w:pPr>
        <w:ind w:firstLineChars="246" w:firstLine="790"/>
        <w:rPr>
          <w:rFonts w:ascii="黑体" w:eastAsia="黑体" w:hint="eastAsia"/>
          <w:b/>
          <w:sz w:val="32"/>
          <w:szCs w:val="32"/>
          <w:u w:val="single"/>
        </w:rPr>
      </w:pPr>
      <w:r>
        <w:rPr>
          <w:rFonts w:ascii="黑体" w:eastAsia="黑体" w:hint="eastAsia"/>
          <w:b/>
          <w:sz w:val="32"/>
          <w:szCs w:val="32"/>
        </w:rPr>
        <w:t>学    院：</w:t>
      </w:r>
      <w:r>
        <w:rPr>
          <w:rFonts w:ascii="黑体" w:eastAsia="黑体" w:hint="eastAsia"/>
          <w:b/>
          <w:sz w:val="32"/>
          <w:szCs w:val="32"/>
          <w:u w:val="single"/>
        </w:rPr>
        <w:t xml:space="preserve">     </w:t>
      </w:r>
      <w:r w:rsidR="00D67D97">
        <w:rPr>
          <w:rFonts w:ascii="黑体" w:eastAsia="黑体" w:hint="eastAsia"/>
          <w:b/>
          <w:sz w:val="32"/>
          <w:szCs w:val="32"/>
          <w:u w:val="single"/>
        </w:rPr>
        <w:t xml:space="preserve"> 电气与自动化工程学院</w:t>
      </w:r>
      <w:r>
        <w:rPr>
          <w:rFonts w:ascii="黑体" w:eastAsia="黑体" w:hint="eastAsia"/>
          <w:b/>
          <w:sz w:val="32"/>
          <w:szCs w:val="32"/>
          <w:u w:val="single"/>
        </w:rPr>
        <w:t xml:space="preserve">      </w:t>
      </w:r>
    </w:p>
    <w:p w14:paraId="78F6BF2B" w14:textId="56D22EDF" w:rsidR="007A5D14" w:rsidRDefault="007A5D14" w:rsidP="007A5D14">
      <w:pPr>
        <w:ind w:firstLineChars="246" w:firstLine="790"/>
        <w:rPr>
          <w:rFonts w:ascii="黑体" w:eastAsia="黑体" w:hint="eastAsia"/>
          <w:b/>
          <w:sz w:val="32"/>
          <w:szCs w:val="32"/>
          <w:u w:val="single"/>
        </w:rPr>
      </w:pPr>
      <w:r>
        <w:rPr>
          <w:rFonts w:ascii="黑体" w:eastAsia="黑体" w:hint="eastAsia"/>
          <w:b/>
          <w:sz w:val="32"/>
          <w:szCs w:val="32"/>
        </w:rPr>
        <w:t>专    业：</w:t>
      </w:r>
      <w:r>
        <w:rPr>
          <w:rFonts w:ascii="黑体" w:eastAsia="黑体" w:hint="eastAsia"/>
          <w:b/>
          <w:sz w:val="32"/>
          <w:szCs w:val="32"/>
          <w:u w:val="single"/>
        </w:rPr>
        <w:t xml:space="preserve">     </w:t>
      </w:r>
      <w:r>
        <w:rPr>
          <w:rFonts w:ascii="黑体" w:eastAsia="黑体"/>
          <w:b/>
          <w:sz w:val="32"/>
          <w:szCs w:val="32"/>
          <w:u w:val="single"/>
        </w:rPr>
        <w:t xml:space="preserve">       </w:t>
      </w:r>
      <w:r w:rsidR="00D67D97">
        <w:rPr>
          <w:rFonts w:ascii="黑体" w:eastAsia="黑体" w:hint="eastAsia"/>
          <w:b/>
          <w:sz w:val="32"/>
          <w:szCs w:val="32"/>
          <w:u w:val="single"/>
        </w:rPr>
        <w:t>自动化</w:t>
      </w:r>
      <w:r>
        <w:rPr>
          <w:rFonts w:ascii="黑体" w:eastAsia="黑体"/>
          <w:b/>
          <w:sz w:val="32"/>
          <w:szCs w:val="32"/>
          <w:u w:val="single"/>
        </w:rPr>
        <w:t xml:space="preserve">         </w:t>
      </w:r>
      <w:r w:rsidR="00D67D97">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w:t>
      </w:r>
    </w:p>
    <w:p w14:paraId="2D10D87F" w14:textId="53B01930" w:rsidR="007A5D14" w:rsidRDefault="007A5D14" w:rsidP="007A5D14">
      <w:pPr>
        <w:ind w:firstLineChars="246" w:firstLine="790"/>
        <w:rPr>
          <w:rFonts w:ascii="黑体" w:eastAsia="黑体" w:hint="eastAsia"/>
          <w:b/>
          <w:sz w:val="32"/>
          <w:szCs w:val="32"/>
          <w:u w:val="single"/>
        </w:rPr>
      </w:pPr>
      <w:r>
        <w:rPr>
          <w:rFonts w:ascii="黑体" w:eastAsia="黑体" w:hint="eastAsia"/>
          <w:b/>
          <w:sz w:val="32"/>
          <w:szCs w:val="32"/>
        </w:rPr>
        <w:t>班    级：</w:t>
      </w:r>
      <w:r>
        <w:rPr>
          <w:rFonts w:ascii="黑体" w:eastAsia="黑体" w:hint="eastAsia"/>
          <w:b/>
          <w:sz w:val="32"/>
          <w:szCs w:val="32"/>
          <w:u w:val="single"/>
        </w:rPr>
        <w:t xml:space="preserve">    </w:t>
      </w:r>
      <w:r w:rsidR="00D67D97">
        <w:rPr>
          <w:rFonts w:ascii="黑体" w:eastAsia="黑体" w:hint="eastAsia"/>
          <w:b/>
          <w:sz w:val="32"/>
          <w:szCs w:val="32"/>
          <w:u w:val="single"/>
        </w:rPr>
        <w:t>2309</w:t>
      </w:r>
      <w:r>
        <w:rPr>
          <w:rFonts w:ascii="黑体" w:eastAsia="黑体" w:hint="eastAsia"/>
          <w:b/>
          <w:sz w:val="32"/>
          <w:szCs w:val="32"/>
          <w:u w:val="single"/>
        </w:rPr>
        <w:t xml:space="preserve">     </w:t>
      </w:r>
      <w:r>
        <w:rPr>
          <w:rFonts w:ascii="黑体" w:eastAsia="黑体" w:hint="eastAsia"/>
          <w:b/>
          <w:sz w:val="32"/>
          <w:szCs w:val="32"/>
        </w:rPr>
        <w:t>学 号：</w:t>
      </w:r>
      <w:r>
        <w:rPr>
          <w:rFonts w:ascii="黑体" w:eastAsia="黑体" w:hint="eastAsia"/>
          <w:b/>
          <w:sz w:val="32"/>
          <w:szCs w:val="32"/>
          <w:u w:val="single"/>
        </w:rPr>
        <w:t xml:space="preserve"> </w:t>
      </w:r>
      <w:r w:rsidR="00D67D97">
        <w:rPr>
          <w:rFonts w:ascii="黑体" w:eastAsia="黑体" w:hint="eastAsia"/>
          <w:b/>
          <w:sz w:val="32"/>
          <w:szCs w:val="32"/>
          <w:u w:val="single"/>
        </w:rPr>
        <w:t xml:space="preserve"> 21230933  </w:t>
      </w:r>
    </w:p>
    <w:p w14:paraId="7A4E4DFC" w14:textId="381829D1" w:rsidR="007A5D14" w:rsidRDefault="007A5D14" w:rsidP="007A5D14">
      <w:pPr>
        <w:ind w:firstLineChars="246" w:firstLine="790"/>
        <w:rPr>
          <w:rFonts w:ascii="黑体" w:eastAsia="黑体" w:hint="eastAsia"/>
          <w:b/>
          <w:sz w:val="32"/>
          <w:szCs w:val="32"/>
          <w:u w:val="single"/>
        </w:rPr>
      </w:pPr>
      <w:r>
        <w:rPr>
          <w:rFonts w:ascii="黑体" w:eastAsia="黑体" w:hint="eastAsia"/>
          <w:b/>
          <w:sz w:val="32"/>
          <w:szCs w:val="32"/>
        </w:rPr>
        <w:t>姓    名：</w:t>
      </w:r>
      <w:r>
        <w:rPr>
          <w:rFonts w:ascii="黑体" w:eastAsia="黑体" w:hint="eastAsia"/>
          <w:b/>
          <w:sz w:val="32"/>
          <w:szCs w:val="32"/>
          <w:u w:val="single"/>
        </w:rPr>
        <w:t xml:space="preserve">            </w:t>
      </w:r>
      <w:r w:rsidR="00D67D97">
        <w:rPr>
          <w:rFonts w:ascii="黑体" w:eastAsia="黑体" w:hint="eastAsia"/>
          <w:b/>
          <w:sz w:val="32"/>
          <w:szCs w:val="32"/>
          <w:u w:val="single"/>
        </w:rPr>
        <w:t>赵学文</w:t>
      </w:r>
      <w:r>
        <w:rPr>
          <w:rFonts w:ascii="黑体" w:eastAsia="黑体" w:hint="eastAsia"/>
          <w:b/>
          <w:sz w:val="32"/>
          <w:szCs w:val="32"/>
          <w:u w:val="single"/>
        </w:rPr>
        <w:t xml:space="preserve">              </w:t>
      </w:r>
    </w:p>
    <w:p w14:paraId="2912B230" w14:textId="77777777" w:rsidR="007A5D14" w:rsidRDefault="007A5D14" w:rsidP="007A5D14">
      <w:pPr>
        <w:ind w:firstLine="562"/>
        <w:jc w:val="center"/>
        <w:rPr>
          <w:rFonts w:ascii="宋体" w:hAnsi="宋体" w:hint="eastAsia"/>
          <w:b/>
          <w:sz w:val="28"/>
          <w:szCs w:val="28"/>
        </w:rPr>
      </w:pPr>
    </w:p>
    <w:p w14:paraId="4D4A95CE" w14:textId="77777777" w:rsidR="007A5D14" w:rsidRDefault="007A5D14" w:rsidP="007A5D14">
      <w:pPr>
        <w:ind w:firstLine="562"/>
        <w:jc w:val="center"/>
        <w:rPr>
          <w:rFonts w:ascii="宋体" w:hAnsi="宋体" w:hint="eastAsia"/>
          <w:b/>
          <w:sz w:val="28"/>
          <w:szCs w:val="28"/>
        </w:rPr>
      </w:pPr>
    </w:p>
    <w:p w14:paraId="4161ECC8" w14:textId="77777777" w:rsidR="007A5D14" w:rsidRDefault="007A5D14" w:rsidP="007A5D14">
      <w:pPr>
        <w:ind w:firstLine="562"/>
        <w:jc w:val="center"/>
        <w:rPr>
          <w:rFonts w:ascii="宋体" w:hAnsi="宋体" w:hint="eastAsia"/>
          <w:b/>
          <w:sz w:val="28"/>
          <w:szCs w:val="28"/>
        </w:rPr>
      </w:pPr>
    </w:p>
    <w:p w14:paraId="64C5928A" w14:textId="77777777" w:rsidR="007A5D14" w:rsidRDefault="007A5D14" w:rsidP="007A5D14">
      <w:pPr>
        <w:ind w:firstLine="883"/>
        <w:jc w:val="center"/>
        <w:rPr>
          <w:rFonts w:ascii="宋体" w:hAnsi="宋体" w:hint="eastAsia"/>
          <w:b/>
          <w:color w:val="FF0000"/>
          <w:sz w:val="36"/>
          <w:szCs w:val="44"/>
        </w:rPr>
      </w:pPr>
      <w:r>
        <w:rPr>
          <w:rFonts w:ascii="黑体" w:eastAsia="黑体" w:hint="eastAsia"/>
          <w:b/>
          <w:sz w:val="44"/>
          <w:szCs w:val="44"/>
        </w:rPr>
        <w:t>2025年5月</w:t>
      </w:r>
    </w:p>
    <w:p w14:paraId="73696998" w14:textId="0AE81E16" w:rsidR="00053FD8" w:rsidRPr="00053FD8" w:rsidRDefault="007A5D14" w:rsidP="00D67D97">
      <w:pPr>
        <w:widowControl/>
        <w:ind w:firstLineChars="0" w:firstLine="0"/>
        <w:jc w:val="center"/>
        <w:rPr>
          <w:rFonts w:ascii="Times New Roman" w:hAnsi="Times New Roman" w:cs="Times New Roman"/>
          <w:b/>
          <w:bCs/>
          <w:kern w:val="28"/>
          <w:sz w:val="32"/>
          <w:szCs w:val="32"/>
        </w:rPr>
      </w:pPr>
      <w:r>
        <w:rPr>
          <w:rFonts w:ascii="Times New Roman" w:hAnsi="Times New Roman" w:cs="Times New Roman"/>
          <w:b/>
          <w:bCs/>
          <w:kern w:val="28"/>
          <w:sz w:val="32"/>
          <w:szCs w:val="32"/>
        </w:rPr>
        <w:br w:type="page"/>
      </w:r>
      <w:r w:rsidR="00053FD8" w:rsidRPr="00053FD8">
        <w:rPr>
          <w:rFonts w:ascii="Times New Roman" w:hAnsi="Times New Roman" w:cs="Times New Roman"/>
          <w:b/>
          <w:bCs/>
          <w:kern w:val="28"/>
          <w:sz w:val="32"/>
          <w:szCs w:val="32"/>
        </w:rPr>
        <w:lastRenderedPageBreak/>
        <w:t>实验</w:t>
      </w:r>
      <w:proofErr w:type="gramStart"/>
      <w:r w:rsidR="00053FD8" w:rsidRPr="00053FD8">
        <w:rPr>
          <w:rFonts w:ascii="Times New Roman" w:hAnsi="Times New Roman" w:cs="Times New Roman" w:hint="eastAsia"/>
          <w:b/>
          <w:bCs/>
          <w:kern w:val="28"/>
          <w:sz w:val="32"/>
          <w:szCs w:val="32"/>
        </w:rPr>
        <w:t>一</w:t>
      </w:r>
      <w:proofErr w:type="gramEnd"/>
      <w:r w:rsidR="00053FD8" w:rsidRPr="00053FD8">
        <w:rPr>
          <w:rFonts w:ascii="Times New Roman" w:hAnsi="Times New Roman" w:cs="Times New Roman"/>
          <w:b/>
          <w:bCs/>
          <w:kern w:val="28"/>
          <w:sz w:val="32"/>
          <w:szCs w:val="32"/>
        </w:rPr>
        <w:t xml:space="preserve"> </w:t>
      </w:r>
      <w:r w:rsidR="00053FD8" w:rsidRPr="00053FD8">
        <w:rPr>
          <w:rFonts w:ascii="Times New Roman" w:hAnsi="Times New Roman" w:cs="Times New Roman"/>
          <w:b/>
          <w:bCs/>
          <w:kern w:val="28"/>
          <w:sz w:val="32"/>
          <w:szCs w:val="32"/>
        </w:rPr>
        <w:t>三维打印建模实验</w:t>
      </w:r>
    </w:p>
    <w:p w14:paraId="2E04DF9C" w14:textId="77777777" w:rsidR="00053FD8" w:rsidRPr="00053FD8" w:rsidRDefault="00053FD8" w:rsidP="000A40F2">
      <w:pPr>
        <w:spacing w:line="400" w:lineRule="exact"/>
        <w:ind w:firstLineChars="0" w:firstLine="0"/>
        <w:rPr>
          <w:rFonts w:ascii="Times New Roman" w:hAnsi="Times New Roman" w:cs="Times New Roman"/>
          <w:b/>
        </w:rPr>
      </w:pPr>
      <w:r w:rsidRPr="00053FD8">
        <w:rPr>
          <w:rFonts w:ascii="Times New Roman" w:hAnsi="Times New Roman" w:cs="Times New Roman"/>
          <w:b/>
        </w:rPr>
        <w:t>一、实验目的</w:t>
      </w:r>
    </w:p>
    <w:p w14:paraId="0C033306" w14:textId="77777777" w:rsidR="00053FD8" w:rsidRPr="00053FD8" w:rsidRDefault="00053FD8" w:rsidP="00186220">
      <w:pPr>
        <w:numPr>
          <w:ilvl w:val="0"/>
          <w:numId w:val="1"/>
        </w:numPr>
        <w:ind w:firstLineChars="0" w:firstLine="0"/>
        <w:rPr>
          <w:rFonts w:ascii="Times New Roman" w:hAnsi="Times New Roman" w:cs="Times New Roman"/>
        </w:rPr>
      </w:pPr>
      <w:r w:rsidRPr="00053FD8">
        <w:rPr>
          <w:rFonts w:ascii="Times New Roman" w:hAnsi="Times New Roman" w:cs="Times New Roman"/>
        </w:rPr>
        <w:t>了解</w:t>
      </w:r>
      <w:proofErr w:type="spellStart"/>
      <w:r w:rsidRPr="00053FD8">
        <w:rPr>
          <w:rFonts w:ascii="Times New Roman" w:hAnsi="Times New Roman" w:cs="Times New Roman"/>
        </w:rPr>
        <w:t>Solidworks</w:t>
      </w:r>
      <w:proofErr w:type="spellEnd"/>
      <w:r w:rsidRPr="00053FD8">
        <w:rPr>
          <w:rFonts w:ascii="Times New Roman" w:hAnsi="Times New Roman" w:cs="Times New Roman"/>
        </w:rPr>
        <w:t>软件特征的使用及功能。</w:t>
      </w:r>
    </w:p>
    <w:p w14:paraId="71C92E5D" w14:textId="77777777" w:rsidR="00053FD8" w:rsidRPr="00053FD8" w:rsidRDefault="00053FD8" w:rsidP="00186220">
      <w:pPr>
        <w:numPr>
          <w:ilvl w:val="0"/>
          <w:numId w:val="1"/>
        </w:numPr>
        <w:ind w:firstLineChars="0" w:firstLine="0"/>
        <w:rPr>
          <w:rFonts w:ascii="Times New Roman" w:hAnsi="Times New Roman" w:cs="Times New Roman"/>
        </w:rPr>
      </w:pPr>
      <w:r w:rsidRPr="00053FD8">
        <w:rPr>
          <w:rFonts w:ascii="Times New Roman" w:hAnsi="Times New Roman" w:cs="Times New Roman"/>
        </w:rPr>
        <w:t>掌握拉伸、旋转、扫描、圆角、阵列、</w:t>
      </w:r>
      <w:proofErr w:type="gramStart"/>
      <w:r w:rsidRPr="00053FD8">
        <w:rPr>
          <w:rFonts w:ascii="Times New Roman" w:hAnsi="Times New Roman" w:cs="Times New Roman"/>
        </w:rPr>
        <w:t>抽壳等</w:t>
      </w:r>
      <w:proofErr w:type="gramEnd"/>
      <w:r w:rsidRPr="00053FD8">
        <w:rPr>
          <w:rFonts w:ascii="Times New Roman" w:hAnsi="Times New Roman" w:cs="Times New Roman"/>
        </w:rPr>
        <w:t>特征工具。</w:t>
      </w:r>
    </w:p>
    <w:p w14:paraId="4E04A709" w14:textId="77777777" w:rsidR="00053FD8" w:rsidRPr="00053FD8" w:rsidRDefault="00053FD8" w:rsidP="00186220">
      <w:pPr>
        <w:numPr>
          <w:ilvl w:val="0"/>
          <w:numId w:val="1"/>
        </w:numPr>
        <w:ind w:firstLineChars="0" w:firstLine="0"/>
        <w:rPr>
          <w:rFonts w:ascii="Times New Roman" w:hAnsi="Times New Roman" w:cs="Times New Roman"/>
        </w:rPr>
      </w:pPr>
      <w:r w:rsidRPr="00053FD8">
        <w:rPr>
          <w:rFonts w:ascii="Times New Roman" w:hAnsi="Times New Roman" w:cs="Times New Roman"/>
        </w:rPr>
        <w:t>根据建模需要掌握基准面创建方法。</w:t>
      </w:r>
    </w:p>
    <w:p w14:paraId="2388EAD9" w14:textId="77777777" w:rsidR="00053FD8" w:rsidRPr="00053FD8" w:rsidRDefault="00053FD8" w:rsidP="000A40F2">
      <w:pPr>
        <w:spacing w:beforeLines="50" w:before="156" w:line="400" w:lineRule="exact"/>
        <w:ind w:firstLineChars="0" w:firstLine="0"/>
        <w:rPr>
          <w:rFonts w:ascii="Times New Roman" w:hAnsi="Times New Roman" w:cs="Times New Roman"/>
          <w:b/>
        </w:rPr>
      </w:pPr>
      <w:r w:rsidRPr="00053FD8">
        <w:rPr>
          <w:rFonts w:ascii="Times New Roman" w:hAnsi="Times New Roman" w:cs="Times New Roman"/>
          <w:b/>
        </w:rPr>
        <w:t>二、实验报告评分标准</w:t>
      </w:r>
    </w:p>
    <w:p w14:paraId="56A653DB" w14:textId="77777777" w:rsidR="00053FD8" w:rsidRPr="00053FD8" w:rsidRDefault="00053FD8" w:rsidP="00186220">
      <w:pPr>
        <w:ind w:firstLineChars="0" w:firstLine="0"/>
        <w:rPr>
          <w:rFonts w:ascii="Times New Roman" w:hAnsi="Times New Roman" w:cs="Times New Roman"/>
        </w:rPr>
      </w:pPr>
      <w:r w:rsidRPr="00053FD8">
        <w:rPr>
          <w:rFonts w:ascii="Times New Roman" w:hAnsi="Times New Roman" w:cs="Times New Roman"/>
        </w:rPr>
        <w:t xml:space="preserve">1. </w:t>
      </w:r>
      <w:r w:rsidRPr="00053FD8">
        <w:rPr>
          <w:rFonts w:ascii="Times New Roman" w:hAnsi="Times New Roman" w:cs="Times New Roman"/>
        </w:rPr>
        <w:t>可以清晰说明实体的绘制过程，实验总结客观全面的，成绩评为</w:t>
      </w:r>
      <w:r w:rsidRPr="00053FD8">
        <w:rPr>
          <w:rFonts w:ascii="Times New Roman" w:hAnsi="Times New Roman" w:cs="Times New Roman"/>
        </w:rPr>
        <w:t>“90~100</w:t>
      </w:r>
      <w:r w:rsidRPr="00053FD8">
        <w:rPr>
          <w:rFonts w:ascii="Times New Roman" w:hAnsi="Times New Roman" w:cs="Times New Roman"/>
        </w:rPr>
        <w:t>分</w:t>
      </w:r>
      <w:r w:rsidRPr="00053FD8">
        <w:rPr>
          <w:rFonts w:ascii="Times New Roman" w:hAnsi="Times New Roman" w:cs="Times New Roman"/>
        </w:rPr>
        <w:t>”</w:t>
      </w:r>
      <w:r w:rsidRPr="00053FD8">
        <w:rPr>
          <w:rFonts w:ascii="Times New Roman" w:hAnsi="Times New Roman" w:cs="Times New Roman"/>
        </w:rPr>
        <w:t>。</w:t>
      </w:r>
    </w:p>
    <w:p w14:paraId="45EBEE45" w14:textId="77777777" w:rsidR="00053FD8" w:rsidRPr="00053FD8" w:rsidRDefault="00053FD8" w:rsidP="00186220">
      <w:pPr>
        <w:ind w:firstLineChars="0" w:firstLine="0"/>
        <w:rPr>
          <w:rFonts w:ascii="Times New Roman" w:hAnsi="Times New Roman" w:cs="Times New Roman"/>
        </w:rPr>
      </w:pPr>
      <w:r w:rsidRPr="00053FD8">
        <w:rPr>
          <w:rFonts w:ascii="Times New Roman" w:hAnsi="Times New Roman" w:cs="Times New Roman"/>
        </w:rPr>
        <w:t xml:space="preserve">2. </w:t>
      </w:r>
      <w:r w:rsidRPr="00053FD8">
        <w:rPr>
          <w:rFonts w:ascii="Times New Roman" w:hAnsi="Times New Roman" w:cs="Times New Roman"/>
        </w:rPr>
        <w:t>能正确绘制实体，但过程不清晰，实验总结认真的，成绩为</w:t>
      </w:r>
      <w:r w:rsidRPr="00053FD8">
        <w:rPr>
          <w:rFonts w:ascii="Times New Roman" w:hAnsi="Times New Roman" w:cs="Times New Roman"/>
        </w:rPr>
        <w:t>“80~89</w:t>
      </w:r>
      <w:r w:rsidRPr="00053FD8">
        <w:rPr>
          <w:rFonts w:ascii="Times New Roman" w:hAnsi="Times New Roman" w:cs="Times New Roman"/>
        </w:rPr>
        <w:t>分</w:t>
      </w:r>
      <w:r w:rsidRPr="00053FD8">
        <w:rPr>
          <w:rFonts w:ascii="Times New Roman" w:hAnsi="Times New Roman" w:cs="Times New Roman"/>
        </w:rPr>
        <w:t>”</w:t>
      </w:r>
      <w:r w:rsidRPr="00053FD8">
        <w:rPr>
          <w:rFonts w:ascii="Times New Roman" w:hAnsi="Times New Roman" w:cs="Times New Roman"/>
        </w:rPr>
        <w:t>。</w:t>
      </w:r>
    </w:p>
    <w:p w14:paraId="0720B49F" w14:textId="77777777" w:rsidR="00053FD8" w:rsidRPr="00053FD8" w:rsidRDefault="00053FD8" w:rsidP="00186220">
      <w:pPr>
        <w:ind w:firstLineChars="0" w:firstLine="0"/>
        <w:rPr>
          <w:rFonts w:ascii="Times New Roman" w:hAnsi="Times New Roman" w:cs="Times New Roman"/>
        </w:rPr>
      </w:pPr>
      <w:r w:rsidRPr="00053FD8">
        <w:rPr>
          <w:rFonts w:ascii="Times New Roman" w:hAnsi="Times New Roman" w:cs="Times New Roman"/>
        </w:rPr>
        <w:t xml:space="preserve">3. </w:t>
      </w:r>
      <w:r w:rsidRPr="00053FD8">
        <w:rPr>
          <w:rFonts w:ascii="Times New Roman" w:hAnsi="Times New Roman" w:cs="Times New Roman"/>
        </w:rPr>
        <w:t>绘制过程基本正确，但存在结构或尺寸等错误，实验</w:t>
      </w:r>
      <w:proofErr w:type="gramStart"/>
      <w:r w:rsidRPr="00053FD8">
        <w:rPr>
          <w:rFonts w:ascii="Times New Roman" w:hAnsi="Times New Roman" w:cs="Times New Roman"/>
        </w:rPr>
        <w:t>总结较</w:t>
      </w:r>
      <w:proofErr w:type="gramEnd"/>
      <w:r w:rsidRPr="00053FD8">
        <w:rPr>
          <w:rFonts w:ascii="Times New Roman" w:hAnsi="Times New Roman" w:cs="Times New Roman"/>
        </w:rPr>
        <w:t>认真的，成绩为</w:t>
      </w:r>
      <w:r w:rsidRPr="00053FD8">
        <w:rPr>
          <w:rFonts w:ascii="Times New Roman" w:hAnsi="Times New Roman" w:cs="Times New Roman"/>
        </w:rPr>
        <w:t>“70~79</w:t>
      </w:r>
      <w:r w:rsidRPr="00053FD8">
        <w:rPr>
          <w:rFonts w:ascii="Times New Roman" w:hAnsi="Times New Roman" w:cs="Times New Roman"/>
        </w:rPr>
        <w:t>分</w:t>
      </w:r>
      <w:r w:rsidRPr="00053FD8">
        <w:rPr>
          <w:rFonts w:ascii="Times New Roman" w:hAnsi="Times New Roman" w:cs="Times New Roman"/>
        </w:rPr>
        <w:t>”</w:t>
      </w:r>
      <w:r w:rsidRPr="00053FD8">
        <w:rPr>
          <w:rFonts w:ascii="Times New Roman" w:hAnsi="Times New Roman" w:cs="Times New Roman"/>
        </w:rPr>
        <w:t>。</w:t>
      </w:r>
    </w:p>
    <w:p w14:paraId="0CBDEC4A" w14:textId="77777777" w:rsidR="00053FD8" w:rsidRPr="00053FD8" w:rsidRDefault="00053FD8" w:rsidP="00186220">
      <w:pPr>
        <w:ind w:firstLineChars="0" w:firstLine="0"/>
        <w:rPr>
          <w:rFonts w:ascii="Times New Roman" w:hAnsi="Times New Roman" w:cs="Times New Roman"/>
        </w:rPr>
      </w:pPr>
      <w:r w:rsidRPr="00053FD8">
        <w:rPr>
          <w:rFonts w:ascii="Times New Roman" w:hAnsi="Times New Roman" w:cs="Times New Roman"/>
        </w:rPr>
        <w:t xml:space="preserve">4. </w:t>
      </w:r>
      <w:r w:rsidRPr="00053FD8">
        <w:rPr>
          <w:rFonts w:ascii="Times New Roman" w:hAnsi="Times New Roman" w:cs="Times New Roman"/>
        </w:rPr>
        <w:t>能独立绘制实体，但存在结构明显缺失，实验总结内容明显不足的，成绩为</w:t>
      </w:r>
      <w:r w:rsidRPr="00053FD8">
        <w:rPr>
          <w:rFonts w:ascii="Times New Roman" w:hAnsi="Times New Roman" w:cs="Times New Roman"/>
        </w:rPr>
        <w:t>“60~69</w:t>
      </w:r>
      <w:r w:rsidRPr="00053FD8">
        <w:rPr>
          <w:rFonts w:ascii="Times New Roman" w:hAnsi="Times New Roman" w:cs="Times New Roman"/>
        </w:rPr>
        <w:t>分</w:t>
      </w:r>
      <w:r w:rsidRPr="00053FD8">
        <w:rPr>
          <w:rFonts w:ascii="Times New Roman" w:hAnsi="Times New Roman" w:cs="Times New Roman"/>
        </w:rPr>
        <w:t>”</w:t>
      </w:r>
      <w:r w:rsidRPr="00053FD8">
        <w:rPr>
          <w:rFonts w:ascii="Times New Roman" w:hAnsi="Times New Roman" w:cs="Times New Roman"/>
        </w:rPr>
        <w:t>。</w:t>
      </w:r>
    </w:p>
    <w:p w14:paraId="6D1E9305" w14:textId="77777777" w:rsidR="00053FD8" w:rsidRPr="00053FD8" w:rsidRDefault="00053FD8" w:rsidP="00186220">
      <w:pPr>
        <w:ind w:firstLineChars="0" w:firstLine="0"/>
        <w:rPr>
          <w:rFonts w:ascii="Times New Roman" w:hAnsi="Times New Roman" w:cs="Times New Roman"/>
        </w:rPr>
      </w:pPr>
      <w:r w:rsidRPr="00053FD8">
        <w:rPr>
          <w:rFonts w:ascii="Times New Roman" w:hAnsi="Times New Roman" w:cs="Times New Roman"/>
        </w:rPr>
        <w:t xml:space="preserve">5. </w:t>
      </w:r>
      <w:r w:rsidRPr="00053FD8">
        <w:rPr>
          <w:rFonts w:ascii="Times New Roman" w:hAnsi="Times New Roman" w:cs="Times New Roman"/>
        </w:rPr>
        <w:t>只有实体的最终</w:t>
      </w:r>
      <w:r w:rsidRPr="00053FD8">
        <w:rPr>
          <w:rFonts w:ascii="Times New Roman" w:hAnsi="Times New Roman" w:cs="Times New Roman"/>
        </w:rPr>
        <w:t>3D</w:t>
      </w:r>
      <w:r w:rsidRPr="00053FD8">
        <w:rPr>
          <w:rFonts w:ascii="Times New Roman" w:hAnsi="Times New Roman" w:cs="Times New Roman"/>
        </w:rPr>
        <w:t>图形而没有过程说明，或实验过程描述与其他报告完全雷同，存在抄袭嫌疑，缺少实验总结的，成绩评为</w:t>
      </w:r>
      <w:r w:rsidRPr="00053FD8">
        <w:rPr>
          <w:rFonts w:ascii="Times New Roman" w:hAnsi="Times New Roman" w:cs="Times New Roman"/>
        </w:rPr>
        <w:t>“&lt;60</w:t>
      </w:r>
      <w:r w:rsidRPr="00053FD8">
        <w:rPr>
          <w:rFonts w:ascii="Times New Roman" w:hAnsi="Times New Roman" w:cs="Times New Roman"/>
        </w:rPr>
        <w:t>分</w:t>
      </w:r>
      <w:r w:rsidRPr="00053FD8">
        <w:rPr>
          <w:rFonts w:ascii="Times New Roman" w:hAnsi="Times New Roman" w:cs="Times New Roman"/>
        </w:rPr>
        <w:t>”</w:t>
      </w:r>
      <w:r w:rsidRPr="00053FD8">
        <w:rPr>
          <w:rFonts w:ascii="Times New Roman" w:hAnsi="Times New Roman" w:cs="Times New Roman"/>
        </w:rPr>
        <w:t>。</w:t>
      </w:r>
    </w:p>
    <w:p w14:paraId="48FB133D" w14:textId="77777777" w:rsidR="00053FD8" w:rsidRPr="00053FD8" w:rsidRDefault="00053FD8" w:rsidP="000A40F2">
      <w:pPr>
        <w:spacing w:beforeLines="50" w:before="156" w:line="400" w:lineRule="exact"/>
        <w:ind w:firstLineChars="0" w:firstLine="0"/>
        <w:rPr>
          <w:rFonts w:ascii="Times New Roman" w:hAnsi="Times New Roman" w:cs="Times New Roman"/>
          <w:b/>
        </w:rPr>
      </w:pPr>
      <w:r w:rsidRPr="00053FD8">
        <w:rPr>
          <w:rFonts w:ascii="Times New Roman" w:hAnsi="Times New Roman" w:cs="Times New Roman"/>
          <w:b/>
        </w:rPr>
        <w:t>三、实验内容</w:t>
      </w:r>
    </w:p>
    <w:p w14:paraId="631DDEB4" w14:textId="4C323CB1" w:rsidR="00053FD8" w:rsidRPr="00053FD8" w:rsidRDefault="00053FD8" w:rsidP="00053FD8">
      <w:pPr>
        <w:spacing w:line="400" w:lineRule="exact"/>
        <w:ind w:firstLine="420"/>
        <w:rPr>
          <w:rFonts w:ascii="Times New Roman" w:hAnsi="Times New Roman" w:cs="Times New Roman"/>
        </w:rPr>
      </w:pPr>
      <w:r w:rsidRPr="00053FD8">
        <w:rPr>
          <w:rFonts w:ascii="Times New Roman" w:hAnsi="Times New Roman" w:cs="Times New Roman"/>
        </w:rPr>
        <w:t>请根据习题中图例，利用</w:t>
      </w:r>
      <w:proofErr w:type="spellStart"/>
      <w:r w:rsidRPr="00053FD8">
        <w:rPr>
          <w:rFonts w:ascii="Times New Roman" w:hAnsi="Times New Roman" w:cs="Times New Roman"/>
        </w:rPr>
        <w:t>Solidworks</w:t>
      </w:r>
      <w:proofErr w:type="spellEnd"/>
      <w:r w:rsidRPr="00053FD8">
        <w:rPr>
          <w:rFonts w:ascii="Times New Roman" w:hAnsi="Times New Roman" w:cs="Times New Roman"/>
        </w:rPr>
        <w:t>软件完成</w:t>
      </w:r>
      <w:r w:rsidRPr="00053FD8">
        <w:rPr>
          <w:rFonts w:ascii="Times New Roman" w:hAnsi="Times New Roman" w:cs="Times New Roman"/>
        </w:rPr>
        <w:t>3D</w:t>
      </w:r>
      <w:r w:rsidRPr="00053FD8">
        <w:rPr>
          <w:rFonts w:ascii="Times New Roman" w:hAnsi="Times New Roman" w:cs="Times New Roman"/>
        </w:rPr>
        <w:t>实体绘制，说明实体特征绘制步骤。</w:t>
      </w:r>
    </w:p>
    <w:p w14:paraId="0BF58D8A" w14:textId="77777777" w:rsidR="00053FD8" w:rsidRPr="00053FD8" w:rsidRDefault="00053FD8" w:rsidP="00053FD8">
      <w:pPr>
        <w:spacing w:line="400" w:lineRule="exact"/>
        <w:ind w:firstLine="420"/>
        <w:rPr>
          <w:rFonts w:ascii="Times New Roman" w:hAnsi="Times New Roman" w:cs="Times New Roman"/>
        </w:rPr>
      </w:pPr>
      <w:r w:rsidRPr="00053FD8">
        <w:rPr>
          <w:rFonts w:ascii="Times New Roman" w:hAnsi="Times New Roman" w:cs="Times New Roman"/>
        </w:rPr>
        <w:t xml:space="preserve">1. </w:t>
      </w:r>
      <w:r w:rsidRPr="00053FD8">
        <w:rPr>
          <w:rFonts w:ascii="Times New Roman" w:hAnsi="Times New Roman" w:cs="Times New Roman"/>
        </w:rPr>
        <w:t>习题</w:t>
      </w:r>
      <w:r w:rsidRPr="00053FD8">
        <w:rPr>
          <w:rFonts w:ascii="Times New Roman" w:hAnsi="Times New Roman" w:cs="Times New Roman"/>
        </w:rPr>
        <w:t>1</w:t>
      </w:r>
      <w:r w:rsidRPr="00053FD8">
        <w:rPr>
          <w:rFonts w:ascii="Times New Roman" w:hAnsi="Times New Roman" w:cs="Times New Roman"/>
        </w:rPr>
        <w:t>（</w:t>
      </w:r>
      <w:r w:rsidRPr="00053FD8">
        <w:rPr>
          <w:rFonts w:ascii="Times New Roman" w:hAnsi="Times New Roman" w:cs="Times New Roman"/>
        </w:rPr>
        <w:t>30</w:t>
      </w:r>
      <w:r w:rsidRPr="00053FD8">
        <w:rPr>
          <w:rFonts w:ascii="Times New Roman" w:hAnsi="Times New Roman" w:cs="Times New Roman"/>
        </w:rPr>
        <w:t>分）</w:t>
      </w:r>
    </w:p>
    <w:p w14:paraId="274E7862" w14:textId="77777777" w:rsidR="00C04A5E" w:rsidRDefault="00053FD8" w:rsidP="00C04A5E">
      <w:pPr>
        <w:keepNext/>
        <w:ind w:firstLine="420"/>
        <w:jc w:val="center"/>
        <w:rPr>
          <w:rFonts w:hint="eastAsia"/>
        </w:rPr>
      </w:pPr>
      <w:r w:rsidRPr="00053FD8">
        <w:rPr>
          <w:rFonts w:ascii="等线" w:eastAsia="等线" w:hAnsi="等线" w:cs="Times New Roman"/>
          <w:noProof/>
        </w:rPr>
        <w:drawing>
          <wp:inline distT="0" distB="0" distL="0" distR="0" wp14:anchorId="6CAB6155" wp14:editId="2E4926A2">
            <wp:extent cx="3835400" cy="257340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0343" cy="2576719"/>
                    </a:xfrm>
                    <a:prstGeom prst="rect">
                      <a:avLst/>
                    </a:prstGeom>
                  </pic:spPr>
                </pic:pic>
              </a:graphicData>
            </a:graphic>
          </wp:inline>
        </w:drawing>
      </w:r>
    </w:p>
    <w:p w14:paraId="3CE9F8A4" w14:textId="39C67341" w:rsidR="00424714" w:rsidRDefault="00C04A5E" w:rsidP="00C04A5E">
      <w:pPr>
        <w:pStyle w:val="ad"/>
        <w:ind w:firstLine="400"/>
        <w:jc w:val="center"/>
        <w:rPr>
          <w:rFonts w:ascii="等线" w:eastAsia="等线" w:hAnsi="等线" w:cs="Times New Roman"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8754E">
        <w:rPr>
          <w:rFonts w:hint="eastAsia"/>
          <w:noProof/>
        </w:rPr>
        <w:t>1</w:t>
      </w:r>
      <w:r>
        <w:rPr>
          <w:rFonts w:hint="eastAsia"/>
        </w:rPr>
        <w:fldChar w:fldCharType="end"/>
      </w:r>
    </w:p>
    <w:p w14:paraId="4AA06391" w14:textId="1E0B2768" w:rsidR="00053FD8" w:rsidRPr="00053FD8" w:rsidRDefault="00053FD8" w:rsidP="00053FD8">
      <w:pPr>
        <w:ind w:firstLine="420"/>
        <w:jc w:val="left"/>
        <w:rPr>
          <w:rFonts w:ascii="等线" w:eastAsia="等线" w:hAnsi="等线" w:cs="Times New Roman" w:hint="eastAsia"/>
        </w:rPr>
      </w:pPr>
      <w:r w:rsidRPr="00053FD8">
        <w:rPr>
          <w:rFonts w:ascii="等线" w:eastAsia="等线" w:hAnsi="等线" w:cs="Times New Roman" w:hint="eastAsia"/>
        </w:rPr>
        <w:t>首先在前视基准面绘制两条相互垂直的、经过原点的、无限长度的构造线，然后按照以下步骤绘制：</w:t>
      </w:r>
    </w:p>
    <w:p w14:paraId="061898B5" w14:textId="77777777" w:rsidR="00053FD8" w:rsidRPr="00053FD8" w:rsidRDefault="00053FD8" w:rsidP="00053FD8">
      <w:pPr>
        <w:numPr>
          <w:ilvl w:val="0"/>
          <w:numId w:val="2"/>
        </w:numPr>
        <w:spacing w:line="400" w:lineRule="exact"/>
        <w:ind w:firstLine="422"/>
        <w:rPr>
          <w:rFonts w:ascii="Times New Roman" w:hAnsi="Times New Roman" w:cs="Times New Roman"/>
        </w:rPr>
      </w:pPr>
      <w:r w:rsidRPr="00053FD8">
        <w:rPr>
          <w:rFonts w:ascii="Times New Roman" w:hAnsi="Times New Roman" w:cs="Times New Roman"/>
          <w:b/>
          <w:bCs/>
        </w:rPr>
        <w:t>底座拉伸</w:t>
      </w:r>
      <w:r w:rsidRPr="00053FD8">
        <w:rPr>
          <w:rFonts w:ascii="Times New Roman" w:hAnsi="Times New Roman" w:cs="Times New Roman"/>
        </w:rPr>
        <w:br/>
      </w:r>
      <w:r w:rsidRPr="00053FD8">
        <w:rPr>
          <w:rFonts w:ascii="Times New Roman" w:hAnsi="Times New Roman" w:cs="Times New Roman"/>
        </w:rPr>
        <w:t>在</w:t>
      </w:r>
      <w:r w:rsidRPr="00053FD8">
        <w:rPr>
          <w:rFonts w:ascii="Times New Roman" w:hAnsi="Times New Roman" w:cs="Times New Roman"/>
          <w:b/>
          <w:bCs/>
        </w:rPr>
        <w:t>上视基准面</w:t>
      </w:r>
      <w:r w:rsidRPr="00053FD8">
        <w:rPr>
          <w:rFonts w:ascii="Times New Roman" w:hAnsi="Times New Roman" w:cs="Times New Roman"/>
        </w:rPr>
        <w:t>绘制一个直径为</w:t>
      </w:r>
      <w:r w:rsidRPr="00053FD8">
        <w:rPr>
          <w:rFonts w:ascii="Times New Roman" w:hAnsi="Times New Roman" w:cs="Times New Roman"/>
          <w:b/>
          <w:bCs/>
        </w:rPr>
        <w:t>φ100</w:t>
      </w:r>
      <w:r w:rsidRPr="00053FD8">
        <w:rPr>
          <w:rFonts w:ascii="Times New Roman" w:hAnsi="Times New Roman" w:cs="Times New Roman"/>
        </w:rPr>
        <w:t>的圆形草图，将其拉伸至厚度为</w:t>
      </w:r>
      <w:r w:rsidRPr="00053FD8">
        <w:rPr>
          <w:rFonts w:ascii="Times New Roman" w:hAnsi="Times New Roman" w:cs="Times New Roman"/>
          <w:b/>
          <w:bCs/>
        </w:rPr>
        <w:t>20mm</w:t>
      </w:r>
      <w:r w:rsidRPr="00053FD8">
        <w:rPr>
          <w:rFonts w:ascii="Times New Roman" w:hAnsi="Times New Roman" w:cs="Times New Roman"/>
        </w:rPr>
        <w:t>，形成底座的基本形状。</w:t>
      </w:r>
    </w:p>
    <w:p w14:paraId="78A701DC" w14:textId="77777777" w:rsidR="00053FD8" w:rsidRPr="00053FD8" w:rsidRDefault="00053FD8" w:rsidP="00053FD8">
      <w:pPr>
        <w:numPr>
          <w:ilvl w:val="0"/>
          <w:numId w:val="2"/>
        </w:numPr>
        <w:spacing w:line="400" w:lineRule="exact"/>
        <w:ind w:firstLine="422"/>
        <w:rPr>
          <w:rFonts w:ascii="Times New Roman" w:hAnsi="Times New Roman" w:cs="Times New Roman"/>
        </w:rPr>
      </w:pPr>
      <w:r w:rsidRPr="00053FD8">
        <w:rPr>
          <w:rFonts w:ascii="Times New Roman" w:hAnsi="Times New Roman" w:cs="Times New Roman"/>
          <w:b/>
          <w:bCs/>
        </w:rPr>
        <w:t>底座底部切除</w:t>
      </w:r>
      <w:r w:rsidRPr="00053FD8">
        <w:rPr>
          <w:rFonts w:ascii="Times New Roman" w:hAnsi="Times New Roman" w:cs="Times New Roman"/>
        </w:rPr>
        <w:br/>
      </w:r>
      <w:r w:rsidRPr="00053FD8">
        <w:rPr>
          <w:rFonts w:ascii="Times New Roman" w:hAnsi="Times New Roman" w:cs="Times New Roman"/>
        </w:rPr>
        <w:t>通过</w:t>
      </w:r>
      <w:r w:rsidRPr="00053FD8">
        <w:rPr>
          <w:rFonts w:ascii="Times New Roman" w:hAnsi="Times New Roman" w:cs="Times New Roman"/>
          <w:b/>
          <w:bCs/>
        </w:rPr>
        <w:t>旋转切除</w:t>
      </w:r>
      <w:r w:rsidRPr="00053FD8">
        <w:rPr>
          <w:rFonts w:ascii="Times New Roman" w:hAnsi="Times New Roman" w:cs="Times New Roman"/>
        </w:rPr>
        <w:t>的方式，将底座与基准面接触的多余部分切除。具体操作为：</w:t>
      </w:r>
    </w:p>
    <w:p w14:paraId="39FF5846" w14:textId="77777777" w:rsidR="00053FD8" w:rsidRPr="00053FD8" w:rsidRDefault="00053FD8" w:rsidP="00053FD8">
      <w:pPr>
        <w:numPr>
          <w:ilvl w:val="1"/>
          <w:numId w:val="2"/>
        </w:numPr>
        <w:spacing w:line="400" w:lineRule="exact"/>
        <w:ind w:firstLine="420"/>
        <w:rPr>
          <w:rFonts w:ascii="Times New Roman" w:hAnsi="Times New Roman" w:cs="Times New Roman"/>
        </w:rPr>
      </w:pPr>
      <w:r w:rsidRPr="00053FD8">
        <w:rPr>
          <w:rFonts w:ascii="Times New Roman" w:hAnsi="Times New Roman" w:cs="Times New Roman"/>
        </w:rPr>
        <w:t>在</w:t>
      </w:r>
      <w:r w:rsidRPr="00053FD8">
        <w:rPr>
          <w:rFonts w:ascii="Times New Roman" w:hAnsi="Times New Roman" w:cs="Times New Roman"/>
          <w:b/>
          <w:bCs/>
        </w:rPr>
        <w:t>前视基准面</w:t>
      </w:r>
      <w:r w:rsidRPr="00053FD8">
        <w:rPr>
          <w:rFonts w:ascii="Times New Roman" w:hAnsi="Times New Roman" w:cs="Times New Roman"/>
        </w:rPr>
        <w:t>绘制</w:t>
      </w:r>
      <w:r w:rsidRPr="00053FD8">
        <w:rPr>
          <w:rFonts w:ascii="Times New Roman" w:hAnsi="Times New Roman" w:cs="Times New Roman" w:hint="eastAsia"/>
        </w:rPr>
        <w:t>一个封闭的高度为</w:t>
      </w:r>
      <w:r w:rsidRPr="00053FD8">
        <w:rPr>
          <w:rFonts w:ascii="Times New Roman" w:hAnsi="Times New Roman" w:cs="Times New Roman" w:hint="eastAsia"/>
          <w:b/>
          <w:bCs/>
        </w:rPr>
        <w:t>2.5mm</w:t>
      </w:r>
      <w:r w:rsidRPr="00053FD8">
        <w:rPr>
          <w:rFonts w:ascii="Times New Roman" w:hAnsi="Times New Roman" w:cs="Times New Roman" w:hint="eastAsia"/>
        </w:rPr>
        <w:t>的矩形，作为</w:t>
      </w:r>
      <w:r w:rsidRPr="00053FD8">
        <w:rPr>
          <w:rFonts w:ascii="Times New Roman" w:hAnsi="Times New Roman" w:cs="Times New Roman"/>
        </w:rPr>
        <w:t>截面形状</w:t>
      </w:r>
      <w:r w:rsidRPr="00053FD8">
        <w:rPr>
          <w:rFonts w:ascii="Times New Roman" w:hAnsi="Times New Roman" w:cs="Times New Roman" w:hint="eastAsia"/>
        </w:rPr>
        <w:t>。</w:t>
      </w:r>
    </w:p>
    <w:p w14:paraId="13EA38F1" w14:textId="77777777" w:rsidR="00053FD8" w:rsidRPr="00053FD8" w:rsidRDefault="00053FD8" w:rsidP="00053FD8">
      <w:pPr>
        <w:numPr>
          <w:ilvl w:val="1"/>
          <w:numId w:val="2"/>
        </w:numPr>
        <w:spacing w:line="400" w:lineRule="exact"/>
        <w:ind w:firstLine="420"/>
        <w:rPr>
          <w:rFonts w:ascii="Times New Roman" w:hAnsi="Times New Roman" w:cs="Times New Roman"/>
        </w:rPr>
      </w:pPr>
      <w:r w:rsidRPr="00053FD8">
        <w:rPr>
          <w:rFonts w:ascii="Times New Roman" w:hAnsi="Times New Roman" w:cs="Times New Roman"/>
        </w:rPr>
        <w:t>以垂直对称轴线为旋转轴，执行</w:t>
      </w:r>
      <w:r w:rsidRPr="00053FD8">
        <w:rPr>
          <w:rFonts w:ascii="Times New Roman" w:hAnsi="Times New Roman" w:cs="Times New Roman"/>
          <w:b/>
          <w:bCs/>
        </w:rPr>
        <w:t>旋转切除</w:t>
      </w:r>
      <w:r w:rsidRPr="00053FD8">
        <w:rPr>
          <w:rFonts w:ascii="Times New Roman" w:hAnsi="Times New Roman" w:cs="Times New Roman"/>
        </w:rPr>
        <w:t>操作。</w:t>
      </w:r>
    </w:p>
    <w:p w14:paraId="1B974248" w14:textId="77777777" w:rsidR="00053FD8" w:rsidRPr="00053FD8" w:rsidRDefault="00053FD8" w:rsidP="00053FD8">
      <w:pPr>
        <w:numPr>
          <w:ilvl w:val="0"/>
          <w:numId w:val="2"/>
        </w:numPr>
        <w:spacing w:line="400" w:lineRule="exact"/>
        <w:ind w:firstLine="422"/>
        <w:rPr>
          <w:rFonts w:ascii="Times New Roman" w:hAnsi="Times New Roman" w:cs="Times New Roman"/>
        </w:rPr>
      </w:pPr>
      <w:r w:rsidRPr="00053FD8">
        <w:rPr>
          <w:rFonts w:ascii="Times New Roman" w:hAnsi="Times New Roman" w:cs="Times New Roman"/>
          <w:b/>
          <w:bCs/>
        </w:rPr>
        <w:t>圆台拉伸</w:t>
      </w:r>
      <w:r w:rsidRPr="00053FD8">
        <w:rPr>
          <w:rFonts w:ascii="Times New Roman" w:hAnsi="Times New Roman" w:cs="Times New Roman"/>
        </w:rPr>
        <w:br/>
      </w:r>
      <w:r w:rsidRPr="00053FD8">
        <w:rPr>
          <w:rFonts w:ascii="Times New Roman" w:hAnsi="Times New Roman" w:cs="Times New Roman"/>
        </w:rPr>
        <w:lastRenderedPageBreak/>
        <w:t>以</w:t>
      </w:r>
      <w:r w:rsidRPr="00053FD8">
        <w:rPr>
          <w:rFonts w:ascii="Times New Roman" w:hAnsi="Times New Roman" w:cs="Times New Roman"/>
          <w:b/>
          <w:bCs/>
        </w:rPr>
        <w:t>法兰盘的上顶面</w:t>
      </w:r>
      <w:r w:rsidRPr="00053FD8">
        <w:rPr>
          <w:rFonts w:ascii="Times New Roman" w:hAnsi="Times New Roman" w:cs="Times New Roman"/>
        </w:rPr>
        <w:t>为基准面，绘制一个直径为</w:t>
      </w:r>
      <w:r w:rsidRPr="00053FD8">
        <w:rPr>
          <w:rFonts w:ascii="Times New Roman" w:hAnsi="Times New Roman" w:cs="Times New Roman"/>
          <w:b/>
          <w:bCs/>
        </w:rPr>
        <w:t>φ40</w:t>
      </w:r>
      <w:r w:rsidRPr="00053FD8">
        <w:rPr>
          <w:rFonts w:ascii="Times New Roman" w:hAnsi="Times New Roman" w:cs="Times New Roman"/>
        </w:rPr>
        <w:t>的圆形草图，并将其向上拉伸</w:t>
      </w:r>
      <w:proofErr w:type="gramStart"/>
      <w:r w:rsidRPr="00053FD8">
        <w:rPr>
          <w:rFonts w:ascii="Times New Roman" w:hAnsi="Times New Roman" w:cs="Times New Roman"/>
        </w:rPr>
        <w:t>至高度</w:t>
      </w:r>
      <w:proofErr w:type="gramEnd"/>
      <w:r w:rsidRPr="00053FD8">
        <w:rPr>
          <w:rFonts w:ascii="Times New Roman" w:hAnsi="Times New Roman" w:cs="Times New Roman"/>
        </w:rPr>
        <w:t>为</w:t>
      </w:r>
      <w:r w:rsidRPr="00053FD8">
        <w:rPr>
          <w:rFonts w:ascii="Times New Roman" w:hAnsi="Times New Roman" w:cs="Times New Roman"/>
          <w:b/>
          <w:bCs/>
        </w:rPr>
        <w:t>40mm</w:t>
      </w:r>
      <w:r w:rsidRPr="00053FD8">
        <w:rPr>
          <w:rFonts w:ascii="Times New Roman" w:hAnsi="Times New Roman" w:cs="Times New Roman"/>
        </w:rPr>
        <w:t>，形成圆台。</w:t>
      </w:r>
    </w:p>
    <w:p w14:paraId="14D677A3" w14:textId="77777777" w:rsidR="00053FD8" w:rsidRPr="00053FD8" w:rsidRDefault="00053FD8" w:rsidP="00053FD8">
      <w:pPr>
        <w:numPr>
          <w:ilvl w:val="0"/>
          <w:numId w:val="2"/>
        </w:numPr>
        <w:spacing w:line="400" w:lineRule="exact"/>
        <w:ind w:firstLine="422"/>
        <w:rPr>
          <w:rFonts w:ascii="Times New Roman" w:hAnsi="Times New Roman" w:cs="Times New Roman"/>
        </w:rPr>
      </w:pPr>
      <w:r w:rsidRPr="00053FD8">
        <w:rPr>
          <w:rFonts w:ascii="Times New Roman" w:hAnsi="Times New Roman" w:cs="Times New Roman"/>
          <w:b/>
          <w:bCs/>
        </w:rPr>
        <w:t>螺栓孔阵列切除</w:t>
      </w:r>
      <w:r w:rsidRPr="00053FD8">
        <w:rPr>
          <w:rFonts w:ascii="Times New Roman" w:hAnsi="Times New Roman" w:cs="Times New Roman"/>
        </w:rPr>
        <w:br/>
      </w:r>
      <w:r w:rsidRPr="00053FD8">
        <w:rPr>
          <w:rFonts w:ascii="Times New Roman" w:hAnsi="Times New Roman" w:cs="Times New Roman"/>
        </w:rPr>
        <w:t>在</w:t>
      </w:r>
      <w:r w:rsidRPr="00053FD8">
        <w:rPr>
          <w:rFonts w:ascii="Times New Roman" w:hAnsi="Times New Roman" w:cs="Times New Roman"/>
          <w:b/>
          <w:bCs/>
        </w:rPr>
        <w:t>上视基准面</w:t>
      </w:r>
      <w:r w:rsidRPr="00053FD8">
        <w:rPr>
          <w:rFonts w:ascii="Times New Roman" w:hAnsi="Times New Roman" w:cs="Times New Roman"/>
        </w:rPr>
        <w:t>绘制一个直径为</w:t>
      </w:r>
      <w:r w:rsidRPr="00053FD8">
        <w:rPr>
          <w:rFonts w:ascii="Times New Roman" w:hAnsi="Times New Roman" w:cs="Times New Roman"/>
          <w:b/>
          <w:bCs/>
        </w:rPr>
        <w:t>φ11</w:t>
      </w:r>
      <w:r w:rsidRPr="00053FD8">
        <w:rPr>
          <w:rFonts w:ascii="Times New Roman" w:hAnsi="Times New Roman" w:cs="Times New Roman"/>
        </w:rPr>
        <w:t>的圆形草图，其中心距离圆台中心为</w:t>
      </w:r>
      <w:r w:rsidRPr="00053FD8">
        <w:rPr>
          <w:rFonts w:ascii="Times New Roman" w:hAnsi="Times New Roman" w:cs="Times New Roman"/>
          <w:b/>
          <w:bCs/>
        </w:rPr>
        <w:t>40mm</w:t>
      </w:r>
      <w:r w:rsidRPr="00053FD8">
        <w:rPr>
          <w:rFonts w:ascii="Times New Roman" w:hAnsi="Times New Roman" w:cs="Times New Roman"/>
        </w:rPr>
        <w:t>。</w:t>
      </w:r>
    </w:p>
    <w:p w14:paraId="02B85387" w14:textId="77777777" w:rsidR="00053FD8" w:rsidRPr="00053FD8" w:rsidRDefault="00053FD8" w:rsidP="00053FD8">
      <w:pPr>
        <w:numPr>
          <w:ilvl w:val="1"/>
          <w:numId w:val="2"/>
        </w:numPr>
        <w:spacing w:line="400" w:lineRule="exact"/>
        <w:ind w:firstLine="420"/>
        <w:rPr>
          <w:rFonts w:ascii="Times New Roman" w:hAnsi="Times New Roman" w:cs="Times New Roman"/>
        </w:rPr>
      </w:pPr>
      <w:r w:rsidRPr="00053FD8">
        <w:rPr>
          <w:rFonts w:ascii="Times New Roman" w:hAnsi="Times New Roman" w:cs="Times New Roman"/>
        </w:rPr>
        <w:t>使用</w:t>
      </w:r>
      <w:r w:rsidRPr="00053FD8">
        <w:rPr>
          <w:rFonts w:ascii="Times New Roman" w:hAnsi="Times New Roman" w:cs="Times New Roman"/>
          <w:b/>
          <w:bCs/>
        </w:rPr>
        <w:t>圆周阵列</w:t>
      </w:r>
      <w:r w:rsidRPr="00053FD8">
        <w:rPr>
          <w:rFonts w:ascii="Times New Roman" w:hAnsi="Times New Roman" w:cs="Times New Roman"/>
        </w:rPr>
        <w:t>功能，将该圆形复制</w:t>
      </w:r>
      <w:r w:rsidRPr="00053FD8">
        <w:rPr>
          <w:rFonts w:ascii="Times New Roman" w:hAnsi="Times New Roman" w:cs="Times New Roman"/>
        </w:rPr>
        <w:t>6</w:t>
      </w:r>
      <w:r w:rsidRPr="00053FD8">
        <w:rPr>
          <w:rFonts w:ascii="Times New Roman" w:hAnsi="Times New Roman" w:cs="Times New Roman"/>
        </w:rPr>
        <w:t>次，均匀分布在圆周上。</w:t>
      </w:r>
    </w:p>
    <w:p w14:paraId="74691511" w14:textId="77777777" w:rsidR="00053FD8" w:rsidRPr="00053FD8" w:rsidRDefault="00053FD8" w:rsidP="00053FD8">
      <w:pPr>
        <w:numPr>
          <w:ilvl w:val="1"/>
          <w:numId w:val="2"/>
        </w:numPr>
        <w:spacing w:line="400" w:lineRule="exact"/>
        <w:ind w:firstLine="420"/>
        <w:rPr>
          <w:rFonts w:ascii="Times New Roman" w:hAnsi="Times New Roman" w:cs="Times New Roman"/>
        </w:rPr>
      </w:pPr>
      <w:r w:rsidRPr="00053FD8">
        <w:rPr>
          <w:rFonts w:ascii="Times New Roman" w:hAnsi="Times New Roman" w:cs="Times New Roman"/>
        </w:rPr>
        <w:t>对阵列生成的</w:t>
      </w:r>
      <w:r w:rsidRPr="00053FD8">
        <w:rPr>
          <w:rFonts w:ascii="Times New Roman" w:hAnsi="Times New Roman" w:cs="Times New Roman"/>
        </w:rPr>
        <w:t>6</w:t>
      </w:r>
      <w:r w:rsidRPr="00053FD8">
        <w:rPr>
          <w:rFonts w:ascii="Times New Roman" w:hAnsi="Times New Roman" w:cs="Times New Roman"/>
        </w:rPr>
        <w:t>个圆形进行</w:t>
      </w:r>
      <w:r w:rsidRPr="00053FD8">
        <w:rPr>
          <w:rFonts w:ascii="Times New Roman" w:hAnsi="Times New Roman" w:cs="Times New Roman"/>
          <w:b/>
          <w:bCs/>
        </w:rPr>
        <w:t>贯穿切除</w:t>
      </w:r>
      <w:r w:rsidRPr="00053FD8">
        <w:rPr>
          <w:rFonts w:ascii="Times New Roman" w:hAnsi="Times New Roman" w:cs="Times New Roman"/>
        </w:rPr>
        <w:t>操作，形成法兰盘的</w:t>
      </w:r>
      <w:r w:rsidRPr="00053FD8">
        <w:rPr>
          <w:rFonts w:ascii="Times New Roman" w:hAnsi="Times New Roman" w:cs="Times New Roman"/>
        </w:rPr>
        <w:t>6</w:t>
      </w:r>
      <w:r w:rsidRPr="00053FD8">
        <w:rPr>
          <w:rFonts w:ascii="Times New Roman" w:hAnsi="Times New Roman" w:cs="Times New Roman"/>
        </w:rPr>
        <w:t>个螺栓孔。</w:t>
      </w:r>
    </w:p>
    <w:p w14:paraId="7E5A21C3" w14:textId="77777777" w:rsidR="00053FD8" w:rsidRPr="00053FD8" w:rsidRDefault="00053FD8" w:rsidP="00053FD8">
      <w:pPr>
        <w:numPr>
          <w:ilvl w:val="0"/>
          <w:numId w:val="2"/>
        </w:numPr>
        <w:spacing w:line="400" w:lineRule="exact"/>
        <w:ind w:firstLine="422"/>
        <w:rPr>
          <w:rFonts w:ascii="Times New Roman" w:hAnsi="Times New Roman" w:cs="Times New Roman"/>
        </w:rPr>
      </w:pPr>
      <w:r w:rsidRPr="00053FD8">
        <w:rPr>
          <w:rFonts w:ascii="Times New Roman" w:hAnsi="Times New Roman" w:cs="Times New Roman"/>
          <w:b/>
          <w:bCs/>
        </w:rPr>
        <w:t>中心孔切除</w:t>
      </w:r>
      <w:r w:rsidRPr="00053FD8">
        <w:rPr>
          <w:rFonts w:ascii="Times New Roman" w:hAnsi="Times New Roman" w:cs="Times New Roman"/>
        </w:rPr>
        <w:br/>
      </w:r>
      <w:r w:rsidRPr="00053FD8">
        <w:rPr>
          <w:rFonts w:ascii="Times New Roman" w:hAnsi="Times New Roman" w:cs="Times New Roman"/>
        </w:rPr>
        <w:t>在</w:t>
      </w:r>
      <w:r w:rsidRPr="00053FD8">
        <w:rPr>
          <w:rFonts w:ascii="Times New Roman" w:hAnsi="Times New Roman" w:cs="Times New Roman"/>
          <w:b/>
          <w:bCs/>
        </w:rPr>
        <w:t>上视基准面</w:t>
      </w:r>
      <w:r w:rsidRPr="00053FD8">
        <w:rPr>
          <w:rFonts w:ascii="Times New Roman" w:hAnsi="Times New Roman" w:cs="Times New Roman"/>
        </w:rPr>
        <w:t>绘制一个直径为</w:t>
      </w:r>
      <w:r w:rsidRPr="00053FD8">
        <w:rPr>
          <w:rFonts w:ascii="Times New Roman" w:hAnsi="Times New Roman" w:cs="Times New Roman"/>
          <w:b/>
          <w:bCs/>
        </w:rPr>
        <w:t>φ20</w:t>
      </w:r>
      <w:r w:rsidRPr="00053FD8">
        <w:rPr>
          <w:rFonts w:ascii="Times New Roman" w:hAnsi="Times New Roman" w:cs="Times New Roman"/>
        </w:rPr>
        <w:t>的圆形草图，并执行</w:t>
      </w:r>
      <w:r w:rsidRPr="00053FD8">
        <w:rPr>
          <w:rFonts w:ascii="Times New Roman" w:hAnsi="Times New Roman" w:cs="Times New Roman"/>
          <w:b/>
          <w:bCs/>
        </w:rPr>
        <w:t>贯穿实体的切除</w:t>
      </w:r>
      <w:r w:rsidRPr="00053FD8">
        <w:rPr>
          <w:rFonts w:ascii="Times New Roman" w:hAnsi="Times New Roman" w:cs="Times New Roman"/>
        </w:rPr>
        <w:t>操作，形成中心通孔。</w:t>
      </w:r>
    </w:p>
    <w:p w14:paraId="62CE3F08" w14:textId="77777777" w:rsidR="00053FD8" w:rsidRPr="00053FD8" w:rsidRDefault="00053FD8" w:rsidP="00053FD8">
      <w:pPr>
        <w:numPr>
          <w:ilvl w:val="0"/>
          <w:numId w:val="2"/>
        </w:numPr>
        <w:spacing w:line="400" w:lineRule="exact"/>
        <w:ind w:firstLine="422"/>
        <w:rPr>
          <w:rFonts w:ascii="Times New Roman" w:hAnsi="Times New Roman" w:cs="Times New Roman"/>
        </w:rPr>
      </w:pPr>
      <w:r w:rsidRPr="00053FD8">
        <w:rPr>
          <w:rFonts w:ascii="Times New Roman" w:hAnsi="Times New Roman" w:cs="Times New Roman"/>
          <w:b/>
          <w:bCs/>
        </w:rPr>
        <w:t>倒角处理</w:t>
      </w:r>
      <w:r w:rsidRPr="00053FD8">
        <w:rPr>
          <w:rFonts w:ascii="Times New Roman" w:hAnsi="Times New Roman" w:cs="Times New Roman"/>
        </w:rPr>
        <w:br/>
      </w:r>
      <w:r w:rsidRPr="00053FD8">
        <w:rPr>
          <w:rFonts w:ascii="Times New Roman" w:hAnsi="Times New Roman" w:cs="Times New Roman"/>
        </w:rPr>
        <w:t>为法兰盘的边缘添加倒角：</w:t>
      </w:r>
    </w:p>
    <w:p w14:paraId="1D55063A" w14:textId="77777777" w:rsidR="00053FD8" w:rsidRDefault="00053FD8" w:rsidP="00053FD8">
      <w:pPr>
        <w:numPr>
          <w:ilvl w:val="1"/>
          <w:numId w:val="2"/>
        </w:numPr>
        <w:spacing w:line="400" w:lineRule="exact"/>
        <w:ind w:firstLine="420"/>
        <w:rPr>
          <w:rFonts w:ascii="Times New Roman" w:hAnsi="Times New Roman" w:cs="Times New Roman"/>
        </w:rPr>
      </w:pPr>
      <w:r w:rsidRPr="00053FD8">
        <w:rPr>
          <w:rFonts w:ascii="Times New Roman" w:hAnsi="Times New Roman" w:cs="Times New Roman"/>
        </w:rPr>
        <w:t>在法兰盘的上外边缘</w:t>
      </w:r>
      <w:r w:rsidRPr="00053FD8">
        <w:rPr>
          <w:rFonts w:ascii="Times New Roman" w:hAnsi="Times New Roman" w:cs="Times New Roman" w:hint="eastAsia"/>
        </w:rPr>
        <w:t>和中外边缘</w:t>
      </w:r>
      <w:r w:rsidRPr="00053FD8">
        <w:rPr>
          <w:rFonts w:ascii="Times New Roman" w:hAnsi="Times New Roman" w:cs="Times New Roman"/>
        </w:rPr>
        <w:t>添加</w:t>
      </w:r>
      <w:r w:rsidRPr="00053FD8">
        <w:rPr>
          <w:rFonts w:ascii="Times New Roman" w:hAnsi="Times New Roman" w:cs="Times New Roman"/>
          <w:b/>
          <w:bCs/>
        </w:rPr>
        <w:t>2×45°</w:t>
      </w:r>
      <w:r w:rsidRPr="00053FD8">
        <w:rPr>
          <w:rFonts w:ascii="Times New Roman" w:hAnsi="Times New Roman" w:cs="Times New Roman"/>
          <w:b/>
          <w:bCs/>
        </w:rPr>
        <w:t>倒角</w:t>
      </w:r>
      <w:r w:rsidRPr="00053FD8">
        <w:rPr>
          <w:rFonts w:ascii="Times New Roman" w:hAnsi="Times New Roman" w:cs="Times New Roman"/>
        </w:rPr>
        <w:t>，以形成倒角效果。</w:t>
      </w:r>
    </w:p>
    <w:p w14:paraId="0F0CDA2E" w14:textId="77777777" w:rsidR="00C04A5E" w:rsidRDefault="00424714" w:rsidP="00C04A5E">
      <w:pPr>
        <w:pStyle w:val="ab"/>
        <w:keepNext/>
        <w:spacing w:before="156" w:after="156"/>
        <w:rPr>
          <w:rFonts w:hint="eastAsia"/>
        </w:rPr>
      </w:pPr>
      <w:r>
        <w:rPr>
          <w:noProof/>
        </w:rPr>
        <w:drawing>
          <wp:inline distT="0" distB="0" distL="0" distR="0" wp14:anchorId="3C8C95B4" wp14:editId="7857F7D3">
            <wp:extent cx="3482642" cy="3147333"/>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2642" cy="3147333"/>
                    </a:xfrm>
                    <a:prstGeom prst="rect">
                      <a:avLst/>
                    </a:prstGeom>
                  </pic:spPr>
                </pic:pic>
              </a:graphicData>
            </a:graphic>
          </wp:inline>
        </w:drawing>
      </w:r>
    </w:p>
    <w:p w14:paraId="3B2B07A5" w14:textId="6B4B185D" w:rsidR="00424714" w:rsidRPr="00053FD8" w:rsidRDefault="00C04A5E" w:rsidP="00C04A5E">
      <w:pPr>
        <w:pStyle w:val="ad"/>
        <w:ind w:firstLine="400"/>
        <w:jc w:val="center"/>
        <w:rPr>
          <w:rFonts w:ascii="Times New Roman" w:hAnsi="Times New Roman"/>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8754E">
        <w:rPr>
          <w:rFonts w:hint="eastAsia"/>
          <w:noProof/>
        </w:rPr>
        <w:t>2</w:t>
      </w:r>
      <w:r>
        <w:rPr>
          <w:rFonts w:hint="eastAsia"/>
        </w:rPr>
        <w:fldChar w:fldCharType="end"/>
      </w:r>
      <w:r w:rsidR="00212A67">
        <w:rPr>
          <w:rFonts w:hint="eastAsia"/>
        </w:rPr>
        <w:t xml:space="preserve"> </w:t>
      </w:r>
      <w:r w:rsidR="00212A67">
        <w:rPr>
          <w:rFonts w:hint="eastAsia"/>
        </w:rPr>
        <w:t>法兰盘的</w:t>
      </w:r>
      <w:proofErr w:type="spellStart"/>
      <w:r w:rsidR="00212A67">
        <w:rPr>
          <w:rFonts w:hint="eastAsia"/>
        </w:rPr>
        <w:t>solidworks</w:t>
      </w:r>
      <w:proofErr w:type="spellEnd"/>
      <w:r w:rsidR="00212A67">
        <w:rPr>
          <w:rFonts w:hint="eastAsia"/>
        </w:rPr>
        <w:t>建模结果</w:t>
      </w:r>
    </w:p>
    <w:p w14:paraId="61DC9D42" w14:textId="77777777" w:rsidR="00053FD8" w:rsidRPr="00053FD8" w:rsidRDefault="00053FD8" w:rsidP="00053FD8">
      <w:pPr>
        <w:spacing w:line="400" w:lineRule="exact"/>
        <w:ind w:firstLine="420"/>
        <w:rPr>
          <w:rFonts w:ascii="Times New Roman" w:hAnsi="Times New Roman" w:cs="Times New Roman"/>
        </w:rPr>
      </w:pPr>
      <w:r w:rsidRPr="00053FD8">
        <w:rPr>
          <w:rFonts w:ascii="Times New Roman" w:hAnsi="Times New Roman" w:cs="Times New Roman"/>
        </w:rPr>
        <w:t xml:space="preserve">2. </w:t>
      </w:r>
      <w:r w:rsidRPr="00053FD8">
        <w:rPr>
          <w:rFonts w:ascii="Times New Roman" w:hAnsi="Times New Roman" w:cs="Times New Roman"/>
        </w:rPr>
        <w:t>习题</w:t>
      </w:r>
      <w:r w:rsidRPr="00053FD8">
        <w:rPr>
          <w:rFonts w:ascii="Times New Roman" w:hAnsi="Times New Roman" w:cs="Times New Roman"/>
        </w:rPr>
        <w:t>2</w:t>
      </w:r>
      <w:r w:rsidRPr="00053FD8">
        <w:rPr>
          <w:rFonts w:ascii="Times New Roman" w:hAnsi="Times New Roman" w:cs="Times New Roman"/>
        </w:rPr>
        <w:t>（</w:t>
      </w:r>
      <w:r w:rsidRPr="00053FD8">
        <w:rPr>
          <w:rFonts w:ascii="Times New Roman" w:hAnsi="Times New Roman" w:cs="Times New Roman"/>
        </w:rPr>
        <w:t>30</w:t>
      </w:r>
      <w:r w:rsidRPr="00053FD8">
        <w:rPr>
          <w:rFonts w:ascii="Times New Roman" w:hAnsi="Times New Roman" w:cs="Times New Roman"/>
        </w:rPr>
        <w:t>分）</w:t>
      </w:r>
    </w:p>
    <w:p w14:paraId="76718369" w14:textId="77777777" w:rsidR="00C04A5E" w:rsidRDefault="00053FD8" w:rsidP="00C04A5E">
      <w:pPr>
        <w:keepNext/>
        <w:ind w:firstLine="420"/>
        <w:jc w:val="center"/>
        <w:rPr>
          <w:rFonts w:hint="eastAsia"/>
        </w:rPr>
      </w:pPr>
      <w:r w:rsidRPr="00053FD8">
        <w:rPr>
          <w:rFonts w:ascii="等线" w:eastAsia="等线" w:hAnsi="等线" w:cs="Times New Roman"/>
          <w:noProof/>
        </w:rPr>
        <w:lastRenderedPageBreak/>
        <w:drawing>
          <wp:inline distT="0" distB="0" distL="0" distR="0" wp14:anchorId="7DAF48DB" wp14:editId="488AEFCC">
            <wp:extent cx="4201795" cy="2837815"/>
            <wp:effectExtent l="0" t="0" r="825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4201795" cy="2837815"/>
                    </a:xfrm>
                    <a:prstGeom prst="rect">
                      <a:avLst/>
                    </a:prstGeom>
                  </pic:spPr>
                </pic:pic>
              </a:graphicData>
            </a:graphic>
          </wp:inline>
        </w:drawing>
      </w:r>
    </w:p>
    <w:p w14:paraId="6789E409" w14:textId="41AAB2C0" w:rsidR="00053FD8" w:rsidRPr="00053FD8" w:rsidRDefault="00C04A5E" w:rsidP="00C04A5E">
      <w:pPr>
        <w:pStyle w:val="ad"/>
        <w:ind w:firstLine="400"/>
        <w:jc w:val="center"/>
        <w:rPr>
          <w:rFonts w:ascii="等线" w:eastAsia="等线" w:hAnsi="等线" w:cs="Times New Roman"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8754E">
        <w:rPr>
          <w:rFonts w:hint="eastAsia"/>
          <w:noProof/>
        </w:rPr>
        <w:t>3</w:t>
      </w:r>
      <w:r>
        <w:rPr>
          <w:rFonts w:hint="eastAsia"/>
        </w:rPr>
        <w:fldChar w:fldCharType="end"/>
      </w:r>
    </w:p>
    <w:p w14:paraId="2FFE1F29" w14:textId="77777777" w:rsidR="00053FD8" w:rsidRPr="00053FD8" w:rsidRDefault="00053FD8" w:rsidP="00053FD8">
      <w:pPr>
        <w:spacing w:line="400" w:lineRule="exact"/>
        <w:ind w:firstLine="420"/>
        <w:rPr>
          <w:rFonts w:ascii="等线" w:eastAsia="等线" w:hAnsi="等线" w:cs="Times New Roman" w:hint="eastAsia"/>
        </w:rPr>
      </w:pPr>
      <w:r w:rsidRPr="00053FD8">
        <w:rPr>
          <w:rFonts w:ascii="等线" w:eastAsia="等线" w:hAnsi="等线" w:cs="Times New Roman"/>
        </w:rPr>
        <w:t>首先在</w:t>
      </w:r>
      <w:r w:rsidRPr="00053FD8">
        <w:rPr>
          <w:rFonts w:ascii="等线" w:eastAsia="等线" w:hAnsi="等线" w:cs="Times New Roman"/>
          <w:b/>
          <w:bCs/>
        </w:rPr>
        <w:t>前视基准面</w:t>
      </w:r>
      <w:r w:rsidRPr="00053FD8">
        <w:rPr>
          <w:rFonts w:ascii="等线" w:eastAsia="等线" w:hAnsi="等线" w:cs="Times New Roman"/>
        </w:rPr>
        <w:t>绘制两条相互垂直的、经过原点的、无限长度的构造线，然后按照以下步骤绘制：</w:t>
      </w:r>
    </w:p>
    <w:p w14:paraId="42FE4555" w14:textId="77777777" w:rsidR="00053FD8" w:rsidRPr="00053FD8" w:rsidRDefault="00053FD8" w:rsidP="00053FD8">
      <w:pPr>
        <w:numPr>
          <w:ilvl w:val="0"/>
          <w:numId w:val="3"/>
        </w:numPr>
        <w:spacing w:line="400" w:lineRule="exact"/>
        <w:ind w:firstLine="420"/>
        <w:rPr>
          <w:rFonts w:ascii="等线" w:eastAsia="等线" w:hAnsi="等线" w:cs="Times New Roman" w:hint="eastAsia"/>
        </w:rPr>
      </w:pPr>
      <w:r w:rsidRPr="00053FD8">
        <w:rPr>
          <w:rFonts w:ascii="等线" w:eastAsia="等线" w:hAnsi="等线" w:cs="Times New Roman"/>
          <w:b/>
          <w:bCs/>
        </w:rPr>
        <w:t>底板拉伸</w:t>
      </w:r>
      <w:r w:rsidRPr="00053FD8">
        <w:rPr>
          <w:rFonts w:ascii="等线" w:eastAsia="等线" w:hAnsi="等线" w:cs="Times New Roman"/>
        </w:rPr>
        <w:br/>
        <w:t>在</w:t>
      </w:r>
      <w:r w:rsidRPr="00053FD8">
        <w:rPr>
          <w:rFonts w:ascii="等线" w:eastAsia="等线" w:hAnsi="等线" w:cs="Times New Roman"/>
          <w:b/>
          <w:bCs/>
        </w:rPr>
        <w:t>上视基准面</w:t>
      </w:r>
      <w:r w:rsidRPr="00053FD8">
        <w:rPr>
          <w:rFonts w:ascii="等线" w:eastAsia="等线" w:hAnsi="等线" w:cs="Times New Roman"/>
        </w:rPr>
        <w:t>绘制一个矩形草图，尺寸为</w:t>
      </w:r>
      <w:r w:rsidRPr="00053FD8">
        <w:rPr>
          <w:rFonts w:ascii="等线" w:eastAsia="等线" w:hAnsi="等线" w:cs="Times New Roman"/>
          <w:b/>
          <w:bCs/>
        </w:rPr>
        <w:t>220mm × 20mm</w:t>
      </w:r>
      <w:r w:rsidRPr="00053FD8">
        <w:rPr>
          <w:rFonts w:ascii="等线" w:eastAsia="等线" w:hAnsi="等线" w:cs="Times New Roman"/>
        </w:rPr>
        <w:t>，并将其拉伸至厚度</w:t>
      </w:r>
      <w:r w:rsidRPr="00053FD8">
        <w:rPr>
          <w:rFonts w:ascii="等线" w:eastAsia="等线" w:hAnsi="等线" w:cs="Times New Roman"/>
          <w:b/>
          <w:bCs/>
        </w:rPr>
        <w:t>20mm</w:t>
      </w:r>
      <w:r w:rsidRPr="00053FD8">
        <w:rPr>
          <w:rFonts w:ascii="等线" w:eastAsia="等线" w:hAnsi="等线" w:cs="Times New Roman"/>
        </w:rPr>
        <w:t>，形成底板的基本形状。</w:t>
      </w:r>
    </w:p>
    <w:p w14:paraId="2FB694C3" w14:textId="77777777" w:rsidR="00053FD8" w:rsidRPr="00053FD8" w:rsidRDefault="00053FD8" w:rsidP="00053FD8">
      <w:pPr>
        <w:numPr>
          <w:ilvl w:val="0"/>
          <w:numId w:val="3"/>
        </w:numPr>
        <w:spacing w:line="400" w:lineRule="exact"/>
        <w:ind w:firstLine="420"/>
        <w:rPr>
          <w:rFonts w:ascii="等线" w:eastAsia="等线" w:hAnsi="等线" w:cs="Times New Roman" w:hint="eastAsia"/>
        </w:rPr>
      </w:pPr>
      <w:r w:rsidRPr="00053FD8">
        <w:rPr>
          <w:rFonts w:ascii="等线" w:eastAsia="等线" w:hAnsi="等线" w:cs="Times New Roman"/>
          <w:b/>
          <w:bCs/>
        </w:rPr>
        <w:t>立板拉伸</w:t>
      </w:r>
      <w:r w:rsidRPr="00053FD8">
        <w:rPr>
          <w:rFonts w:ascii="等线" w:eastAsia="等线" w:hAnsi="等线" w:cs="Times New Roman"/>
        </w:rPr>
        <w:br/>
        <w:t>在底板一端，以</w:t>
      </w:r>
      <w:r w:rsidRPr="00053FD8">
        <w:rPr>
          <w:rFonts w:ascii="等线" w:eastAsia="等线" w:hAnsi="等线" w:cs="Times New Roman"/>
          <w:b/>
          <w:bCs/>
        </w:rPr>
        <w:t>右视基准面</w:t>
      </w:r>
      <w:r w:rsidRPr="00053FD8">
        <w:rPr>
          <w:rFonts w:ascii="等线" w:eastAsia="等线" w:hAnsi="等线" w:cs="Times New Roman"/>
        </w:rPr>
        <w:t>为草图基准，绘制一个尺寸为</w:t>
      </w:r>
      <w:r w:rsidRPr="00053FD8">
        <w:rPr>
          <w:rFonts w:ascii="等线" w:eastAsia="等线" w:hAnsi="等线" w:cs="Times New Roman"/>
          <w:b/>
          <w:bCs/>
        </w:rPr>
        <w:t>100mm × 20mm</w:t>
      </w:r>
      <w:r w:rsidRPr="00053FD8">
        <w:rPr>
          <w:rFonts w:ascii="等线" w:eastAsia="等线" w:hAnsi="等线" w:cs="Times New Roman"/>
        </w:rPr>
        <w:t>的矩形，并将其拉伸</w:t>
      </w:r>
      <w:proofErr w:type="gramStart"/>
      <w:r w:rsidRPr="00053FD8">
        <w:rPr>
          <w:rFonts w:ascii="等线" w:eastAsia="等线" w:hAnsi="等线" w:cs="Times New Roman"/>
        </w:rPr>
        <w:t>至高度</w:t>
      </w:r>
      <w:proofErr w:type="gramEnd"/>
      <w:r w:rsidRPr="00053FD8">
        <w:rPr>
          <w:rFonts w:ascii="等线" w:eastAsia="等线" w:hAnsi="等线" w:cs="Times New Roman"/>
          <w:b/>
          <w:bCs/>
        </w:rPr>
        <w:t>120mm</w:t>
      </w:r>
      <w:r w:rsidRPr="00053FD8">
        <w:rPr>
          <w:rFonts w:ascii="等线" w:eastAsia="等线" w:hAnsi="等线" w:cs="Times New Roman"/>
        </w:rPr>
        <w:t>，形成立板。注意立板与底板垂直连接，且与底板边缘对齐。</w:t>
      </w:r>
    </w:p>
    <w:p w14:paraId="0A75D03D" w14:textId="77777777" w:rsidR="00053FD8" w:rsidRPr="00053FD8" w:rsidRDefault="00053FD8" w:rsidP="00053FD8">
      <w:pPr>
        <w:numPr>
          <w:ilvl w:val="0"/>
          <w:numId w:val="3"/>
        </w:numPr>
        <w:spacing w:line="400" w:lineRule="exact"/>
        <w:ind w:firstLine="420"/>
        <w:rPr>
          <w:rFonts w:ascii="等线" w:eastAsia="等线" w:hAnsi="等线" w:cs="Times New Roman" w:hint="eastAsia"/>
        </w:rPr>
      </w:pPr>
      <w:r w:rsidRPr="00053FD8">
        <w:rPr>
          <w:rFonts w:ascii="等线" w:eastAsia="等线" w:hAnsi="等线" w:cs="Times New Roman"/>
          <w:b/>
          <w:bCs/>
        </w:rPr>
        <w:t>开槽切除</w:t>
      </w:r>
      <w:r w:rsidRPr="00053FD8">
        <w:rPr>
          <w:rFonts w:ascii="等线" w:eastAsia="等线" w:hAnsi="等线" w:cs="Times New Roman"/>
        </w:rPr>
        <w:br/>
        <w:t>在</w:t>
      </w:r>
      <w:r w:rsidRPr="00053FD8">
        <w:rPr>
          <w:rFonts w:ascii="等线" w:eastAsia="等线" w:hAnsi="等线" w:cs="Times New Roman"/>
          <w:b/>
          <w:bCs/>
        </w:rPr>
        <w:t>上视基准面</w:t>
      </w:r>
      <w:r w:rsidRPr="00053FD8">
        <w:rPr>
          <w:rFonts w:ascii="等线" w:eastAsia="等线" w:hAnsi="等线" w:cs="Times New Roman"/>
        </w:rPr>
        <w:t>，底板中间位置绘制一个尺寸为</w:t>
      </w:r>
      <w:r w:rsidRPr="00053FD8">
        <w:rPr>
          <w:rFonts w:ascii="等线" w:eastAsia="等线" w:hAnsi="等线" w:cs="Times New Roman"/>
          <w:b/>
          <w:bCs/>
        </w:rPr>
        <w:t>40mm × 60mm</w:t>
      </w:r>
      <w:r w:rsidRPr="00053FD8">
        <w:rPr>
          <w:rFonts w:ascii="等线" w:eastAsia="等线" w:hAnsi="等线" w:cs="Times New Roman"/>
        </w:rPr>
        <w:t>的矩形草图（左边距离边缘20mm，右边距离立板20mm），并进行</w:t>
      </w:r>
      <w:r w:rsidRPr="00053FD8">
        <w:rPr>
          <w:rFonts w:ascii="等线" w:eastAsia="等线" w:hAnsi="等线" w:cs="Times New Roman"/>
          <w:b/>
          <w:bCs/>
        </w:rPr>
        <w:t>向下贯穿切除</w:t>
      </w:r>
      <w:r w:rsidRPr="00053FD8">
        <w:rPr>
          <w:rFonts w:ascii="等线" w:eastAsia="等线" w:hAnsi="等线" w:cs="Times New Roman"/>
        </w:rPr>
        <w:t>，形成中部开槽。</w:t>
      </w:r>
    </w:p>
    <w:p w14:paraId="64C26E01" w14:textId="77777777" w:rsidR="00053FD8" w:rsidRPr="00053FD8" w:rsidRDefault="00053FD8" w:rsidP="00053FD8">
      <w:pPr>
        <w:numPr>
          <w:ilvl w:val="0"/>
          <w:numId w:val="3"/>
        </w:numPr>
        <w:spacing w:line="400" w:lineRule="exact"/>
        <w:ind w:firstLine="420"/>
        <w:rPr>
          <w:rFonts w:ascii="等线" w:eastAsia="等线" w:hAnsi="等线" w:cs="Times New Roman" w:hint="eastAsia"/>
        </w:rPr>
      </w:pPr>
      <w:r w:rsidRPr="00053FD8">
        <w:rPr>
          <w:rFonts w:ascii="等线" w:eastAsia="等线" w:hAnsi="等线" w:cs="Times New Roman"/>
          <w:b/>
          <w:bCs/>
        </w:rPr>
        <w:t>圆角处理</w:t>
      </w:r>
      <w:r w:rsidRPr="00053FD8">
        <w:rPr>
          <w:rFonts w:ascii="等线" w:eastAsia="等线" w:hAnsi="等线" w:cs="Times New Roman"/>
        </w:rPr>
        <w:br/>
        <w:t>在立板与底板右侧连接处，添加</w:t>
      </w:r>
      <w:r w:rsidRPr="00053FD8">
        <w:rPr>
          <w:rFonts w:ascii="等线" w:eastAsia="等线" w:hAnsi="等线" w:cs="Times New Roman"/>
          <w:b/>
          <w:bCs/>
        </w:rPr>
        <w:t>R15mm</w:t>
      </w:r>
      <w:r w:rsidRPr="00053FD8">
        <w:rPr>
          <w:rFonts w:ascii="等线" w:eastAsia="等线" w:hAnsi="等线" w:cs="Times New Roman"/>
        </w:rPr>
        <w:t>的圆角特征，使拐角处圆滑过渡。</w:t>
      </w:r>
    </w:p>
    <w:p w14:paraId="1202FEE6" w14:textId="77777777" w:rsidR="00053FD8" w:rsidRPr="00053FD8" w:rsidRDefault="00053FD8" w:rsidP="00053FD8">
      <w:pPr>
        <w:numPr>
          <w:ilvl w:val="0"/>
          <w:numId w:val="3"/>
        </w:numPr>
        <w:spacing w:line="400" w:lineRule="exact"/>
        <w:ind w:firstLine="420"/>
        <w:rPr>
          <w:rFonts w:ascii="等线" w:eastAsia="等线" w:hAnsi="等线" w:cs="Times New Roman" w:hint="eastAsia"/>
        </w:rPr>
      </w:pPr>
      <w:proofErr w:type="gramStart"/>
      <w:r w:rsidRPr="00053FD8">
        <w:rPr>
          <w:rFonts w:ascii="等线" w:eastAsia="等线" w:hAnsi="等线" w:cs="Times New Roman"/>
          <w:b/>
          <w:bCs/>
        </w:rPr>
        <w:t>孔特征</w:t>
      </w:r>
      <w:proofErr w:type="gramEnd"/>
      <w:r w:rsidRPr="00053FD8">
        <w:rPr>
          <w:rFonts w:ascii="等线" w:eastAsia="等线" w:hAnsi="等线" w:cs="Times New Roman"/>
          <w:b/>
          <w:bCs/>
        </w:rPr>
        <w:t>切除</w:t>
      </w:r>
    </w:p>
    <w:p w14:paraId="17F96B90" w14:textId="77777777" w:rsidR="00053FD8" w:rsidRPr="00053FD8" w:rsidRDefault="00053FD8" w:rsidP="00053FD8">
      <w:pPr>
        <w:numPr>
          <w:ilvl w:val="1"/>
          <w:numId w:val="3"/>
        </w:numPr>
        <w:spacing w:line="400" w:lineRule="exact"/>
        <w:ind w:firstLine="420"/>
        <w:rPr>
          <w:rFonts w:ascii="等线" w:eastAsia="等线" w:hAnsi="等线" w:cs="Times New Roman" w:hint="eastAsia"/>
        </w:rPr>
      </w:pPr>
      <w:r w:rsidRPr="00053FD8">
        <w:rPr>
          <w:rFonts w:ascii="等线" w:eastAsia="等线" w:hAnsi="等线" w:cs="Times New Roman"/>
        </w:rPr>
        <w:t>在立板上，距离底部</w:t>
      </w:r>
      <w:r w:rsidRPr="00053FD8">
        <w:rPr>
          <w:rFonts w:ascii="等线" w:eastAsia="等线" w:hAnsi="等线" w:cs="Times New Roman"/>
          <w:b/>
          <w:bCs/>
        </w:rPr>
        <w:t>40mm</w:t>
      </w:r>
      <w:r w:rsidRPr="00053FD8">
        <w:rPr>
          <w:rFonts w:ascii="等线" w:eastAsia="等线" w:hAnsi="等线" w:cs="Times New Roman"/>
        </w:rPr>
        <w:t>、距离左侧</w:t>
      </w:r>
      <w:r w:rsidRPr="00053FD8">
        <w:rPr>
          <w:rFonts w:ascii="等线" w:eastAsia="等线" w:hAnsi="等线" w:cs="Times New Roman"/>
          <w:b/>
          <w:bCs/>
        </w:rPr>
        <w:t>40mm</w:t>
      </w:r>
      <w:r w:rsidRPr="00053FD8">
        <w:rPr>
          <w:rFonts w:ascii="等线" w:eastAsia="等线" w:hAnsi="等线" w:cs="Times New Roman"/>
        </w:rPr>
        <w:t>的位置绘制一个直径为</w:t>
      </w:r>
      <w:r w:rsidRPr="00053FD8">
        <w:rPr>
          <w:rFonts w:ascii="等线" w:eastAsia="等线" w:hAnsi="等线" w:cs="Times New Roman"/>
          <w:b/>
          <w:bCs/>
        </w:rPr>
        <w:t>40mm</w:t>
      </w:r>
      <w:r w:rsidRPr="00053FD8">
        <w:rPr>
          <w:rFonts w:ascii="等线" w:eastAsia="等线" w:hAnsi="等线" w:cs="Times New Roman"/>
        </w:rPr>
        <w:t>的圆，并进行</w:t>
      </w:r>
      <w:r w:rsidRPr="00053FD8">
        <w:rPr>
          <w:rFonts w:ascii="等线" w:eastAsia="等线" w:hAnsi="等线" w:cs="Times New Roman"/>
          <w:b/>
          <w:bCs/>
        </w:rPr>
        <w:t>贯穿切除</w:t>
      </w:r>
      <w:r w:rsidRPr="00053FD8">
        <w:rPr>
          <w:rFonts w:ascii="等线" w:eastAsia="等线" w:hAnsi="等线" w:cs="Times New Roman"/>
        </w:rPr>
        <w:t>，形成立板孔。</w:t>
      </w:r>
    </w:p>
    <w:p w14:paraId="56A03B05" w14:textId="77777777" w:rsidR="00053FD8" w:rsidRDefault="00053FD8" w:rsidP="00053FD8">
      <w:pPr>
        <w:numPr>
          <w:ilvl w:val="1"/>
          <w:numId w:val="3"/>
        </w:numPr>
        <w:spacing w:line="400" w:lineRule="exact"/>
        <w:ind w:firstLine="420"/>
        <w:rPr>
          <w:rFonts w:ascii="等线" w:eastAsia="等线" w:hAnsi="等线" w:cs="Times New Roman" w:hint="eastAsia"/>
        </w:rPr>
      </w:pPr>
      <w:r w:rsidRPr="00053FD8">
        <w:rPr>
          <w:rFonts w:ascii="等线" w:eastAsia="等线" w:hAnsi="等线" w:cs="Times New Roman"/>
        </w:rPr>
        <w:t>在底板右侧，距离下边缘</w:t>
      </w:r>
      <w:r w:rsidRPr="00053FD8">
        <w:rPr>
          <w:rFonts w:ascii="等线" w:eastAsia="等线" w:hAnsi="等线" w:cs="Times New Roman"/>
          <w:b/>
          <w:bCs/>
        </w:rPr>
        <w:t>40mm</w:t>
      </w:r>
      <w:r w:rsidRPr="00053FD8">
        <w:rPr>
          <w:rFonts w:ascii="等线" w:eastAsia="等线" w:hAnsi="等线" w:cs="Times New Roman"/>
        </w:rPr>
        <w:t>、距离右端</w:t>
      </w:r>
      <w:r w:rsidRPr="00053FD8">
        <w:rPr>
          <w:rFonts w:ascii="等线" w:eastAsia="等线" w:hAnsi="等线" w:cs="Times New Roman"/>
          <w:b/>
          <w:bCs/>
        </w:rPr>
        <w:t>40mm</w:t>
      </w:r>
      <w:r w:rsidRPr="00053FD8">
        <w:rPr>
          <w:rFonts w:ascii="等线" w:eastAsia="等线" w:hAnsi="等线" w:cs="Times New Roman"/>
        </w:rPr>
        <w:t>的位置绘制一个直径为</w:t>
      </w:r>
      <w:r w:rsidRPr="00053FD8">
        <w:rPr>
          <w:rFonts w:ascii="等线" w:eastAsia="等线" w:hAnsi="等线" w:cs="Times New Roman"/>
          <w:b/>
          <w:bCs/>
        </w:rPr>
        <w:t>40mm</w:t>
      </w:r>
      <w:r w:rsidRPr="00053FD8">
        <w:rPr>
          <w:rFonts w:ascii="等线" w:eastAsia="等线" w:hAnsi="等线" w:cs="Times New Roman"/>
        </w:rPr>
        <w:t>的圆，并进行</w:t>
      </w:r>
      <w:r w:rsidRPr="00053FD8">
        <w:rPr>
          <w:rFonts w:ascii="等线" w:eastAsia="等线" w:hAnsi="等线" w:cs="Times New Roman"/>
          <w:b/>
          <w:bCs/>
        </w:rPr>
        <w:t>贯穿切除</w:t>
      </w:r>
      <w:r w:rsidRPr="00053FD8">
        <w:rPr>
          <w:rFonts w:ascii="等线" w:eastAsia="等线" w:hAnsi="等线" w:cs="Times New Roman"/>
        </w:rPr>
        <w:t>，形成底板孔。</w:t>
      </w:r>
    </w:p>
    <w:p w14:paraId="20151F9E" w14:textId="77777777" w:rsidR="00C04A5E" w:rsidRDefault="00424714" w:rsidP="00C04A5E">
      <w:pPr>
        <w:pStyle w:val="ab"/>
        <w:keepNext/>
        <w:spacing w:before="156" w:after="156"/>
        <w:rPr>
          <w:rFonts w:hint="eastAsia"/>
        </w:rPr>
      </w:pPr>
      <w:r>
        <w:rPr>
          <w:noProof/>
        </w:rPr>
        <w:lastRenderedPageBreak/>
        <w:drawing>
          <wp:inline distT="0" distB="0" distL="0" distR="0" wp14:anchorId="625ECAA6" wp14:editId="69913C36">
            <wp:extent cx="4618120" cy="397036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8120" cy="3970364"/>
                    </a:xfrm>
                    <a:prstGeom prst="rect">
                      <a:avLst/>
                    </a:prstGeom>
                  </pic:spPr>
                </pic:pic>
              </a:graphicData>
            </a:graphic>
          </wp:inline>
        </w:drawing>
      </w:r>
    </w:p>
    <w:p w14:paraId="754B570C" w14:textId="523388C4" w:rsidR="00424714" w:rsidRPr="00053FD8" w:rsidRDefault="00C04A5E" w:rsidP="00C04A5E">
      <w:pPr>
        <w:pStyle w:val="ad"/>
        <w:ind w:firstLine="400"/>
        <w:jc w:val="center"/>
        <w:rPr>
          <w:rFonts w:ascii="等线" w:eastAsia="等线" w:hAnsi="等线"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8754E">
        <w:rPr>
          <w:rFonts w:hint="eastAsia"/>
          <w:noProof/>
        </w:rPr>
        <w:t>4</w:t>
      </w:r>
      <w:r>
        <w:rPr>
          <w:rFonts w:hint="eastAsia"/>
        </w:rPr>
        <w:fldChar w:fldCharType="end"/>
      </w:r>
      <w:r w:rsidR="00212A67">
        <w:rPr>
          <w:rFonts w:hint="eastAsia"/>
        </w:rPr>
        <w:t xml:space="preserve"> L</w:t>
      </w:r>
      <w:r w:rsidR="00212A67">
        <w:rPr>
          <w:rFonts w:hint="eastAsia"/>
        </w:rPr>
        <w:t>型支架的</w:t>
      </w:r>
      <w:proofErr w:type="spellStart"/>
      <w:r w:rsidR="00212A67">
        <w:rPr>
          <w:rFonts w:hint="eastAsia"/>
        </w:rPr>
        <w:t>solidworks</w:t>
      </w:r>
      <w:proofErr w:type="spellEnd"/>
      <w:r w:rsidR="00212A67">
        <w:rPr>
          <w:rFonts w:hint="eastAsia"/>
        </w:rPr>
        <w:t>建模结果</w:t>
      </w:r>
    </w:p>
    <w:p w14:paraId="5C050223" w14:textId="77777777" w:rsidR="00053FD8" w:rsidRPr="00053FD8" w:rsidRDefault="00053FD8" w:rsidP="00053FD8">
      <w:pPr>
        <w:spacing w:line="400" w:lineRule="exact"/>
        <w:ind w:firstLine="420"/>
        <w:rPr>
          <w:rFonts w:ascii="等线" w:eastAsia="等线" w:hAnsi="等线" w:cs="Times New Roman" w:hint="eastAsia"/>
        </w:rPr>
      </w:pPr>
      <w:r w:rsidRPr="00053FD8">
        <w:rPr>
          <w:rFonts w:ascii="Times New Roman" w:hAnsi="Times New Roman" w:cs="Times New Roman"/>
        </w:rPr>
        <w:t xml:space="preserve">3. </w:t>
      </w:r>
      <w:r w:rsidRPr="00053FD8">
        <w:rPr>
          <w:rFonts w:ascii="Times New Roman" w:hAnsi="Times New Roman" w:cs="Times New Roman"/>
        </w:rPr>
        <w:t>习题</w:t>
      </w:r>
      <w:r w:rsidRPr="00053FD8">
        <w:rPr>
          <w:rFonts w:ascii="Times New Roman" w:hAnsi="Times New Roman" w:cs="Times New Roman"/>
        </w:rPr>
        <w:t>3</w:t>
      </w:r>
      <w:r w:rsidRPr="00053FD8">
        <w:rPr>
          <w:rFonts w:ascii="Times New Roman" w:hAnsi="Times New Roman" w:cs="Times New Roman"/>
        </w:rPr>
        <w:t>（</w:t>
      </w:r>
      <w:r w:rsidRPr="00053FD8">
        <w:rPr>
          <w:rFonts w:ascii="Times New Roman" w:hAnsi="Times New Roman" w:cs="Times New Roman"/>
        </w:rPr>
        <w:t>30</w:t>
      </w:r>
      <w:r w:rsidRPr="00053FD8">
        <w:rPr>
          <w:rFonts w:ascii="Times New Roman" w:hAnsi="Times New Roman" w:cs="Times New Roman"/>
        </w:rPr>
        <w:t>分）</w:t>
      </w:r>
    </w:p>
    <w:p w14:paraId="474E2B43" w14:textId="77777777" w:rsidR="00C04A5E" w:rsidRDefault="00053FD8" w:rsidP="00C04A5E">
      <w:pPr>
        <w:keepNext/>
        <w:ind w:firstLineChars="400" w:firstLine="840"/>
        <w:rPr>
          <w:rFonts w:hint="eastAsia"/>
        </w:rPr>
      </w:pPr>
      <w:r w:rsidRPr="00053FD8">
        <w:rPr>
          <w:rFonts w:ascii="等线" w:eastAsia="等线" w:hAnsi="等线" w:cs="Times New Roman"/>
          <w:noProof/>
        </w:rPr>
        <w:drawing>
          <wp:anchor distT="0" distB="0" distL="114300" distR="114300" simplePos="0" relativeHeight="251659264" behindDoc="0" locked="0" layoutInCell="1" allowOverlap="1" wp14:anchorId="151E30DD" wp14:editId="6F9D8D18">
            <wp:simplePos x="0" y="0"/>
            <wp:positionH relativeFrom="column">
              <wp:posOffset>2814955</wp:posOffset>
            </wp:positionH>
            <wp:positionV relativeFrom="paragraph">
              <wp:posOffset>1616075</wp:posOffset>
            </wp:positionV>
            <wp:extent cx="1808480" cy="1635125"/>
            <wp:effectExtent l="0" t="0" r="1270" b="3175"/>
            <wp:wrapNone/>
            <wp:docPr id="7" name="图片 4" descr="实体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实体7-7"/>
                    <pic:cNvPicPr>
                      <a:picLocks noChangeAspect="1"/>
                    </pic:cNvPicPr>
                  </pic:nvPicPr>
                  <pic:blipFill>
                    <a:blip r:embed="rId13"/>
                    <a:stretch>
                      <a:fillRect/>
                    </a:stretch>
                  </pic:blipFill>
                  <pic:spPr>
                    <a:xfrm>
                      <a:off x="0" y="0"/>
                      <a:ext cx="1808480" cy="1635125"/>
                    </a:xfrm>
                    <a:prstGeom prst="rect">
                      <a:avLst/>
                    </a:prstGeom>
                    <a:noFill/>
                    <a:ln>
                      <a:noFill/>
                    </a:ln>
                  </pic:spPr>
                </pic:pic>
              </a:graphicData>
            </a:graphic>
          </wp:anchor>
        </w:drawing>
      </w:r>
      <w:r w:rsidRPr="00053FD8">
        <w:rPr>
          <w:rFonts w:ascii="等线" w:eastAsia="等线" w:hAnsi="等线" w:cs="Times New Roman" w:hint="eastAsia"/>
          <w:noProof/>
        </w:rPr>
        <w:drawing>
          <wp:inline distT="0" distB="0" distL="114300" distR="114300" wp14:anchorId="79A49D38" wp14:editId="0485F35D">
            <wp:extent cx="4104640" cy="3165475"/>
            <wp:effectExtent l="0" t="0" r="10160" b="15875"/>
            <wp:docPr id="8" name="图片 3" descr="实体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实体7"/>
                    <pic:cNvPicPr>
                      <a:picLocks noChangeAspect="1"/>
                    </pic:cNvPicPr>
                  </pic:nvPicPr>
                  <pic:blipFill>
                    <a:blip r:embed="rId14"/>
                    <a:stretch>
                      <a:fillRect/>
                    </a:stretch>
                  </pic:blipFill>
                  <pic:spPr>
                    <a:xfrm>
                      <a:off x="0" y="0"/>
                      <a:ext cx="4104640" cy="3165475"/>
                    </a:xfrm>
                    <a:prstGeom prst="rect">
                      <a:avLst/>
                    </a:prstGeom>
                    <a:noFill/>
                    <a:ln>
                      <a:noFill/>
                    </a:ln>
                  </pic:spPr>
                </pic:pic>
              </a:graphicData>
            </a:graphic>
          </wp:inline>
        </w:drawing>
      </w:r>
    </w:p>
    <w:p w14:paraId="472FD1F4" w14:textId="3DB84905" w:rsidR="00053FD8" w:rsidRPr="00053FD8" w:rsidRDefault="00C04A5E" w:rsidP="00C04A5E">
      <w:pPr>
        <w:pStyle w:val="ad"/>
        <w:ind w:firstLine="400"/>
        <w:jc w:val="center"/>
        <w:rPr>
          <w:rFonts w:ascii="等线" w:eastAsia="等线" w:hAnsi="等线" w:cs="Times New Roman"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8754E">
        <w:rPr>
          <w:rFonts w:hint="eastAsia"/>
          <w:noProof/>
        </w:rPr>
        <w:t>5</w:t>
      </w:r>
      <w:r>
        <w:rPr>
          <w:rFonts w:hint="eastAsia"/>
        </w:rPr>
        <w:fldChar w:fldCharType="end"/>
      </w:r>
      <w:r w:rsidR="00212A67">
        <w:rPr>
          <w:rFonts w:hint="eastAsia"/>
        </w:rPr>
        <w:t xml:space="preserve"> </w:t>
      </w:r>
    </w:p>
    <w:p w14:paraId="1096644C" w14:textId="77777777" w:rsidR="00053FD8" w:rsidRPr="00053FD8" w:rsidRDefault="00053FD8" w:rsidP="00053FD8">
      <w:pPr>
        <w:spacing w:line="400" w:lineRule="exact"/>
        <w:ind w:firstLine="420"/>
        <w:rPr>
          <w:rFonts w:ascii="等线" w:eastAsia="等线" w:hAnsi="等线" w:cs="Times New Roman" w:hint="eastAsia"/>
        </w:rPr>
      </w:pPr>
      <w:r w:rsidRPr="00053FD8">
        <w:rPr>
          <w:rFonts w:ascii="等线" w:eastAsia="等线" w:hAnsi="等线" w:cs="Times New Roman"/>
        </w:rPr>
        <w:t>首先在前视基准面绘制两条相互垂直、经过原点的无限长构造线，然后按照以下步骤绘制：</w:t>
      </w:r>
    </w:p>
    <w:p w14:paraId="7492653D" w14:textId="77777777" w:rsidR="00053FD8" w:rsidRPr="00053FD8" w:rsidRDefault="00053FD8" w:rsidP="00053FD8">
      <w:pPr>
        <w:numPr>
          <w:ilvl w:val="0"/>
          <w:numId w:val="4"/>
        </w:numPr>
        <w:spacing w:line="400" w:lineRule="exact"/>
        <w:ind w:firstLine="420"/>
        <w:rPr>
          <w:rFonts w:ascii="等线" w:eastAsia="等线" w:hAnsi="等线" w:cs="Times New Roman" w:hint="eastAsia"/>
        </w:rPr>
      </w:pPr>
      <w:r w:rsidRPr="00053FD8">
        <w:rPr>
          <w:rFonts w:ascii="等线" w:eastAsia="等线" w:hAnsi="等线" w:cs="Times New Roman"/>
          <w:b/>
          <w:bCs/>
        </w:rPr>
        <w:lastRenderedPageBreak/>
        <w:t>主体拉伸</w:t>
      </w:r>
      <w:r w:rsidRPr="00053FD8">
        <w:rPr>
          <w:rFonts w:ascii="等线" w:eastAsia="等线" w:hAnsi="等线" w:cs="Times New Roman"/>
        </w:rPr>
        <w:br/>
        <w:t>在</w:t>
      </w:r>
      <w:r w:rsidRPr="00053FD8">
        <w:rPr>
          <w:rFonts w:ascii="等线" w:eastAsia="等线" w:hAnsi="等线" w:cs="Times New Roman"/>
          <w:b/>
          <w:bCs/>
        </w:rPr>
        <w:t>上视基准面</w:t>
      </w:r>
      <w:r w:rsidRPr="00053FD8">
        <w:rPr>
          <w:rFonts w:ascii="等线" w:eastAsia="等线" w:hAnsi="等线" w:cs="Times New Roman"/>
        </w:rPr>
        <w:t>绘制一个矩形草图，尺寸为</w:t>
      </w:r>
      <w:r w:rsidRPr="00053FD8">
        <w:rPr>
          <w:rFonts w:ascii="等线" w:eastAsia="等线" w:hAnsi="等线" w:cs="Times New Roman"/>
          <w:b/>
          <w:bCs/>
        </w:rPr>
        <w:t>60mm × 40mm</w:t>
      </w:r>
      <w:r w:rsidRPr="00053FD8">
        <w:rPr>
          <w:rFonts w:ascii="等线" w:eastAsia="等线" w:hAnsi="等线" w:cs="Times New Roman"/>
        </w:rPr>
        <w:t>，将其拉伸</w:t>
      </w:r>
      <w:proofErr w:type="gramStart"/>
      <w:r w:rsidRPr="00053FD8">
        <w:rPr>
          <w:rFonts w:ascii="等线" w:eastAsia="等线" w:hAnsi="等线" w:cs="Times New Roman"/>
        </w:rPr>
        <w:t>至高度</w:t>
      </w:r>
      <w:proofErr w:type="gramEnd"/>
      <w:r w:rsidRPr="00053FD8">
        <w:rPr>
          <w:rFonts w:ascii="等线" w:eastAsia="等线" w:hAnsi="等线" w:cs="Times New Roman"/>
          <w:b/>
          <w:bCs/>
        </w:rPr>
        <w:t>40mm</w:t>
      </w:r>
      <w:r w:rsidRPr="00053FD8">
        <w:rPr>
          <w:rFonts w:ascii="等线" w:eastAsia="等线" w:hAnsi="等线" w:cs="Times New Roman"/>
        </w:rPr>
        <w:t>，形成零件的基本立方体。</w:t>
      </w:r>
    </w:p>
    <w:p w14:paraId="2F42C6C1" w14:textId="77777777" w:rsidR="00053FD8" w:rsidRPr="00053FD8" w:rsidRDefault="00053FD8" w:rsidP="00053FD8">
      <w:pPr>
        <w:numPr>
          <w:ilvl w:val="0"/>
          <w:numId w:val="4"/>
        </w:numPr>
        <w:spacing w:line="400" w:lineRule="exact"/>
        <w:ind w:firstLine="420"/>
        <w:rPr>
          <w:rFonts w:ascii="等线" w:eastAsia="等线" w:hAnsi="等线" w:cs="Times New Roman" w:hint="eastAsia"/>
        </w:rPr>
      </w:pPr>
      <w:r w:rsidRPr="00053FD8">
        <w:rPr>
          <w:rFonts w:ascii="等线" w:eastAsia="等线" w:hAnsi="等线" w:cs="Times New Roman"/>
          <w:b/>
          <w:bCs/>
        </w:rPr>
        <w:t>台阶切除</w:t>
      </w:r>
      <w:r w:rsidRPr="00053FD8">
        <w:rPr>
          <w:rFonts w:ascii="等线" w:eastAsia="等线" w:hAnsi="等线" w:cs="Times New Roman"/>
        </w:rPr>
        <w:br/>
        <w:t>在</w:t>
      </w:r>
      <w:r w:rsidRPr="00053FD8">
        <w:rPr>
          <w:rFonts w:ascii="等线" w:eastAsia="等线" w:hAnsi="等线" w:cs="Times New Roman"/>
          <w:b/>
          <w:bCs/>
        </w:rPr>
        <w:t>上表面</w:t>
      </w:r>
      <w:r w:rsidRPr="00053FD8">
        <w:rPr>
          <w:rFonts w:ascii="等线" w:eastAsia="等线" w:hAnsi="等线" w:cs="Times New Roman"/>
        </w:rPr>
        <w:t>绘制一个矩形草图，尺寸为</w:t>
      </w:r>
      <w:r w:rsidRPr="00053FD8">
        <w:rPr>
          <w:rFonts w:ascii="等线" w:eastAsia="等线" w:hAnsi="等线" w:cs="Times New Roman"/>
          <w:b/>
          <w:bCs/>
        </w:rPr>
        <w:t>30mm × 20mm</w:t>
      </w:r>
      <w:r w:rsidRPr="00053FD8">
        <w:rPr>
          <w:rFonts w:ascii="等线" w:eastAsia="等线" w:hAnsi="等线" w:cs="Times New Roman"/>
        </w:rPr>
        <w:t>，左下角与主体左下角重合。将该草图</w:t>
      </w:r>
      <w:r w:rsidRPr="00053FD8">
        <w:rPr>
          <w:rFonts w:ascii="等线" w:eastAsia="等线" w:hAnsi="等线" w:cs="Times New Roman"/>
          <w:b/>
          <w:bCs/>
        </w:rPr>
        <w:t>向下切除20mm</w:t>
      </w:r>
      <w:r w:rsidRPr="00053FD8">
        <w:rPr>
          <w:rFonts w:ascii="等线" w:eastAsia="等线" w:hAnsi="等线" w:cs="Times New Roman"/>
        </w:rPr>
        <w:t>，形成左侧台阶。</w:t>
      </w:r>
    </w:p>
    <w:p w14:paraId="2FCF9BAD" w14:textId="77777777" w:rsidR="00053FD8" w:rsidRPr="00053FD8" w:rsidRDefault="00053FD8" w:rsidP="00053FD8">
      <w:pPr>
        <w:numPr>
          <w:ilvl w:val="0"/>
          <w:numId w:val="4"/>
        </w:numPr>
        <w:spacing w:line="400" w:lineRule="exact"/>
        <w:ind w:firstLine="420"/>
        <w:rPr>
          <w:rFonts w:ascii="等线" w:eastAsia="等线" w:hAnsi="等线" w:cs="Times New Roman" w:hint="eastAsia"/>
        </w:rPr>
      </w:pPr>
      <w:r w:rsidRPr="00053FD8">
        <w:rPr>
          <w:rFonts w:ascii="等线" w:eastAsia="等线" w:hAnsi="等线" w:cs="Times New Roman"/>
          <w:b/>
          <w:bCs/>
        </w:rPr>
        <w:t>底部倒三角切除</w:t>
      </w:r>
      <w:r w:rsidRPr="00053FD8">
        <w:rPr>
          <w:rFonts w:ascii="等线" w:eastAsia="等线" w:hAnsi="等线" w:cs="Times New Roman"/>
        </w:rPr>
        <w:br/>
        <w:t>在</w:t>
      </w:r>
      <w:r w:rsidRPr="00053FD8">
        <w:rPr>
          <w:rFonts w:ascii="等线" w:eastAsia="等线" w:hAnsi="等线" w:cs="Times New Roman"/>
          <w:b/>
          <w:bCs/>
        </w:rPr>
        <w:t>前视基准面</w:t>
      </w:r>
      <w:r w:rsidRPr="00053FD8">
        <w:rPr>
          <w:rFonts w:ascii="等线" w:eastAsia="等线" w:hAnsi="等线" w:cs="Times New Roman"/>
        </w:rPr>
        <w:t>，底部中间位置绘制一个等腰三角形，底边长为</w:t>
      </w:r>
      <w:r w:rsidRPr="00053FD8">
        <w:rPr>
          <w:rFonts w:ascii="等线" w:eastAsia="等线" w:hAnsi="等线" w:cs="Times New Roman"/>
          <w:b/>
          <w:bCs/>
        </w:rPr>
        <w:t>20mm</w:t>
      </w:r>
      <w:r w:rsidRPr="00053FD8">
        <w:rPr>
          <w:rFonts w:ascii="等线" w:eastAsia="等线" w:hAnsi="等线" w:cs="Times New Roman"/>
        </w:rPr>
        <w:t>，高为</w:t>
      </w:r>
      <w:r w:rsidRPr="00053FD8">
        <w:rPr>
          <w:rFonts w:ascii="等线" w:eastAsia="等线" w:hAnsi="等线" w:cs="Times New Roman"/>
          <w:b/>
          <w:bCs/>
        </w:rPr>
        <w:t>10mm</w:t>
      </w:r>
      <w:r w:rsidRPr="00053FD8">
        <w:rPr>
          <w:rFonts w:ascii="等线" w:eastAsia="等线" w:hAnsi="等线" w:cs="Times New Roman"/>
        </w:rPr>
        <w:t>，底边与零件底边中部对齐。执行</w:t>
      </w:r>
      <w:r w:rsidRPr="00053FD8">
        <w:rPr>
          <w:rFonts w:ascii="等线" w:eastAsia="等线" w:hAnsi="等线" w:cs="Times New Roman"/>
          <w:b/>
          <w:bCs/>
        </w:rPr>
        <w:t>向后贯穿切除</w:t>
      </w:r>
      <w:r w:rsidRPr="00053FD8">
        <w:rPr>
          <w:rFonts w:ascii="等线" w:eastAsia="等线" w:hAnsi="等线" w:cs="Times New Roman"/>
        </w:rPr>
        <w:t>操作，形成底部凹槽。</w:t>
      </w:r>
    </w:p>
    <w:p w14:paraId="4A941337" w14:textId="77777777" w:rsidR="00053FD8" w:rsidRPr="00053FD8" w:rsidRDefault="00053FD8" w:rsidP="00053FD8">
      <w:pPr>
        <w:numPr>
          <w:ilvl w:val="0"/>
          <w:numId w:val="4"/>
        </w:numPr>
        <w:spacing w:line="400" w:lineRule="exact"/>
        <w:ind w:firstLine="420"/>
        <w:rPr>
          <w:rFonts w:ascii="等线" w:eastAsia="等线" w:hAnsi="等线" w:cs="Times New Roman" w:hint="eastAsia"/>
        </w:rPr>
      </w:pPr>
      <w:r w:rsidRPr="00053FD8">
        <w:rPr>
          <w:rFonts w:ascii="等线" w:eastAsia="等线" w:hAnsi="等线" w:cs="Times New Roman"/>
          <w:b/>
          <w:bCs/>
        </w:rPr>
        <w:t>圆柱孔切除</w:t>
      </w:r>
      <w:r w:rsidRPr="00053FD8">
        <w:rPr>
          <w:rFonts w:ascii="等线" w:eastAsia="等线" w:hAnsi="等线" w:cs="Times New Roman"/>
        </w:rPr>
        <w:br/>
        <w:t>在</w:t>
      </w:r>
      <w:r w:rsidRPr="00053FD8">
        <w:rPr>
          <w:rFonts w:ascii="等线" w:eastAsia="等线" w:hAnsi="等线" w:cs="Times New Roman"/>
          <w:b/>
          <w:bCs/>
        </w:rPr>
        <w:t>上视基准面</w:t>
      </w:r>
      <w:r w:rsidRPr="00053FD8">
        <w:rPr>
          <w:rFonts w:ascii="等线" w:eastAsia="等线" w:hAnsi="等线" w:cs="Times New Roman"/>
        </w:rPr>
        <w:t>，距左边</w:t>
      </w:r>
      <w:r w:rsidRPr="00053FD8">
        <w:rPr>
          <w:rFonts w:ascii="等线" w:eastAsia="等线" w:hAnsi="等线" w:cs="Times New Roman"/>
          <w:b/>
          <w:bCs/>
        </w:rPr>
        <w:t>15mm</w:t>
      </w:r>
      <w:r w:rsidRPr="00053FD8">
        <w:rPr>
          <w:rFonts w:ascii="等线" w:eastAsia="等线" w:hAnsi="等线" w:cs="Times New Roman"/>
        </w:rPr>
        <w:t>、距下边</w:t>
      </w:r>
      <w:r w:rsidRPr="00053FD8">
        <w:rPr>
          <w:rFonts w:ascii="等线" w:eastAsia="等线" w:hAnsi="等线" w:cs="Times New Roman"/>
          <w:b/>
          <w:bCs/>
        </w:rPr>
        <w:t>20mm</w:t>
      </w:r>
      <w:r w:rsidRPr="00053FD8">
        <w:rPr>
          <w:rFonts w:ascii="等线" w:eastAsia="等线" w:hAnsi="等线" w:cs="Times New Roman"/>
        </w:rPr>
        <w:t>的位置绘制一个直径为</w:t>
      </w:r>
      <w:r w:rsidRPr="00053FD8">
        <w:rPr>
          <w:rFonts w:ascii="等线" w:eastAsia="等线" w:hAnsi="等线" w:cs="Times New Roman"/>
          <w:b/>
          <w:bCs/>
        </w:rPr>
        <w:t>φ20mm</w:t>
      </w:r>
      <w:r w:rsidRPr="00053FD8">
        <w:rPr>
          <w:rFonts w:ascii="等线" w:eastAsia="等线" w:hAnsi="等线" w:cs="Times New Roman"/>
        </w:rPr>
        <w:t>的圆，并进行</w:t>
      </w:r>
      <w:r w:rsidRPr="00053FD8">
        <w:rPr>
          <w:rFonts w:ascii="等线" w:eastAsia="等线" w:hAnsi="等线" w:cs="Times New Roman"/>
          <w:b/>
          <w:bCs/>
        </w:rPr>
        <w:t>贯穿切除</w:t>
      </w:r>
      <w:r w:rsidRPr="00053FD8">
        <w:rPr>
          <w:rFonts w:ascii="等线" w:eastAsia="等线" w:hAnsi="等线" w:cs="Times New Roman"/>
        </w:rPr>
        <w:t>，形成圆孔。</w:t>
      </w:r>
    </w:p>
    <w:p w14:paraId="2DB1F6E1" w14:textId="77777777" w:rsidR="00053FD8" w:rsidRDefault="00053FD8" w:rsidP="00053FD8">
      <w:pPr>
        <w:numPr>
          <w:ilvl w:val="0"/>
          <w:numId w:val="4"/>
        </w:numPr>
        <w:spacing w:line="400" w:lineRule="exact"/>
        <w:ind w:firstLine="420"/>
        <w:rPr>
          <w:rFonts w:ascii="等线" w:eastAsia="等线" w:hAnsi="等线" w:cs="Times New Roman" w:hint="eastAsia"/>
        </w:rPr>
      </w:pPr>
      <w:r w:rsidRPr="00053FD8">
        <w:rPr>
          <w:rFonts w:ascii="等线" w:eastAsia="等线" w:hAnsi="等线" w:cs="Times New Roman"/>
          <w:b/>
          <w:bCs/>
        </w:rPr>
        <w:t>上表面圆弧槽切除</w:t>
      </w:r>
      <w:r w:rsidRPr="00053FD8">
        <w:rPr>
          <w:rFonts w:ascii="等线" w:eastAsia="等线" w:hAnsi="等线" w:cs="Times New Roman"/>
        </w:rPr>
        <w:br/>
        <w:t>在</w:t>
      </w:r>
      <w:r w:rsidRPr="00053FD8">
        <w:rPr>
          <w:rFonts w:ascii="等线" w:eastAsia="等线" w:hAnsi="等线" w:cs="Times New Roman"/>
          <w:b/>
          <w:bCs/>
        </w:rPr>
        <w:t>右视基准面</w:t>
      </w:r>
      <w:r w:rsidRPr="00053FD8">
        <w:rPr>
          <w:rFonts w:ascii="等线" w:eastAsia="等线" w:hAnsi="等线" w:cs="Times New Roman"/>
        </w:rPr>
        <w:t>，顶部正中绘制一个半径为</w:t>
      </w:r>
      <w:r w:rsidRPr="00053FD8">
        <w:rPr>
          <w:rFonts w:ascii="等线" w:eastAsia="等线" w:hAnsi="等线" w:cs="Times New Roman"/>
          <w:b/>
          <w:bCs/>
        </w:rPr>
        <w:t>R13mm</w:t>
      </w:r>
      <w:r w:rsidRPr="00053FD8">
        <w:rPr>
          <w:rFonts w:ascii="等线" w:eastAsia="等线" w:hAnsi="等线" w:cs="Times New Roman"/>
        </w:rPr>
        <w:t>的半圆，圆心位于顶面上，半圆的直径方向与零件宽度方向平行。将半圆草图</w:t>
      </w:r>
      <w:r w:rsidRPr="00053FD8">
        <w:rPr>
          <w:rFonts w:ascii="等线" w:eastAsia="等线" w:hAnsi="等线" w:cs="Times New Roman"/>
          <w:b/>
          <w:bCs/>
        </w:rPr>
        <w:t>向内切除20mm</w:t>
      </w:r>
      <w:r w:rsidRPr="00053FD8">
        <w:rPr>
          <w:rFonts w:ascii="等线" w:eastAsia="等线" w:hAnsi="等线" w:cs="Times New Roman"/>
        </w:rPr>
        <w:t>，形成上表面圆弧槽。</w:t>
      </w:r>
    </w:p>
    <w:p w14:paraId="04A18505" w14:textId="77777777" w:rsidR="00C04A5E" w:rsidRDefault="00424714" w:rsidP="00C04A5E">
      <w:pPr>
        <w:pStyle w:val="ab"/>
        <w:keepNext/>
        <w:spacing w:before="156" w:after="156"/>
        <w:rPr>
          <w:rFonts w:hint="eastAsia"/>
        </w:rPr>
      </w:pPr>
      <w:r>
        <w:rPr>
          <w:noProof/>
        </w:rPr>
        <w:drawing>
          <wp:inline distT="0" distB="0" distL="0" distR="0" wp14:anchorId="1A195E6D" wp14:editId="5A4844E0">
            <wp:extent cx="4252328" cy="4191363"/>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52328" cy="4191363"/>
                    </a:xfrm>
                    <a:prstGeom prst="rect">
                      <a:avLst/>
                    </a:prstGeom>
                  </pic:spPr>
                </pic:pic>
              </a:graphicData>
            </a:graphic>
          </wp:inline>
        </w:drawing>
      </w:r>
    </w:p>
    <w:p w14:paraId="0AF02AB4" w14:textId="2805C583" w:rsidR="00424714" w:rsidRPr="00053FD8" w:rsidRDefault="00C04A5E" w:rsidP="00C04A5E">
      <w:pPr>
        <w:pStyle w:val="ad"/>
        <w:ind w:firstLine="400"/>
        <w:jc w:val="center"/>
        <w:rPr>
          <w:rFonts w:ascii="等线" w:eastAsia="等线" w:hAnsi="等线"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8754E">
        <w:rPr>
          <w:rFonts w:hint="eastAsia"/>
          <w:noProof/>
        </w:rPr>
        <w:t>6</w:t>
      </w:r>
      <w:r>
        <w:rPr>
          <w:rFonts w:hint="eastAsia"/>
        </w:rPr>
        <w:fldChar w:fldCharType="end"/>
      </w:r>
      <w:r w:rsidR="00212A67">
        <w:rPr>
          <w:rFonts w:hint="eastAsia"/>
        </w:rPr>
        <w:t xml:space="preserve"> </w:t>
      </w:r>
      <w:r w:rsidR="00212A67">
        <w:rPr>
          <w:rFonts w:hint="eastAsia"/>
        </w:rPr>
        <w:t>带槽支座的</w:t>
      </w:r>
      <w:proofErr w:type="spellStart"/>
      <w:r w:rsidR="00212A67">
        <w:rPr>
          <w:rFonts w:hint="eastAsia"/>
        </w:rPr>
        <w:t>solidworks</w:t>
      </w:r>
      <w:proofErr w:type="spellEnd"/>
      <w:r w:rsidR="00212A67">
        <w:rPr>
          <w:rFonts w:hint="eastAsia"/>
        </w:rPr>
        <w:t>建模结果</w:t>
      </w:r>
    </w:p>
    <w:p w14:paraId="1F58DDAC" w14:textId="77777777" w:rsidR="00053FD8" w:rsidRPr="00053FD8" w:rsidRDefault="00053FD8" w:rsidP="00053FD8">
      <w:pPr>
        <w:spacing w:beforeLines="50" w:before="156" w:line="400" w:lineRule="exact"/>
        <w:ind w:firstLine="422"/>
        <w:rPr>
          <w:rFonts w:ascii="Times New Roman" w:hAnsi="Times New Roman" w:cs="Times New Roman"/>
          <w:b/>
        </w:rPr>
      </w:pPr>
      <w:r w:rsidRPr="00053FD8">
        <w:rPr>
          <w:rFonts w:ascii="Times New Roman" w:hAnsi="Times New Roman" w:cs="Times New Roman"/>
          <w:b/>
        </w:rPr>
        <w:lastRenderedPageBreak/>
        <w:t>四、实验总结（</w:t>
      </w:r>
      <w:r w:rsidRPr="00053FD8">
        <w:rPr>
          <w:rFonts w:ascii="Times New Roman" w:hAnsi="Times New Roman" w:cs="Times New Roman"/>
          <w:b/>
        </w:rPr>
        <w:t>10</w:t>
      </w:r>
      <w:r w:rsidRPr="00053FD8">
        <w:rPr>
          <w:rFonts w:ascii="Times New Roman" w:hAnsi="Times New Roman" w:cs="Times New Roman"/>
          <w:b/>
        </w:rPr>
        <w:t>分）</w:t>
      </w:r>
    </w:p>
    <w:p w14:paraId="40D2A908" w14:textId="31302EBF" w:rsidR="00053FD8" w:rsidRPr="00986592" w:rsidRDefault="004A52A2" w:rsidP="004A52A2">
      <w:pPr>
        <w:spacing w:line="360" w:lineRule="auto"/>
        <w:ind w:firstLine="420"/>
        <w:jc w:val="left"/>
        <w:rPr>
          <w:rFonts w:ascii="宋体" w:hAnsi="宋体" w:cs="Times New Roman" w:hint="eastAsia"/>
        </w:rPr>
      </w:pPr>
      <w:r w:rsidRPr="004A52A2">
        <w:rPr>
          <w:rFonts w:ascii="宋体" w:hAnsi="宋体" w:cs="Times New Roman"/>
        </w:rPr>
        <w:t>在本次SolidWorks建模实验中，通过亲手完成法兰盘、L型支架和带槽支座三个零件的绘制，我切身体会到遵循“图纸分析—基准特征创建—细节特征完善—模型校验”这一规范流程，对于提高建模效率与最终模型的精确性的确至关重要。例如，在构建法兰盘时，旋转与阵列特征的组合</w:t>
      </w:r>
      <w:proofErr w:type="gramStart"/>
      <w:r w:rsidRPr="004A52A2">
        <w:rPr>
          <w:rFonts w:ascii="宋体" w:hAnsi="宋体" w:cs="Times New Roman"/>
        </w:rPr>
        <w:t>运用让</w:t>
      </w:r>
      <w:proofErr w:type="gramEnd"/>
      <w:r w:rsidRPr="004A52A2">
        <w:rPr>
          <w:rFonts w:ascii="宋体" w:hAnsi="宋体" w:cs="Times New Roman"/>
        </w:rPr>
        <w:t>我对这类零件的建模策略有了更清晰的认识；而L型支架和带槽支座的练习，则分别强化了我对拉伸、切除及圆角等核心命令在不同场景下应用的熟练度，尤其体会到选择合适的基准面对后续操作的简化大有裨益。过程中，我也发现自己在面对复杂草图时，如何更高效地添加和管理约束（比如有时会因为约束过多或不足导致草图无法完全定义），以及在多种可用特征中选择最优方案方面，仍有提升空间，部分参数的精确含义也需要进一步查阅资料巩固。总体而言，这次实验不仅提升了我的三维建模操作技能和工程图识读能力，也为将来应对更复杂的设计任务打下了比较扎实的基础，至少现在我对SolidWorks的各项功能不再感到陌生，而是更有信心去探索和应用了</w:t>
      </w:r>
      <w:r w:rsidR="00053FD8" w:rsidRPr="00986592">
        <w:rPr>
          <w:rFonts w:ascii="宋体" w:hAnsi="宋体" w:cs="Times New Roman" w:hint="eastAsia"/>
        </w:rPr>
        <w:t>。</w:t>
      </w:r>
    </w:p>
    <w:p w14:paraId="0B746BB1" w14:textId="77777777" w:rsidR="00C17F3A" w:rsidRDefault="00C17F3A" w:rsidP="00053FD8">
      <w:pPr>
        <w:spacing w:line="360" w:lineRule="auto"/>
        <w:ind w:firstLine="420"/>
        <w:jc w:val="left"/>
        <w:rPr>
          <w:rFonts w:ascii="等线" w:eastAsia="等线" w:hAnsi="等线" w:cs="Times New Roman" w:hint="eastAsia"/>
        </w:rPr>
      </w:pPr>
    </w:p>
    <w:p w14:paraId="12AEABCD" w14:textId="77777777" w:rsidR="00C17F3A" w:rsidRPr="00053FD8" w:rsidRDefault="00C17F3A" w:rsidP="00053FD8">
      <w:pPr>
        <w:spacing w:line="360" w:lineRule="auto"/>
        <w:ind w:firstLine="420"/>
        <w:jc w:val="left"/>
        <w:rPr>
          <w:rFonts w:ascii="等线" w:eastAsia="等线" w:hAnsi="等线" w:cs="Times New Roman" w:hint="eastAsia"/>
        </w:rPr>
      </w:pPr>
    </w:p>
    <w:p w14:paraId="47330855" w14:textId="414B1622" w:rsidR="00053FD8" w:rsidRPr="00C17F3A" w:rsidRDefault="00C17F3A" w:rsidP="00C17F3A">
      <w:pPr>
        <w:spacing w:before="240" w:after="60" w:line="400" w:lineRule="exact"/>
        <w:ind w:firstLine="420"/>
        <w:jc w:val="center"/>
        <w:outlineLvl w:val="1"/>
        <w:rPr>
          <w:rFonts w:ascii="Times New Roman" w:hAnsi="Times New Roman" w:cs="Times New Roman"/>
          <w:b/>
          <w:bCs/>
          <w:kern w:val="28"/>
          <w:sz w:val="32"/>
          <w:szCs w:val="32"/>
        </w:rPr>
      </w:pPr>
      <w:r>
        <w:rPr>
          <w:rFonts w:ascii="Times New Roman" w:hAnsi="Times New Roman" w:cs="Times New Roman"/>
        </w:rPr>
        <w:br w:type="page"/>
      </w:r>
      <w:r w:rsidR="00053FD8" w:rsidRPr="00C17F3A">
        <w:rPr>
          <w:rFonts w:ascii="Times New Roman" w:hAnsi="Times New Roman" w:cs="Times New Roman"/>
          <w:b/>
          <w:bCs/>
          <w:kern w:val="28"/>
          <w:sz w:val="32"/>
          <w:szCs w:val="32"/>
        </w:rPr>
        <w:lastRenderedPageBreak/>
        <w:t>实验</w:t>
      </w:r>
      <w:r w:rsidR="00053FD8" w:rsidRPr="00C17F3A">
        <w:rPr>
          <w:rFonts w:ascii="Times New Roman" w:hAnsi="Times New Roman" w:cs="Times New Roman" w:hint="eastAsia"/>
          <w:b/>
          <w:bCs/>
          <w:kern w:val="28"/>
          <w:sz w:val="32"/>
          <w:szCs w:val="32"/>
        </w:rPr>
        <w:t>二</w:t>
      </w:r>
      <w:r w:rsidR="00053FD8" w:rsidRPr="00C17F3A">
        <w:rPr>
          <w:rFonts w:ascii="Times New Roman" w:hAnsi="Times New Roman" w:cs="Times New Roman"/>
          <w:b/>
          <w:bCs/>
          <w:kern w:val="28"/>
          <w:sz w:val="32"/>
          <w:szCs w:val="32"/>
        </w:rPr>
        <w:t xml:space="preserve"> </w:t>
      </w:r>
      <w:r w:rsidR="00053FD8" w:rsidRPr="00C17F3A">
        <w:rPr>
          <w:rFonts w:ascii="Times New Roman" w:hAnsi="Times New Roman" w:cs="Times New Roman"/>
          <w:b/>
          <w:bCs/>
          <w:kern w:val="28"/>
          <w:sz w:val="32"/>
          <w:szCs w:val="32"/>
        </w:rPr>
        <w:t>三维打印切片实验</w:t>
      </w:r>
    </w:p>
    <w:p w14:paraId="0E6535E5" w14:textId="77777777" w:rsidR="001E6D26" w:rsidRPr="001E6D26" w:rsidRDefault="001E6D26" w:rsidP="001E6D26">
      <w:pPr>
        <w:spacing w:line="400" w:lineRule="exact"/>
        <w:ind w:firstLineChars="0" w:firstLine="0"/>
        <w:rPr>
          <w:rFonts w:ascii="Times New Roman" w:hAnsi="Times New Roman" w:cs="Times New Roman"/>
          <w:b/>
        </w:rPr>
      </w:pPr>
      <w:r w:rsidRPr="001E6D26">
        <w:rPr>
          <w:rFonts w:ascii="Times New Roman" w:hAnsi="Times New Roman" w:cs="Times New Roman"/>
          <w:b/>
        </w:rPr>
        <w:t>一、实验目的</w:t>
      </w:r>
    </w:p>
    <w:p w14:paraId="5BD14C69" w14:textId="77777777" w:rsidR="001E6D26" w:rsidRPr="001E6D26" w:rsidRDefault="001E6D26" w:rsidP="00186220">
      <w:pPr>
        <w:numPr>
          <w:ilvl w:val="0"/>
          <w:numId w:val="16"/>
        </w:numPr>
        <w:ind w:firstLineChars="0"/>
        <w:rPr>
          <w:rFonts w:ascii="Times New Roman" w:hAnsi="Times New Roman" w:cs="Times New Roman"/>
        </w:rPr>
      </w:pPr>
      <w:r w:rsidRPr="001E6D26">
        <w:rPr>
          <w:rFonts w:ascii="Times New Roman" w:hAnsi="Times New Roman" w:cs="Times New Roman"/>
        </w:rPr>
        <w:t>了解</w:t>
      </w:r>
      <w:r w:rsidRPr="001E6D26">
        <w:rPr>
          <w:rFonts w:ascii="Times New Roman" w:hAnsi="Times New Roman" w:cs="Times New Roman"/>
        </w:rPr>
        <w:t>Cura</w:t>
      </w:r>
      <w:r w:rsidRPr="001E6D26">
        <w:rPr>
          <w:rFonts w:ascii="Times New Roman" w:hAnsi="Times New Roman" w:cs="Times New Roman"/>
        </w:rPr>
        <w:t>切片软件界面。</w:t>
      </w:r>
    </w:p>
    <w:p w14:paraId="076D3728" w14:textId="77777777" w:rsidR="001E6D26" w:rsidRPr="001E6D26" w:rsidRDefault="001E6D26" w:rsidP="00186220">
      <w:pPr>
        <w:numPr>
          <w:ilvl w:val="0"/>
          <w:numId w:val="16"/>
        </w:numPr>
        <w:ind w:firstLineChars="0"/>
        <w:rPr>
          <w:rFonts w:ascii="Times New Roman" w:hAnsi="Times New Roman" w:cs="Times New Roman"/>
        </w:rPr>
      </w:pPr>
      <w:r w:rsidRPr="001E6D26">
        <w:rPr>
          <w:rFonts w:ascii="Times New Roman" w:hAnsi="Times New Roman" w:cs="Times New Roman"/>
        </w:rPr>
        <w:t>掌握常用打印参数设置方法。</w:t>
      </w:r>
    </w:p>
    <w:p w14:paraId="03E9B94D" w14:textId="77777777" w:rsidR="001E6D26" w:rsidRPr="001E6D26" w:rsidRDefault="001E6D26" w:rsidP="00186220">
      <w:pPr>
        <w:numPr>
          <w:ilvl w:val="0"/>
          <w:numId w:val="16"/>
        </w:numPr>
        <w:ind w:firstLineChars="0"/>
        <w:rPr>
          <w:rFonts w:ascii="Times New Roman" w:hAnsi="Times New Roman" w:cs="Times New Roman"/>
        </w:rPr>
      </w:pPr>
      <w:r w:rsidRPr="001E6D26">
        <w:rPr>
          <w:rFonts w:ascii="Times New Roman" w:hAnsi="Times New Roman" w:cs="Times New Roman"/>
        </w:rPr>
        <w:t>了解高级参数设置方法。</w:t>
      </w:r>
    </w:p>
    <w:p w14:paraId="38766231" w14:textId="77777777" w:rsidR="001E6D26" w:rsidRPr="001E6D26" w:rsidRDefault="001E6D26" w:rsidP="00186220">
      <w:pPr>
        <w:numPr>
          <w:ilvl w:val="0"/>
          <w:numId w:val="16"/>
        </w:numPr>
        <w:ind w:firstLineChars="0"/>
        <w:rPr>
          <w:rFonts w:ascii="Times New Roman" w:hAnsi="Times New Roman" w:cs="Times New Roman"/>
        </w:rPr>
      </w:pPr>
      <w:r w:rsidRPr="001E6D26">
        <w:rPr>
          <w:rFonts w:ascii="Times New Roman" w:hAnsi="Times New Roman" w:cs="Times New Roman"/>
        </w:rPr>
        <w:t>掌握</w:t>
      </w:r>
      <w:r w:rsidRPr="001E6D26">
        <w:rPr>
          <w:rFonts w:ascii="Times New Roman" w:hAnsi="Times New Roman" w:cs="Times New Roman"/>
        </w:rPr>
        <w:t>Cura</w:t>
      </w:r>
      <w:r w:rsidRPr="001E6D26">
        <w:rPr>
          <w:rFonts w:ascii="Times New Roman" w:hAnsi="Times New Roman" w:cs="Times New Roman"/>
        </w:rPr>
        <w:t>打印界面使用方法。</w:t>
      </w:r>
    </w:p>
    <w:p w14:paraId="30A1B384" w14:textId="77777777" w:rsidR="001E6D26" w:rsidRPr="001E6D26" w:rsidRDefault="001E6D26" w:rsidP="001E6D26">
      <w:pPr>
        <w:spacing w:beforeLines="50" w:before="156" w:line="400" w:lineRule="exact"/>
        <w:ind w:firstLineChars="0" w:firstLine="0"/>
        <w:rPr>
          <w:rFonts w:ascii="Times New Roman" w:hAnsi="Times New Roman" w:cs="Times New Roman"/>
          <w:b/>
        </w:rPr>
      </w:pPr>
      <w:r w:rsidRPr="001E6D26">
        <w:rPr>
          <w:rFonts w:ascii="Times New Roman" w:hAnsi="Times New Roman" w:cs="Times New Roman"/>
          <w:b/>
        </w:rPr>
        <w:t>二、实验报告评分标准</w:t>
      </w:r>
    </w:p>
    <w:p w14:paraId="46708DE5" w14:textId="77777777" w:rsidR="001E6D26" w:rsidRPr="001E6D26" w:rsidRDefault="001E6D26" w:rsidP="00186220">
      <w:pPr>
        <w:ind w:firstLineChars="0" w:firstLine="0"/>
        <w:rPr>
          <w:rFonts w:ascii="Times New Roman" w:hAnsi="Times New Roman" w:cs="Times New Roman"/>
        </w:rPr>
      </w:pPr>
      <w:r w:rsidRPr="001E6D26">
        <w:rPr>
          <w:rFonts w:ascii="Times New Roman" w:hAnsi="Times New Roman" w:cs="Times New Roman"/>
        </w:rPr>
        <w:t xml:space="preserve">1. </w:t>
      </w:r>
      <w:r w:rsidRPr="001E6D26">
        <w:rPr>
          <w:rFonts w:ascii="Times New Roman" w:hAnsi="Times New Roman" w:cs="Times New Roman"/>
        </w:rPr>
        <w:t>可以正确、熟练完成切片基本设置，实验总结客观全面的，成绩评为</w:t>
      </w:r>
      <w:r w:rsidRPr="001E6D26">
        <w:rPr>
          <w:rFonts w:ascii="Times New Roman" w:hAnsi="Times New Roman" w:cs="Times New Roman"/>
        </w:rPr>
        <w:t>“90~100</w:t>
      </w:r>
      <w:r w:rsidRPr="001E6D26">
        <w:rPr>
          <w:rFonts w:ascii="Times New Roman" w:hAnsi="Times New Roman" w:cs="Times New Roman"/>
        </w:rPr>
        <w:t>分</w:t>
      </w:r>
      <w:r w:rsidRPr="001E6D26">
        <w:rPr>
          <w:rFonts w:ascii="Times New Roman" w:hAnsi="Times New Roman" w:cs="Times New Roman"/>
        </w:rPr>
        <w:t>”</w:t>
      </w:r>
      <w:r w:rsidRPr="001E6D26">
        <w:rPr>
          <w:rFonts w:ascii="Times New Roman" w:hAnsi="Times New Roman" w:cs="Times New Roman"/>
        </w:rPr>
        <w:t>。</w:t>
      </w:r>
    </w:p>
    <w:p w14:paraId="670053D8" w14:textId="77777777" w:rsidR="001E6D26" w:rsidRPr="001E6D26" w:rsidRDefault="001E6D26" w:rsidP="00186220">
      <w:pPr>
        <w:ind w:firstLineChars="0" w:firstLine="0"/>
        <w:rPr>
          <w:rFonts w:ascii="Times New Roman" w:hAnsi="Times New Roman" w:cs="Times New Roman"/>
        </w:rPr>
      </w:pPr>
      <w:r w:rsidRPr="001E6D26">
        <w:rPr>
          <w:rFonts w:ascii="Times New Roman" w:hAnsi="Times New Roman" w:cs="Times New Roman"/>
        </w:rPr>
        <w:t xml:space="preserve">2. </w:t>
      </w:r>
      <w:r w:rsidRPr="001E6D26">
        <w:rPr>
          <w:rFonts w:ascii="Times New Roman" w:hAnsi="Times New Roman" w:cs="Times New Roman"/>
        </w:rPr>
        <w:t>能较熟练</w:t>
      </w:r>
      <w:proofErr w:type="gramStart"/>
      <w:r w:rsidRPr="001E6D26">
        <w:rPr>
          <w:rFonts w:ascii="Times New Roman" w:hAnsi="Times New Roman" w:cs="Times New Roman"/>
        </w:rPr>
        <w:t>且正确</w:t>
      </w:r>
      <w:proofErr w:type="gramEnd"/>
      <w:r w:rsidRPr="001E6D26">
        <w:rPr>
          <w:rFonts w:ascii="Times New Roman" w:hAnsi="Times New Roman" w:cs="Times New Roman"/>
        </w:rPr>
        <w:t>地完成基本切片设置，实验总结认真的，成绩为</w:t>
      </w:r>
      <w:r w:rsidRPr="001E6D26">
        <w:rPr>
          <w:rFonts w:ascii="Times New Roman" w:hAnsi="Times New Roman" w:cs="Times New Roman"/>
        </w:rPr>
        <w:t>“80~89</w:t>
      </w:r>
      <w:r w:rsidRPr="001E6D26">
        <w:rPr>
          <w:rFonts w:ascii="Times New Roman" w:hAnsi="Times New Roman" w:cs="Times New Roman"/>
        </w:rPr>
        <w:t>分</w:t>
      </w:r>
      <w:r w:rsidRPr="001E6D26">
        <w:rPr>
          <w:rFonts w:ascii="Times New Roman" w:hAnsi="Times New Roman" w:cs="Times New Roman"/>
        </w:rPr>
        <w:t>”</w:t>
      </w:r>
      <w:r w:rsidRPr="001E6D26">
        <w:rPr>
          <w:rFonts w:ascii="Times New Roman" w:hAnsi="Times New Roman" w:cs="Times New Roman"/>
        </w:rPr>
        <w:t>。</w:t>
      </w:r>
    </w:p>
    <w:p w14:paraId="129D7484" w14:textId="77777777" w:rsidR="001E6D26" w:rsidRPr="001E6D26" w:rsidRDefault="001E6D26" w:rsidP="00186220">
      <w:pPr>
        <w:ind w:firstLineChars="0" w:firstLine="0"/>
        <w:rPr>
          <w:rFonts w:ascii="Times New Roman" w:hAnsi="Times New Roman" w:cs="Times New Roman"/>
        </w:rPr>
      </w:pPr>
      <w:r w:rsidRPr="001E6D26">
        <w:rPr>
          <w:rFonts w:ascii="Times New Roman" w:hAnsi="Times New Roman" w:cs="Times New Roman"/>
        </w:rPr>
        <w:t xml:space="preserve">3. </w:t>
      </w:r>
      <w:r w:rsidRPr="001E6D26">
        <w:rPr>
          <w:rFonts w:ascii="Times New Roman" w:hAnsi="Times New Roman" w:cs="Times New Roman"/>
        </w:rPr>
        <w:t>可以完成基本切片设置，但操作不熟练，实验</w:t>
      </w:r>
      <w:proofErr w:type="gramStart"/>
      <w:r w:rsidRPr="001E6D26">
        <w:rPr>
          <w:rFonts w:ascii="Times New Roman" w:hAnsi="Times New Roman" w:cs="Times New Roman"/>
        </w:rPr>
        <w:t>总结较</w:t>
      </w:r>
      <w:proofErr w:type="gramEnd"/>
      <w:r w:rsidRPr="001E6D26">
        <w:rPr>
          <w:rFonts w:ascii="Times New Roman" w:hAnsi="Times New Roman" w:cs="Times New Roman"/>
        </w:rPr>
        <w:t>认真的，成绩为</w:t>
      </w:r>
      <w:r w:rsidRPr="001E6D26">
        <w:rPr>
          <w:rFonts w:ascii="Times New Roman" w:hAnsi="Times New Roman" w:cs="Times New Roman"/>
        </w:rPr>
        <w:t>“70~79</w:t>
      </w:r>
      <w:r w:rsidRPr="001E6D26">
        <w:rPr>
          <w:rFonts w:ascii="Times New Roman" w:hAnsi="Times New Roman" w:cs="Times New Roman"/>
        </w:rPr>
        <w:t>分</w:t>
      </w:r>
      <w:r w:rsidRPr="001E6D26">
        <w:rPr>
          <w:rFonts w:ascii="Times New Roman" w:hAnsi="Times New Roman" w:cs="Times New Roman"/>
        </w:rPr>
        <w:t>”</w:t>
      </w:r>
      <w:r w:rsidRPr="001E6D26">
        <w:rPr>
          <w:rFonts w:ascii="Times New Roman" w:hAnsi="Times New Roman" w:cs="Times New Roman"/>
        </w:rPr>
        <w:t>。</w:t>
      </w:r>
    </w:p>
    <w:p w14:paraId="3D8BA6C6" w14:textId="77777777" w:rsidR="001E6D26" w:rsidRPr="001E6D26" w:rsidRDefault="001E6D26" w:rsidP="00186220">
      <w:pPr>
        <w:ind w:firstLineChars="0" w:firstLine="0"/>
        <w:rPr>
          <w:rFonts w:ascii="Times New Roman" w:hAnsi="Times New Roman" w:cs="Times New Roman"/>
        </w:rPr>
      </w:pPr>
      <w:r w:rsidRPr="001E6D26">
        <w:rPr>
          <w:rFonts w:ascii="Times New Roman" w:hAnsi="Times New Roman" w:cs="Times New Roman"/>
        </w:rPr>
        <w:t xml:space="preserve">4. </w:t>
      </w:r>
      <w:r w:rsidRPr="001E6D26">
        <w:rPr>
          <w:rFonts w:ascii="Times New Roman" w:hAnsi="Times New Roman" w:cs="Times New Roman"/>
        </w:rPr>
        <w:t>能在辅助下完成基本切片设置，实验总结内容明显不足的，成绩为</w:t>
      </w:r>
      <w:r w:rsidRPr="001E6D26">
        <w:rPr>
          <w:rFonts w:ascii="Times New Roman" w:hAnsi="Times New Roman" w:cs="Times New Roman"/>
        </w:rPr>
        <w:t>“60~69</w:t>
      </w:r>
      <w:r w:rsidRPr="001E6D26">
        <w:rPr>
          <w:rFonts w:ascii="Times New Roman" w:hAnsi="Times New Roman" w:cs="Times New Roman"/>
        </w:rPr>
        <w:t>分</w:t>
      </w:r>
      <w:r w:rsidRPr="001E6D26">
        <w:rPr>
          <w:rFonts w:ascii="Times New Roman" w:hAnsi="Times New Roman" w:cs="Times New Roman"/>
        </w:rPr>
        <w:t>”</w:t>
      </w:r>
      <w:r w:rsidRPr="001E6D26">
        <w:rPr>
          <w:rFonts w:ascii="Times New Roman" w:hAnsi="Times New Roman" w:cs="Times New Roman"/>
        </w:rPr>
        <w:t>。</w:t>
      </w:r>
    </w:p>
    <w:p w14:paraId="47E0275C" w14:textId="602616E4" w:rsidR="001E6D26" w:rsidRPr="001E6D26" w:rsidRDefault="001E6D26" w:rsidP="00186220">
      <w:pPr>
        <w:ind w:firstLineChars="0" w:firstLine="0"/>
        <w:rPr>
          <w:rFonts w:ascii="Times New Roman" w:hAnsi="Times New Roman" w:cs="Times New Roman"/>
        </w:rPr>
      </w:pPr>
      <w:r w:rsidRPr="001E6D26">
        <w:rPr>
          <w:rFonts w:ascii="Times New Roman" w:hAnsi="Times New Roman" w:cs="Times New Roman"/>
        </w:rPr>
        <w:t xml:space="preserve">5. </w:t>
      </w:r>
      <w:r w:rsidRPr="001E6D26">
        <w:rPr>
          <w:rFonts w:ascii="Times New Roman" w:hAnsi="Times New Roman" w:cs="Times New Roman"/>
        </w:rPr>
        <w:t>完全不会操作切片软件，或实验过程描述与其他报告完全雷同，存在抄袭嫌疑，缺少实验总结的，成绩评为</w:t>
      </w:r>
      <w:r w:rsidRPr="001E6D26">
        <w:rPr>
          <w:rFonts w:ascii="Times New Roman" w:hAnsi="Times New Roman" w:cs="Times New Roman"/>
        </w:rPr>
        <w:t>“&lt;60</w:t>
      </w:r>
      <w:r w:rsidRPr="001E6D26">
        <w:rPr>
          <w:rFonts w:ascii="Times New Roman" w:hAnsi="Times New Roman" w:cs="Times New Roman"/>
        </w:rPr>
        <w:t>分</w:t>
      </w:r>
      <w:r w:rsidRPr="001E6D26">
        <w:rPr>
          <w:rFonts w:ascii="Times New Roman" w:hAnsi="Times New Roman" w:cs="Times New Roman"/>
        </w:rPr>
        <w:t>”</w:t>
      </w:r>
      <w:r w:rsidRPr="001E6D26">
        <w:rPr>
          <w:rFonts w:ascii="Times New Roman" w:hAnsi="Times New Roman" w:cs="Times New Roman"/>
        </w:rPr>
        <w:t>。</w:t>
      </w:r>
      <w:r w:rsidRPr="001E6D26">
        <w:rPr>
          <w:rFonts w:ascii="Times New Roman" w:hAnsi="Times New Roman" w:cs="Times New Roman" w:hint="eastAsia"/>
        </w:rPr>
        <w:t xml:space="preserve"> </w:t>
      </w:r>
    </w:p>
    <w:p w14:paraId="1612933C" w14:textId="77777777" w:rsidR="001E6D26" w:rsidRPr="001E6D26" w:rsidRDefault="001E6D26" w:rsidP="001E6D26">
      <w:pPr>
        <w:spacing w:beforeLines="50" w:before="156" w:line="400" w:lineRule="exact"/>
        <w:ind w:firstLineChars="0" w:firstLine="0"/>
        <w:rPr>
          <w:rFonts w:ascii="Times New Roman" w:hAnsi="Times New Roman" w:cs="Times New Roman"/>
          <w:b/>
        </w:rPr>
      </w:pPr>
      <w:r w:rsidRPr="001E6D26">
        <w:rPr>
          <w:rFonts w:ascii="Times New Roman" w:hAnsi="Times New Roman" w:cs="Times New Roman"/>
          <w:b/>
        </w:rPr>
        <w:t>三、实验内容（</w:t>
      </w:r>
      <w:r w:rsidRPr="001E6D26">
        <w:rPr>
          <w:rFonts w:ascii="Times New Roman" w:hAnsi="Times New Roman" w:cs="Times New Roman"/>
          <w:b/>
        </w:rPr>
        <w:t>90</w:t>
      </w:r>
      <w:r w:rsidRPr="001E6D26">
        <w:rPr>
          <w:rFonts w:ascii="Times New Roman" w:hAnsi="Times New Roman" w:cs="Times New Roman"/>
          <w:b/>
        </w:rPr>
        <w:t>分）</w:t>
      </w:r>
    </w:p>
    <w:p w14:paraId="61A71965" w14:textId="77777777" w:rsidR="001E6D26" w:rsidRPr="001E6D26" w:rsidRDefault="001E6D26" w:rsidP="001E6D26">
      <w:pPr>
        <w:spacing w:line="400" w:lineRule="exact"/>
        <w:ind w:firstLineChars="0" w:firstLine="0"/>
        <w:rPr>
          <w:rFonts w:ascii="Times New Roman" w:hAnsi="Times New Roman" w:cs="Times New Roman"/>
        </w:rPr>
      </w:pPr>
      <w:r w:rsidRPr="001E6D26">
        <w:rPr>
          <w:rFonts w:ascii="Times New Roman" w:hAnsi="Times New Roman" w:cs="Times New Roman"/>
        </w:rPr>
        <w:t>请利用</w:t>
      </w:r>
      <w:r w:rsidRPr="001E6D26">
        <w:rPr>
          <w:rFonts w:ascii="Times New Roman" w:hAnsi="Times New Roman" w:cs="Times New Roman"/>
        </w:rPr>
        <w:t>Cura</w:t>
      </w:r>
      <w:r w:rsidRPr="001E6D26">
        <w:rPr>
          <w:rFonts w:ascii="Times New Roman" w:hAnsi="Times New Roman" w:cs="Times New Roman"/>
        </w:rPr>
        <w:t>软件完成基本打印参数设置、模型导入、模型摆放等任务。</w:t>
      </w:r>
    </w:p>
    <w:p w14:paraId="76C7B024" w14:textId="77777777" w:rsidR="00053FD8" w:rsidRPr="001E6D26" w:rsidRDefault="00053FD8" w:rsidP="00053FD8">
      <w:pPr>
        <w:pStyle w:val="aa"/>
        <w:numPr>
          <w:ilvl w:val="0"/>
          <w:numId w:val="5"/>
        </w:numPr>
        <w:spacing w:line="400" w:lineRule="exact"/>
        <w:ind w:firstLineChars="0"/>
        <w:rPr>
          <w:rFonts w:ascii="Times New Roman" w:hAnsi="Times New Roman" w:cs="Times New Roman"/>
          <w:szCs w:val="21"/>
        </w:rPr>
      </w:pPr>
      <w:r w:rsidRPr="001E6D26">
        <w:rPr>
          <w:rFonts w:ascii="Times New Roman" w:hAnsi="Times New Roman" w:cs="Times New Roman"/>
          <w:szCs w:val="21"/>
        </w:rPr>
        <w:t>基本打印参数设置（</w:t>
      </w:r>
      <w:r w:rsidRPr="001E6D26">
        <w:rPr>
          <w:rFonts w:ascii="Times New Roman" w:hAnsi="Times New Roman" w:cs="Times New Roman"/>
          <w:szCs w:val="21"/>
        </w:rPr>
        <w:t>60</w:t>
      </w:r>
      <w:r w:rsidRPr="001E6D26">
        <w:rPr>
          <w:rFonts w:ascii="Times New Roman" w:hAnsi="Times New Roman" w:cs="Times New Roman"/>
          <w:szCs w:val="21"/>
        </w:rPr>
        <w:t>分）</w:t>
      </w:r>
    </w:p>
    <w:tbl>
      <w:tblPr>
        <w:tblStyle w:val="a9"/>
        <w:tblW w:w="0" w:type="auto"/>
        <w:tblInd w:w="360" w:type="dxa"/>
        <w:tblLook w:val="04A0" w:firstRow="1" w:lastRow="0" w:firstColumn="1" w:lastColumn="0" w:noHBand="0" w:noVBand="1"/>
      </w:tblPr>
      <w:tblGrid>
        <w:gridCol w:w="2670"/>
        <w:gridCol w:w="4195"/>
        <w:gridCol w:w="1071"/>
      </w:tblGrid>
      <w:tr w:rsidR="00053FD8" w:rsidRPr="001E6D26" w14:paraId="3B380E33" w14:textId="77777777" w:rsidTr="00206EA0">
        <w:tc>
          <w:tcPr>
            <w:tcW w:w="2670" w:type="dxa"/>
          </w:tcPr>
          <w:p w14:paraId="65BD5C19"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材料</w:t>
            </w:r>
          </w:p>
        </w:tc>
        <w:tc>
          <w:tcPr>
            <w:tcW w:w="5266" w:type="dxa"/>
            <w:gridSpan w:val="2"/>
          </w:tcPr>
          <w:p w14:paraId="2C831136"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PLA</w:t>
            </w:r>
          </w:p>
        </w:tc>
      </w:tr>
      <w:tr w:rsidR="00053FD8" w:rsidRPr="001E6D26" w14:paraId="702FB025" w14:textId="77777777" w:rsidTr="00206EA0">
        <w:tc>
          <w:tcPr>
            <w:tcW w:w="2670" w:type="dxa"/>
          </w:tcPr>
          <w:p w14:paraId="70857C3D"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参数名称</w:t>
            </w:r>
          </w:p>
        </w:tc>
        <w:tc>
          <w:tcPr>
            <w:tcW w:w="4195" w:type="dxa"/>
          </w:tcPr>
          <w:p w14:paraId="4BFC1576"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参数设置原理</w:t>
            </w:r>
          </w:p>
        </w:tc>
        <w:tc>
          <w:tcPr>
            <w:tcW w:w="1071" w:type="dxa"/>
          </w:tcPr>
          <w:p w14:paraId="20D03FE3"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最终取值</w:t>
            </w:r>
          </w:p>
        </w:tc>
      </w:tr>
      <w:tr w:rsidR="00053FD8" w:rsidRPr="001E6D26" w14:paraId="0F4023A4" w14:textId="77777777" w:rsidTr="00206EA0">
        <w:tc>
          <w:tcPr>
            <w:tcW w:w="2670" w:type="dxa"/>
          </w:tcPr>
          <w:p w14:paraId="70855C9F"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壁厚设置</w:t>
            </w:r>
          </w:p>
        </w:tc>
        <w:tc>
          <w:tcPr>
            <w:tcW w:w="4195" w:type="dxa"/>
          </w:tcPr>
          <w:p w14:paraId="473F303B" w14:textId="77777777" w:rsidR="00053FD8" w:rsidRPr="001E6D26" w:rsidRDefault="00053FD8" w:rsidP="00206EA0">
            <w:pPr>
              <w:spacing w:line="400" w:lineRule="exact"/>
              <w:ind w:firstLine="420"/>
              <w:rPr>
                <w:rFonts w:ascii="Times New Roman" w:hAnsi="Times New Roman" w:cs="Times New Roman"/>
                <w:szCs w:val="21"/>
              </w:rPr>
            </w:pPr>
            <w:r w:rsidRPr="001E6D26">
              <w:rPr>
                <w:rFonts w:ascii="Times New Roman" w:hAnsi="Times New Roman" w:cs="Times New Roman" w:hint="eastAsia"/>
                <w:szCs w:val="21"/>
              </w:rPr>
              <w:t>横向的外壁的厚度，这个参数和喷嘴大小一起使用，用于计算外壁的长度和厚度</w:t>
            </w:r>
          </w:p>
        </w:tc>
        <w:tc>
          <w:tcPr>
            <w:tcW w:w="1071" w:type="dxa"/>
          </w:tcPr>
          <w:p w14:paraId="5E2A13A2"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0.8mm</w:t>
            </w:r>
          </w:p>
        </w:tc>
      </w:tr>
      <w:tr w:rsidR="00053FD8" w:rsidRPr="001E6D26" w14:paraId="65AC99E9" w14:textId="77777777" w:rsidTr="00206EA0">
        <w:tc>
          <w:tcPr>
            <w:tcW w:w="2670" w:type="dxa"/>
          </w:tcPr>
          <w:p w14:paraId="2AA412BC"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填充</w:t>
            </w:r>
            <w:proofErr w:type="gramStart"/>
            <w:r w:rsidRPr="001E6D26">
              <w:rPr>
                <w:rFonts w:ascii="Times New Roman" w:hAnsi="Times New Roman" w:cs="Times New Roman"/>
                <w:szCs w:val="21"/>
              </w:rPr>
              <w:t>率设置</w:t>
            </w:r>
            <w:proofErr w:type="gramEnd"/>
          </w:p>
        </w:tc>
        <w:tc>
          <w:tcPr>
            <w:tcW w:w="4195" w:type="dxa"/>
          </w:tcPr>
          <w:p w14:paraId="736F8D10"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此项设置用来控制内部填充</w:t>
            </w:r>
            <w:r w:rsidRPr="001E6D26">
              <w:rPr>
                <w:rFonts w:ascii="Times New Roman" w:hAnsi="Times New Roman" w:cs="Times New Roman" w:hint="eastAsia"/>
                <w:szCs w:val="21"/>
              </w:rPr>
              <w:t>.</w:t>
            </w:r>
            <w:r w:rsidRPr="001E6D26">
              <w:rPr>
                <w:rFonts w:ascii="Times New Roman" w:hAnsi="Times New Roman" w:cs="Times New Roman" w:hint="eastAsia"/>
                <w:szCs w:val="21"/>
              </w:rPr>
              <w:t>想打印一个坚固的物体使用</w:t>
            </w:r>
            <w:r w:rsidRPr="001E6D26">
              <w:rPr>
                <w:rFonts w:ascii="Times New Roman" w:hAnsi="Times New Roman" w:cs="Times New Roman" w:hint="eastAsia"/>
                <w:szCs w:val="21"/>
              </w:rPr>
              <w:t>100%</w:t>
            </w:r>
            <w:r w:rsidRPr="001E6D26">
              <w:rPr>
                <w:rFonts w:ascii="Times New Roman" w:hAnsi="Times New Roman" w:cs="Times New Roman" w:hint="eastAsia"/>
                <w:szCs w:val="21"/>
              </w:rPr>
              <w:t>，中空的物体使用</w:t>
            </w:r>
            <w:r w:rsidRPr="001E6D26">
              <w:rPr>
                <w:rFonts w:ascii="Times New Roman" w:hAnsi="Times New Roman" w:cs="Times New Roman" w:hint="eastAsia"/>
                <w:szCs w:val="21"/>
              </w:rPr>
              <w:t>0%.</w:t>
            </w:r>
            <w:r w:rsidRPr="001E6D26">
              <w:rPr>
                <w:rFonts w:ascii="Times New Roman" w:hAnsi="Times New Roman" w:cs="Times New Roman" w:hint="eastAsia"/>
                <w:szCs w:val="21"/>
              </w:rPr>
              <w:t>一般来说</w:t>
            </w:r>
            <w:r w:rsidRPr="001E6D26">
              <w:rPr>
                <w:rFonts w:ascii="Times New Roman" w:hAnsi="Times New Roman" w:cs="Times New Roman" w:hint="eastAsia"/>
                <w:szCs w:val="21"/>
              </w:rPr>
              <w:t>20%</w:t>
            </w:r>
            <w:r w:rsidRPr="001E6D26">
              <w:rPr>
                <w:rFonts w:ascii="Times New Roman" w:hAnsi="Times New Roman" w:cs="Times New Roman" w:hint="eastAsia"/>
                <w:szCs w:val="21"/>
              </w:rPr>
              <w:t>足够了，这个设置不会影响物体外壁的打印，只会影响物体的坚固度</w:t>
            </w:r>
          </w:p>
        </w:tc>
        <w:tc>
          <w:tcPr>
            <w:tcW w:w="1071" w:type="dxa"/>
          </w:tcPr>
          <w:p w14:paraId="198385B1"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20%</w:t>
            </w:r>
          </w:p>
        </w:tc>
      </w:tr>
      <w:tr w:rsidR="00053FD8" w:rsidRPr="001E6D26" w14:paraId="2D519CDA" w14:textId="77777777" w:rsidTr="00206EA0">
        <w:tc>
          <w:tcPr>
            <w:tcW w:w="2670" w:type="dxa"/>
          </w:tcPr>
          <w:p w14:paraId="29996BD8"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打印温度设置</w:t>
            </w:r>
          </w:p>
        </w:tc>
        <w:tc>
          <w:tcPr>
            <w:tcW w:w="4195" w:type="dxa"/>
          </w:tcPr>
          <w:p w14:paraId="7DCAFC08"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打印温度，</w:t>
            </w:r>
            <w:r w:rsidRPr="001E6D26">
              <w:rPr>
                <w:rFonts w:ascii="Times New Roman" w:hAnsi="Times New Roman" w:cs="Times New Roman" w:hint="eastAsia"/>
                <w:szCs w:val="21"/>
              </w:rPr>
              <w:t>PLA</w:t>
            </w:r>
            <w:r w:rsidRPr="001E6D26">
              <w:rPr>
                <w:rFonts w:ascii="Times New Roman" w:hAnsi="Times New Roman" w:cs="Times New Roman" w:hint="eastAsia"/>
                <w:szCs w:val="21"/>
              </w:rPr>
              <w:t>一般使用</w:t>
            </w:r>
            <w:r w:rsidRPr="001E6D26">
              <w:rPr>
                <w:rFonts w:ascii="Times New Roman" w:hAnsi="Times New Roman" w:cs="Times New Roman" w:hint="eastAsia"/>
                <w:szCs w:val="21"/>
              </w:rPr>
              <w:t>180-210</w:t>
            </w:r>
            <w:r w:rsidRPr="001E6D26">
              <w:rPr>
                <w:rFonts w:ascii="Times New Roman" w:hAnsi="Times New Roman" w:cs="Times New Roman" w:hint="eastAsia"/>
                <w:szCs w:val="21"/>
              </w:rPr>
              <w:t>℃之间的温，</w:t>
            </w:r>
            <w:r w:rsidRPr="001E6D26">
              <w:rPr>
                <w:rFonts w:ascii="Times New Roman" w:hAnsi="Times New Roman" w:cs="Times New Roman" w:hint="eastAsia"/>
                <w:szCs w:val="21"/>
              </w:rPr>
              <w:t>ABS</w:t>
            </w:r>
            <w:r w:rsidRPr="001E6D26">
              <w:rPr>
                <w:rFonts w:ascii="Times New Roman" w:hAnsi="Times New Roman" w:cs="Times New Roman" w:hint="eastAsia"/>
                <w:szCs w:val="21"/>
              </w:rPr>
              <w:t>一般使用</w:t>
            </w:r>
            <w:r w:rsidRPr="001E6D26">
              <w:rPr>
                <w:rFonts w:ascii="Times New Roman" w:hAnsi="Times New Roman" w:cs="Times New Roman" w:hint="eastAsia"/>
                <w:szCs w:val="21"/>
              </w:rPr>
              <w:t>230</w:t>
            </w:r>
            <w:r w:rsidRPr="001E6D26">
              <w:rPr>
                <w:rFonts w:ascii="Times New Roman" w:hAnsi="Times New Roman" w:cs="Times New Roman" w:hint="eastAsia"/>
                <w:szCs w:val="21"/>
              </w:rPr>
              <w:t>摄氏度</w:t>
            </w:r>
          </w:p>
        </w:tc>
        <w:tc>
          <w:tcPr>
            <w:tcW w:w="1071" w:type="dxa"/>
          </w:tcPr>
          <w:p w14:paraId="6F33B271"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200</w:t>
            </w:r>
            <w:r w:rsidRPr="001E6D26">
              <w:rPr>
                <w:rFonts w:ascii="Times New Roman" w:hAnsi="Times New Roman" w:cs="Times New Roman" w:hint="eastAsia"/>
                <w:szCs w:val="21"/>
              </w:rPr>
              <w:t>℃</w:t>
            </w:r>
          </w:p>
        </w:tc>
      </w:tr>
      <w:tr w:rsidR="00053FD8" w:rsidRPr="001E6D26" w14:paraId="16B045C2" w14:textId="77777777" w:rsidTr="00206EA0">
        <w:tc>
          <w:tcPr>
            <w:tcW w:w="2670" w:type="dxa"/>
          </w:tcPr>
          <w:p w14:paraId="2EFB1E27"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热床温度设置</w:t>
            </w:r>
          </w:p>
        </w:tc>
        <w:tc>
          <w:tcPr>
            <w:tcW w:w="4195" w:type="dxa"/>
          </w:tcPr>
          <w:p w14:paraId="72C09887"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打印时热床的温度</w:t>
            </w:r>
          </w:p>
        </w:tc>
        <w:tc>
          <w:tcPr>
            <w:tcW w:w="1071" w:type="dxa"/>
          </w:tcPr>
          <w:p w14:paraId="61A8757E"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70</w:t>
            </w:r>
            <w:r w:rsidRPr="001E6D26">
              <w:rPr>
                <w:rFonts w:ascii="Times New Roman" w:hAnsi="Times New Roman" w:cs="Times New Roman" w:hint="eastAsia"/>
                <w:szCs w:val="21"/>
              </w:rPr>
              <w:t>℃</w:t>
            </w:r>
          </w:p>
        </w:tc>
      </w:tr>
      <w:tr w:rsidR="00053FD8" w:rsidRPr="001E6D26" w14:paraId="515F98E4" w14:textId="77777777" w:rsidTr="00206EA0">
        <w:tc>
          <w:tcPr>
            <w:tcW w:w="2670" w:type="dxa"/>
          </w:tcPr>
          <w:p w14:paraId="0370D4EF"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支撑类型选择</w:t>
            </w:r>
          </w:p>
        </w:tc>
        <w:tc>
          <w:tcPr>
            <w:tcW w:w="4195" w:type="dxa"/>
          </w:tcPr>
          <w:p w14:paraId="1AA583CF"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使用支撑的类型，“</w:t>
            </w:r>
            <w:r w:rsidRPr="001E6D26">
              <w:rPr>
                <w:rFonts w:ascii="Times New Roman" w:hAnsi="Times New Roman" w:cs="Times New Roman" w:hint="eastAsia"/>
                <w:szCs w:val="21"/>
              </w:rPr>
              <w:t xml:space="preserve">Touching </w:t>
            </w:r>
            <w:proofErr w:type="spellStart"/>
            <w:r w:rsidRPr="001E6D26">
              <w:rPr>
                <w:rFonts w:ascii="Times New Roman" w:hAnsi="Times New Roman" w:cs="Times New Roman" w:hint="eastAsia"/>
                <w:szCs w:val="21"/>
              </w:rPr>
              <w:t>buildplate</w:t>
            </w:r>
            <w:proofErr w:type="spellEnd"/>
            <w:r w:rsidRPr="001E6D26">
              <w:rPr>
                <w:rFonts w:ascii="Times New Roman" w:hAnsi="Times New Roman" w:cs="Times New Roman"/>
                <w:szCs w:val="21"/>
              </w:rPr>
              <w:t>”</w:t>
            </w:r>
            <w:r w:rsidRPr="001E6D26">
              <w:rPr>
                <w:rFonts w:ascii="Times New Roman" w:hAnsi="Times New Roman" w:cs="Times New Roman" w:hint="eastAsia"/>
                <w:szCs w:val="21"/>
              </w:rPr>
              <w:t>：最常用的支撑类；</w:t>
            </w:r>
            <w:r w:rsidRPr="001E6D26">
              <w:rPr>
                <w:rFonts w:ascii="Times New Roman" w:hAnsi="Times New Roman" w:cs="Times New Roman" w:hint="eastAsia"/>
                <w:szCs w:val="21"/>
              </w:rPr>
              <w:t>None</w:t>
            </w:r>
            <w:r w:rsidRPr="001E6D26">
              <w:rPr>
                <w:rFonts w:ascii="Times New Roman" w:hAnsi="Times New Roman" w:cs="Times New Roman" w:hint="eastAsia"/>
                <w:szCs w:val="21"/>
              </w:rPr>
              <w:t>：不使用支撑；“</w:t>
            </w:r>
            <w:r w:rsidRPr="001E6D26">
              <w:rPr>
                <w:rFonts w:ascii="Times New Roman" w:hAnsi="Times New Roman" w:cs="Times New Roman" w:hint="eastAsia"/>
                <w:szCs w:val="21"/>
              </w:rPr>
              <w:t xml:space="preserve">Touching </w:t>
            </w:r>
            <w:proofErr w:type="spellStart"/>
            <w:r w:rsidRPr="001E6D26">
              <w:rPr>
                <w:rFonts w:ascii="Times New Roman" w:hAnsi="Times New Roman" w:cs="Times New Roman" w:hint="eastAsia"/>
                <w:szCs w:val="21"/>
              </w:rPr>
              <w:t>buildplate</w:t>
            </w:r>
            <w:proofErr w:type="spellEnd"/>
            <w:r w:rsidRPr="001E6D26">
              <w:rPr>
                <w:rFonts w:ascii="Times New Roman" w:hAnsi="Times New Roman" w:cs="Times New Roman" w:hint="eastAsia"/>
                <w:szCs w:val="21"/>
              </w:rPr>
              <w:t>”用于创建那些与平台接触的支撑结构；</w:t>
            </w:r>
            <w:r w:rsidRPr="001E6D26">
              <w:rPr>
                <w:rFonts w:ascii="Times New Roman" w:hAnsi="Times New Roman" w:cs="Times New Roman" w:hint="eastAsia"/>
                <w:szCs w:val="21"/>
              </w:rPr>
              <w:t>"Everywhere</w:t>
            </w:r>
            <w:proofErr w:type="gramStart"/>
            <w:r w:rsidRPr="001E6D26">
              <w:rPr>
                <w:rFonts w:ascii="Times New Roman" w:hAnsi="Times New Roman" w:cs="Times New Roman" w:hint="eastAsia"/>
                <w:szCs w:val="21"/>
              </w:rPr>
              <w:t>”</w:t>
            </w:r>
            <w:proofErr w:type="gramEnd"/>
            <w:r w:rsidRPr="001E6D26">
              <w:rPr>
                <w:rFonts w:ascii="Times New Roman" w:hAnsi="Times New Roman" w:cs="Times New Roman" w:hint="eastAsia"/>
                <w:szCs w:val="21"/>
              </w:rPr>
              <w:t>意思是即使物体内部也使用支撑结构</w:t>
            </w:r>
          </w:p>
        </w:tc>
        <w:tc>
          <w:tcPr>
            <w:tcW w:w="1071" w:type="dxa"/>
          </w:tcPr>
          <w:p w14:paraId="5ABE4B67"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 xml:space="preserve">Touching </w:t>
            </w:r>
            <w:proofErr w:type="spellStart"/>
            <w:r w:rsidRPr="001E6D26">
              <w:rPr>
                <w:rFonts w:ascii="Times New Roman" w:hAnsi="Times New Roman" w:cs="Times New Roman" w:hint="eastAsia"/>
                <w:szCs w:val="21"/>
              </w:rPr>
              <w:t>buildplate</w:t>
            </w:r>
            <w:proofErr w:type="spellEnd"/>
          </w:p>
        </w:tc>
      </w:tr>
      <w:tr w:rsidR="00053FD8" w:rsidRPr="001E6D26" w14:paraId="17DFDE80" w14:textId="77777777" w:rsidTr="00206EA0">
        <w:tc>
          <w:tcPr>
            <w:tcW w:w="2670" w:type="dxa"/>
          </w:tcPr>
          <w:p w14:paraId="5B7940F0"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平台附着类型选择</w:t>
            </w:r>
          </w:p>
        </w:tc>
        <w:tc>
          <w:tcPr>
            <w:tcW w:w="4195" w:type="dxa"/>
          </w:tcPr>
          <w:p w14:paraId="55BD166C" w14:textId="18DC45D5"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不同的选项来防止打印物体翘边，</w:t>
            </w:r>
            <w:proofErr w:type="gramStart"/>
            <w:r w:rsidRPr="001E6D26">
              <w:rPr>
                <w:rFonts w:ascii="Times New Roman" w:hAnsi="Times New Roman" w:cs="Times New Roman" w:hint="eastAsia"/>
                <w:szCs w:val="21"/>
              </w:rPr>
              <w:t>“</w:t>
            </w:r>
            <w:proofErr w:type="gramEnd"/>
            <w:r w:rsidRPr="001E6D26">
              <w:rPr>
                <w:rFonts w:ascii="Times New Roman" w:hAnsi="Times New Roman" w:cs="Times New Roman" w:hint="eastAsia"/>
                <w:szCs w:val="21"/>
              </w:rPr>
              <w:t>Brim"</w:t>
            </w:r>
            <w:r w:rsidRPr="001E6D26">
              <w:rPr>
                <w:rFonts w:ascii="Times New Roman" w:hAnsi="Times New Roman" w:cs="Times New Roman" w:hint="eastAsia"/>
                <w:szCs w:val="21"/>
              </w:rPr>
              <w:t>会在打印物体周边底层增加一个狠厚的底层，便于物体剥离，“</w:t>
            </w:r>
            <w:r w:rsidRPr="001E6D26">
              <w:rPr>
                <w:rFonts w:ascii="Times New Roman" w:hAnsi="Times New Roman" w:cs="Times New Roman" w:hint="eastAsia"/>
                <w:szCs w:val="21"/>
              </w:rPr>
              <w:t>Raft</w:t>
            </w:r>
            <w:r w:rsidRPr="001E6D26">
              <w:rPr>
                <w:rFonts w:ascii="Times New Roman" w:hAnsi="Times New Roman" w:cs="Times New Roman" w:hint="eastAsia"/>
                <w:szCs w:val="21"/>
              </w:rPr>
              <w:t>”增加</w:t>
            </w:r>
            <w:proofErr w:type="gramStart"/>
            <w:r w:rsidRPr="001E6D26">
              <w:rPr>
                <w:rFonts w:ascii="Times New Roman" w:hAnsi="Times New Roman" w:cs="Times New Roman" w:hint="eastAsia"/>
                <w:szCs w:val="21"/>
              </w:rPr>
              <w:t>一个狠厚的</w:t>
            </w:r>
            <w:proofErr w:type="gramEnd"/>
            <w:r w:rsidRPr="001E6D26">
              <w:rPr>
                <w:rFonts w:ascii="Times New Roman" w:hAnsi="Times New Roman" w:cs="Times New Roman" w:hint="eastAsia"/>
                <w:szCs w:val="21"/>
              </w:rPr>
              <w:t>底层</w:t>
            </w:r>
            <w:r w:rsidRPr="001E6D26">
              <w:rPr>
                <w:rFonts w:ascii="Times New Roman" w:hAnsi="Times New Roman" w:cs="Times New Roman" w:hint="eastAsia"/>
                <w:szCs w:val="21"/>
              </w:rPr>
              <w:lastRenderedPageBreak/>
              <w:t>同时会增加一个很薄的上层</w:t>
            </w:r>
          </w:p>
        </w:tc>
        <w:tc>
          <w:tcPr>
            <w:tcW w:w="1071" w:type="dxa"/>
          </w:tcPr>
          <w:p w14:paraId="521201E7"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lastRenderedPageBreak/>
              <w:t>Raft</w:t>
            </w:r>
          </w:p>
        </w:tc>
      </w:tr>
      <w:tr w:rsidR="00053FD8" w:rsidRPr="001E6D26" w14:paraId="3398840E" w14:textId="77777777" w:rsidTr="00206EA0">
        <w:tc>
          <w:tcPr>
            <w:tcW w:w="2670" w:type="dxa"/>
          </w:tcPr>
          <w:p w14:paraId="02679757"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打印方法（逐个打印</w:t>
            </w:r>
            <w:r w:rsidRPr="001E6D26">
              <w:rPr>
                <w:rFonts w:ascii="Times New Roman" w:hAnsi="Times New Roman" w:cs="Times New Roman"/>
                <w:szCs w:val="21"/>
              </w:rPr>
              <w:t>/</w:t>
            </w:r>
            <w:r w:rsidRPr="001E6D26">
              <w:rPr>
                <w:rFonts w:ascii="Times New Roman" w:hAnsi="Times New Roman" w:cs="Times New Roman"/>
                <w:szCs w:val="21"/>
              </w:rPr>
              <w:t>同时打印）选择</w:t>
            </w:r>
          </w:p>
        </w:tc>
        <w:tc>
          <w:tcPr>
            <w:tcW w:w="4195" w:type="dxa"/>
          </w:tcPr>
          <w:p w14:paraId="5B2598FB" w14:textId="44552180" w:rsidR="00053FD8" w:rsidRPr="001E6D26" w:rsidRDefault="00D629AA"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选择</w:t>
            </w:r>
            <w:r w:rsidRPr="001E6D26">
              <w:rPr>
                <w:rFonts w:ascii="Times New Roman" w:hAnsi="Times New Roman" w:cs="Times New Roman"/>
                <w:szCs w:val="21"/>
              </w:rPr>
              <w:t>“</w:t>
            </w:r>
            <w:r w:rsidRPr="001E6D26">
              <w:rPr>
                <w:rFonts w:ascii="Times New Roman" w:hAnsi="Times New Roman" w:cs="Times New Roman"/>
                <w:szCs w:val="21"/>
              </w:rPr>
              <w:t>同时打印</w:t>
            </w:r>
            <w:r w:rsidRPr="001E6D26">
              <w:rPr>
                <w:rFonts w:ascii="Times New Roman" w:hAnsi="Times New Roman" w:cs="Times New Roman"/>
                <w:szCs w:val="21"/>
              </w:rPr>
              <w:t>”</w:t>
            </w:r>
            <w:r w:rsidRPr="001E6D26">
              <w:rPr>
                <w:rFonts w:ascii="Times New Roman" w:hAnsi="Times New Roman" w:cs="Times New Roman"/>
                <w:szCs w:val="21"/>
              </w:rPr>
              <w:t>时，多个模型会一起打印；选择</w:t>
            </w:r>
            <w:r w:rsidRPr="001E6D26">
              <w:rPr>
                <w:rFonts w:ascii="Times New Roman" w:hAnsi="Times New Roman" w:cs="Times New Roman"/>
                <w:szCs w:val="21"/>
              </w:rPr>
              <w:t>“</w:t>
            </w:r>
            <w:r w:rsidRPr="001E6D26">
              <w:rPr>
                <w:rFonts w:ascii="Times New Roman" w:hAnsi="Times New Roman" w:cs="Times New Roman"/>
                <w:szCs w:val="21"/>
              </w:rPr>
              <w:t>这个打印</w:t>
            </w:r>
            <w:r w:rsidRPr="001E6D26">
              <w:rPr>
                <w:rFonts w:ascii="Times New Roman" w:hAnsi="Times New Roman" w:cs="Times New Roman"/>
                <w:szCs w:val="21"/>
              </w:rPr>
              <w:t>”</w:t>
            </w:r>
            <w:r w:rsidRPr="001E6D26">
              <w:rPr>
                <w:rFonts w:ascii="Times New Roman" w:hAnsi="Times New Roman" w:cs="Times New Roman"/>
                <w:szCs w:val="21"/>
              </w:rPr>
              <w:t>，则只打印当前模型</w:t>
            </w:r>
          </w:p>
        </w:tc>
        <w:tc>
          <w:tcPr>
            <w:tcW w:w="1071" w:type="dxa"/>
          </w:tcPr>
          <w:p w14:paraId="4C6AADC0"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同时打印</w:t>
            </w:r>
          </w:p>
        </w:tc>
      </w:tr>
      <w:tr w:rsidR="00053FD8" w:rsidRPr="001E6D26" w14:paraId="14D9FA2D" w14:textId="77777777" w:rsidTr="00206EA0">
        <w:tc>
          <w:tcPr>
            <w:tcW w:w="2670" w:type="dxa"/>
          </w:tcPr>
          <w:p w14:paraId="7D0ED6BD"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喷嘴规格设置</w:t>
            </w:r>
          </w:p>
        </w:tc>
        <w:tc>
          <w:tcPr>
            <w:tcW w:w="4195" w:type="dxa"/>
          </w:tcPr>
          <w:p w14:paraId="3D50FFB4" w14:textId="24B05785" w:rsidR="00053FD8" w:rsidRPr="001E6D26" w:rsidRDefault="009476FA"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喷嘴越细，打印精度越高但速度慢；喷嘴越粗，速度快但精度降低。</w:t>
            </w:r>
          </w:p>
        </w:tc>
        <w:tc>
          <w:tcPr>
            <w:tcW w:w="1071" w:type="dxa"/>
          </w:tcPr>
          <w:p w14:paraId="676E7DB8" w14:textId="461B36E4" w:rsidR="00053FD8" w:rsidRPr="001E6D26" w:rsidRDefault="009476FA"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0.4mm</w:t>
            </w:r>
          </w:p>
        </w:tc>
      </w:tr>
    </w:tbl>
    <w:p w14:paraId="0A6E9375" w14:textId="77777777" w:rsidR="00053FD8" w:rsidRPr="001E6D26" w:rsidRDefault="00053FD8" w:rsidP="00053FD8">
      <w:pPr>
        <w:pStyle w:val="aa"/>
        <w:numPr>
          <w:ilvl w:val="0"/>
          <w:numId w:val="5"/>
        </w:numPr>
        <w:spacing w:beforeLines="50" w:before="156" w:line="400" w:lineRule="exact"/>
        <w:ind w:firstLineChars="0"/>
        <w:rPr>
          <w:rFonts w:ascii="Times New Roman" w:hAnsi="Times New Roman" w:cs="Times New Roman"/>
          <w:szCs w:val="21"/>
        </w:rPr>
      </w:pPr>
      <w:r w:rsidRPr="001E6D26">
        <w:rPr>
          <w:rFonts w:ascii="Times New Roman" w:hAnsi="Times New Roman" w:cs="Times New Roman"/>
          <w:szCs w:val="21"/>
        </w:rPr>
        <w:t>Cura</w:t>
      </w:r>
      <w:r w:rsidRPr="001E6D26">
        <w:rPr>
          <w:rFonts w:ascii="Times New Roman" w:hAnsi="Times New Roman" w:cs="Times New Roman"/>
          <w:szCs w:val="21"/>
        </w:rPr>
        <w:t>打印界面操作（</w:t>
      </w:r>
      <w:r w:rsidRPr="001E6D26">
        <w:rPr>
          <w:rFonts w:ascii="Times New Roman" w:hAnsi="Times New Roman" w:cs="Times New Roman"/>
          <w:szCs w:val="21"/>
        </w:rPr>
        <w:t>30</w:t>
      </w:r>
      <w:r w:rsidRPr="001E6D26">
        <w:rPr>
          <w:rFonts w:ascii="Times New Roman" w:hAnsi="Times New Roman" w:cs="Times New Roman"/>
          <w:szCs w:val="21"/>
        </w:rPr>
        <w:t>分）</w:t>
      </w:r>
    </w:p>
    <w:tbl>
      <w:tblPr>
        <w:tblStyle w:val="a9"/>
        <w:tblW w:w="0" w:type="auto"/>
        <w:tblInd w:w="360" w:type="dxa"/>
        <w:tblLayout w:type="fixed"/>
        <w:tblLook w:val="04A0" w:firstRow="1" w:lastRow="0" w:firstColumn="1" w:lastColumn="0" w:noHBand="0" w:noVBand="1"/>
      </w:tblPr>
      <w:tblGrid>
        <w:gridCol w:w="769"/>
        <w:gridCol w:w="1843"/>
        <w:gridCol w:w="5324"/>
      </w:tblGrid>
      <w:tr w:rsidR="00053FD8" w:rsidRPr="001E6D26" w14:paraId="53428ECD" w14:textId="77777777" w:rsidTr="000A40F2">
        <w:tc>
          <w:tcPr>
            <w:tcW w:w="769" w:type="dxa"/>
          </w:tcPr>
          <w:p w14:paraId="4F1BA18E"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序号</w:t>
            </w:r>
          </w:p>
        </w:tc>
        <w:tc>
          <w:tcPr>
            <w:tcW w:w="1843" w:type="dxa"/>
          </w:tcPr>
          <w:p w14:paraId="7211AB4F"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操作步骤</w:t>
            </w:r>
          </w:p>
        </w:tc>
        <w:tc>
          <w:tcPr>
            <w:tcW w:w="5324" w:type="dxa"/>
          </w:tcPr>
          <w:p w14:paraId="2AE5F707"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切片结果</w:t>
            </w:r>
          </w:p>
        </w:tc>
      </w:tr>
      <w:tr w:rsidR="00053FD8" w:rsidRPr="001E6D26" w14:paraId="0A17DA33" w14:textId="77777777" w:rsidTr="000A40F2">
        <w:tc>
          <w:tcPr>
            <w:tcW w:w="769" w:type="dxa"/>
          </w:tcPr>
          <w:p w14:paraId="3B6D1E59"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1</w:t>
            </w:r>
          </w:p>
        </w:tc>
        <w:tc>
          <w:tcPr>
            <w:tcW w:w="1843" w:type="dxa"/>
          </w:tcPr>
          <w:p w14:paraId="643207EF"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导入模型</w:t>
            </w:r>
          </w:p>
        </w:tc>
        <w:tc>
          <w:tcPr>
            <w:tcW w:w="5324" w:type="dxa"/>
            <w:vMerge w:val="restart"/>
          </w:tcPr>
          <w:p w14:paraId="6E67403A" w14:textId="77777777" w:rsidR="00053FD8" w:rsidRPr="001E6D26" w:rsidRDefault="00053FD8" w:rsidP="00206EA0">
            <w:pPr>
              <w:pStyle w:val="aa"/>
              <w:spacing w:beforeLines="50" w:before="156" w:afterLines="50" w:after="156"/>
              <w:ind w:firstLineChars="0" w:firstLine="0"/>
              <w:rPr>
                <w:rFonts w:ascii="Times New Roman" w:hAnsi="Times New Roman" w:cs="Times New Roman"/>
                <w:szCs w:val="21"/>
              </w:rPr>
            </w:pPr>
            <w:r w:rsidRPr="001E6D26">
              <w:rPr>
                <w:rFonts w:ascii="Times New Roman" w:hAnsi="Times New Roman" w:cs="Times New Roman"/>
                <w:noProof/>
                <w:szCs w:val="21"/>
              </w:rPr>
              <w:drawing>
                <wp:inline distT="0" distB="0" distL="0" distR="0" wp14:anchorId="74FE736D" wp14:editId="609F06B2">
                  <wp:extent cx="3261360" cy="2167955"/>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5959" cy="2177659"/>
                          </a:xfrm>
                          <a:prstGeom prst="rect">
                            <a:avLst/>
                          </a:prstGeom>
                          <a:noFill/>
                          <a:ln>
                            <a:noFill/>
                          </a:ln>
                        </pic:spPr>
                      </pic:pic>
                    </a:graphicData>
                  </a:graphic>
                </wp:inline>
              </w:drawing>
            </w:r>
          </w:p>
        </w:tc>
      </w:tr>
      <w:tr w:rsidR="00053FD8" w:rsidRPr="001E6D26" w14:paraId="657CA565" w14:textId="77777777" w:rsidTr="000A40F2">
        <w:tc>
          <w:tcPr>
            <w:tcW w:w="769" w:type="dxa"/>
          </w:tcPr>
          <w:p w14:paraId="501A8402"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2</w:t>
            </w:r>
          </w:p>
        </w:tc>
        <w:tc>
          <w:tcPr>
            <w:tcW w:w="1843" w:type="dxa"/>
          </w:tcPr>
          <w:p w14:paraId="24472462"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摆放（移动、旋转、自动居中）、缩放、倍增、镜像</w:t>
            </w:r>
          </w:p>
        </w:tc>
        <w:tc>
          <w:tcPr>
            <w:tcW w:w="5324" w:type="dxa"/>
            <w:vMerge/>
          </w:tcPr>
          <w:p w14:paraId="584B8D68" w14:textId="77777777" w:rsidR="00053FD8" w:rsidRPr="001E6D26" w:rsidRDefault="00053FD8" w:rsidP="00206EA0">
            <w:pPr>
              <w:pStyle w:val="aa"/>
              <w:spacing w:line="400" w:lineRule="exact"/>
              <w:ind w:firstLineChars="0" w:firstLine="0"/>
              <w:rPr>
                <w:rFonts w:ascii="Times New Roman" w:hAnsi="Times New Roman" w:cs="Times New Roman"/>
                <w:szCs w:val="21"/>
              </w:rPr>
            </w:pPr>
          </w:p>
        </w:tc>
      </w:tr>
      <w:tr w:rsidR="00053FD8" w:rsidRPr="001E6D26" w14:paraId="51538475" w14:textId="77777777" w:rsidTr="000A40F2">
        <w:tc>
          <w:tcPr>
            <w:tcW w:w="769" w:type="dxa"/>
          </w:tcPr>
          <w:p w14:paraId="79E212FE" w14:textId="77777777" w:rsidR="00053FD8" w:rsidRPr="001E6D26" w:rsidRDefault="00053FD8" w:rsidP="00206EA0">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3</w:t>
            </w:r>
          </w:p>
        </w:tc>
        <w:tc>
          <w:tcPr>
            <w:tcW w:w="1843" w:type="dxa"/>
          </w:tcPr>
          <w:p w14:paraId="70FF8B6A" w14:textId="77777777" w:rsidR="00053FD8" w:rsidRPr="001E6D26" w:rsidRDefault="00053FD8" w:rsidP="00206EA0">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切片结果查看（支撑情况）</w:t>
            </w:r>
          </w:p>
        </w:tc>
        <w:tc>
          <w:tcPr>
            <w:tcW w:w="5324" w:type="dxa"/>
            <w:vMerge/>
          </w:tcPr>
          <w:p w14:paraId="16944624" w14:textId="77777777" w:rsidR="00053FD8" w:rsidRPr="001E6D26" w:rsidRDefault="00053FD8" w:rsidP="00206EA0">
            <w:pPr>
              <w:pStyle w:val="aa"/>
              <w:spacing w:line="400" w:lineRule="exact"/>
              <w:ind w:firstLineChars="0" w:firstLine="0"/>
              <w:rPr>
                <w:rFonts w:ascii="Times New Roman" w:hAnsi="Times New Roman" w:cs="Times New Roman"/>
                <w:szCs w:val="21"/>
              </w:rPr>
            </w:pPr>
          </w:p>
        </w:tc>
      </w:tr>
    </w:tbl>
    <w:p w14:paraId="0C0D4AE2" w14:textId="77777777" w:rsidR="00053FD8" w:rsidRDefault="00053FD8" w:rsidP="000A40F2">
      <w:pPr>
        <w:spacing w:beforeLines="50" w:before="156" w:line="400" w:lineRule="exact"/>
        <w:ind w:firstLineChars="0" w:firstLine="0"/>
        <w:rPr>
          <w:rFonts w:ascii="Times New Roman" w:hAnsi="Times New Roman" w:cs="Times New Roman"/>
          <w:b/>
        </w:rPr>
      </w:pPr>
      <w:r>
        <w:rPr>
          <w:rFonts w:ascii="Times New Roman" w:hAnsi="Times New Roman" w:cs="Times New Roman"/>
          <w:b/>
        </w:rPr>
        <w:t>四、实验总结（</w:t>
      </w:r>
      <w:r>
        <w:rPr>
          <w:rFonts w:ascii="Times New Roman" w:hAnsi="Times New Roman" w:cs="Times New Roman"/>
          <w:b/>
        </w:rPr>
        <w:t>10</w:t>
      </w:r>
      <w:r>
        <w:rPr>
          <w:rFonts w:ascii="Times New Roman" w:hAnsi="Times New Roman" w:cs="Times New Roman"/>
          <w:b/>
        </w:rPr>
        <w:t>分）</w:t>
      </w:r>
    </w:p>
    <w:p w14:paraId="42C43286" w14:textId="77777777" w:rsidR="00186220" w:rsidRPr="00186220" w:rsidRDefault="00186220" w:rsidP="00186220">
      <w:pPr>
        <w:widowControl/>
        <w:spacing w:line="360" w:lineRule="auto"/>
        <w:ind w:firstLine="420"/>
        <w:jc w:val="left"/>
        <w:rPr>
          <w:rFonts w:ascii="宋体" w:hAnsi="宋体" w:cs="Times New Roman"/>
          <w:szCs w:val="21"/>
        </w:rPr>
      </w:pPr>
      <w:r w:rsidRPr="00186220">
        <w:rPr>
          <w:rFonts w:ascii="宋体" w:hAnsi="宋体" w:cs="Times New Roman"/>
          <w:szCs w:val="21"/>
        </w:rPr>
        <w:t>通过本次Cura切片实验，对该软件的界面布局及主要参数设置区域获得了直观认识。</w:t>
      </w:r>
    </w:p>
    <w:p w14:paraId="7BD30423" w14:textId="77777777" w:rsidR="00186220" w:rsidRPr="00186220" w:rsidRDefault="00186220" w:rsidP="00186220">
      <w:pPr>
        <w:widowControl/>
        <w:spacing w:line="360" w:lineRule="auto"/>
        <w:ind w:firstLine="420"/>
        <w:jc w:val="left"/>
        <w:rPr>
          <w:rFonts w:ascii="宋体" w:hAnsi="宋体" w:cs="Times New Roman"/>
          <w:szCs w:val="21"/>
        </w:rPr>
      </w:pPr>
      <w:r w:rsidRPr="00186220">
        <w:rPr>
          <w:rFonts w:ascii="宋体" w:hAnsi="宋体" w:cs="Times New Roman"/>
          <w:szCs w:val="21"/>
        </w:rPr>
        <w:t>在操作过程中，重点调整了层厚、壁厚、填充密度、打印温度和热床温度等核心参数。结合预览功能，观察了这些参数调整对预计打印时间及模型内部结构的影响。例如，将填充密度从20%增加至50%，模型预期强度得到提升，但打印时间也相应显著延长。</w:t>
      </w:r>
    </w:p>
    <w:p w14:paraId="69529B2A" w14:textId="77777777" w:rsidR="00186220" w:rsidRPr="00186220" w:rsidRDefault="00186220" w:rsidP="00186220">
      <w:pPr>
        <w:widowControl/>
        <w:spacing w:line="360" w:lineRule="auto"/>
        <w:ind w:firstLine="420"/>
        <w:jc w:val="left"/>
        <w:rPr>
          <w:rFonts w:ascii="宋体" w:hAnsi="宋体" w:cs="Times New Roman"/>
          <w:szCs w:val="21"/>
        </w:rPr>
      </w:pPr>
      <w:r w:rsidRPr="00186220">
        <w:rPr>
          <w:rFonts w:ascii="宋体" w:hAnsi="宋体" w:cs="Times New Roman"/>
          <w:szCs w:val="21"/>
        </w:rPr>
        <w:t>针对先前实验中使用的小狗模型，在导入和摆放时，特别关注了支撑类型的选取与平台附着方式。考虑到模型底部存在少量悬空结构，故选择了“接触构建板”的支撑类型。为提高首层打印的稳定性，采用了“Raft”作为平台附着。这些设置直接影响模型的打印成功率以及后续支撑材料去除的便捷性。</w:t>
      </w:r>
    </w:p>
    <w:p w14:paraId="21177C31" w14:textId="77777777" w:rsidR="00186220" w:rsidRPr="00186220" w:rsidRDefault="00186220" w:rsidP="00186220">
      <w:pPr>
        <w:widowControl/>
        <w:spacing w:line="360" w:lineRule="auto"/>
        <w:ind w:firstLine="420"/>
        <w:jc w:val="left"/>
        <w:rPr>
          <w:rFonts w:ascii="宋体" w:hAnsi="宋体" w:cs="Times New Roman"/>
          <w:szCs w:val="21"/>
        </w:rPr>
      </w:pPr>
      <w:r w:rsidRPr="00186220">
        <w:rPr>
          <w:rFonts w:ascii="宋体" w:hAnsi="宋体" w:cs="Times New Roman"/>
          <w:szCs w:val="21"/>
        </w:rPr>
        <w:t>本次实验的主要目的是熟悉Cura的基本操作流程。未来计划针对具有更复杂结构特征的模型（如包含较多精细悬空或薄壁结构），进一步探索和对比不同的切片策略。具体将尝试应用如树状支撑等不同支撑结构，并更细致地调整打印速度曲线，以期在保证打印质量的前提下，进一步优化打印效率和材料利用率。</w:t>
      </w:r>
    </w:p>
    <w:p w14:paraId="3BD0ADB6" w14:textId="2A2ED312" w:rsidR="00B62C9A" w:rsidRDefault="00B62C9A" w:rsidP="004A52A2">
      <w:pPr>
        <w:widowControl/>
        <w:spacing w:line="360" w:lineRule="auto"/>
        <w:ind w:firstLine="643"/>
        <w:jc w:val="left"/>
        <w:rPr>
          <w:rFonts w:ascii="Times New Roman" w:hAnsi="Times New Roman" w:cs="Times New Roman"/>
          <w:b/>
          <w:bCs/>
          <w:kern w:val="28"/>
          <w:sz w:val="32"/>
          <w:szCs w:val="32"/>
        </w:rPr>
      </w:pPr>
    </w:p>
    <w:p w14:paraId="6F78DEDB" w14:textId="1E65A0A5" w:rsidR="00420161" w:rsidRPr="00C17F3A" w:rsidRDefault="00000000" w:rsidP="00C17F3A">
      <w:pPr>
        <w:spacing w:before="240" w:after="60" w:line="400" w:lineRule="exact"/>
        <w:ind w:firstLine="643"/>
        <w:jc w:val="center"/>
        <w:outlineLvl w:val="1"/>
        <w:rPr>
          <w:rFonts w:ascii="Times New Roman" w:hAnsi="Times New Roman" w:cs="Times New Roman"/>
          <w:b/>
          <w:bCs/>
          <w:kern w:val="28"/>
          <w:sz w:val="32"/>
          <w:szCs w:val="32"/>
        </w:rPr>
      </w:pPr>
      <w:r w:rsidRPr="00C17F3A">
        <w:rPr>
          <w:rFonts w:ascii="Times New Roman" w:hAnsi="Times New Roman" w:cs="Times New Roman" w:hint="eastAsia"/>
          <w:b/>
          <w:bCs/>
          <w:kern w:val="28"/>
          <w:sz w:val="32"/>
          <w:szCs w:val="32"/>
        </w:rPr>
        <w:lastRenderedPageBreak/>
        <w:t>实验报告三</w:t>
      </w:r>
      <w:r w:rsidRPr="00C17F3A">
        <w:rPr>
          <w:rFonts w:ascii="Times New Roman" w:hAnsi="Times New Roman" w:cs="Times New Roman"/>
          <w:b/>
          <w:bCs/>
          <w:kern w:val="28"/>
          <w:sz w:val="32"/>
          <w:szCs w:val="32"/>
        </w:rPr>
        <w:t>：三维打印系统结构认知实验报告</w:t>
      </w:r>
    </w:p>
    <w:p w14:paraId="0B0A6542" w14:textId="075CDBC4" w:rsidR="00420161" w:rsidRPr="00171EB7" w:rsidRDefault="00000000" w:rsidP="00171EB7">
      <w:pPr>
        <w:spacing w:beforeLines="50" w:before="156" w:line="400" w:lineRule="exact"/>
        <w:ind w:firstLineChars="0" w:firstLine="0"/>
        <w:rPr>
          <w:rFonts w:ascii="Times New Roman" w:hAnsi="Times New Roman" w:cs="Times New Roman"/>
          <w:b/>
        </w:rPr>
      </w:pPr>
      <w:r w:rsidRPr="00171EB7">
        <w:rPr>
          <w:rFonts w:ascii="Times New Roman" w:hAnsi="Times New Roman" w:cs="Times New Roman"/>
          <w:b/>
        </w:rPr>
        <w:t>一、实验目的：</w:t>
      </w:r>
    </w:p>
    <w:p w14:paraId="28DB4575" w14:textId="0340DC34" w:rsidR="00420161" w:rsidRPr="00171EB7" w:rsidRDefault="00171EB7" w:rsidP="00186220">
      <w:pPr>
        <w:ind w:firstLineChars="0" w:firstLine="0"/>
        <w:rPr>
          <w:rFonts w:ascii="Times New Roman" w:hAnsi="Times New Roman" w:cs="Times New Roman"/>
        </w:rPr>
      </w:pPr>
      <w:r>
        <w:rPr>
          <w:rFonts w:ascii="Times New Roman" w:hAnsi="Times New Roman" w:cs="Times New Roman" w:hint="eastAsia"/>
        </w:rPr>
        <w:t xml:space="preserve">1  </w:t>
      </w:r>
      <w:r w:rsidRPr="00171EB7">
        <w:rPr>
          <w:rFonts w:ascii="Times New Roman" w:hAnsi="Times New Roman" w:cs="Times New Roman"/>
        </w:rPr>
        <w:t>认知打印机的机械构成；</w:t>
      </w:r>
    </w:p>
    <w:p w14:paraId="7F0460FB" w14:textId="77777777" w:rsidR="00420161" w:rsidRPr="00171EB7" w:rsidRDefault="00000000" w:rsidP="00186220">
      <w:pPr>
        <w:ind w:firstLineChars="0" w:firstLine="0"/>
        <w:rPr>
          <w:rFonts w:hint="eastAsia"/>
        </w:rPr>
      </w:pPr>
      <w:r w:rsidRPr="00171EB7">
        <w:rPr>
          <w:rFonts w:ascii="Times New Roman" w:hAnsi="Times New Roman" w:cs="Times New Roman"/>
        </w:rPr>
        <w:t xml:space="preserve">2. </w:t>
      </w:r>
      <w:r w:rsidRPr="00171EB7">
        <w:rPr>
          <w:rFonts w:ascii="Times New Roman" w:hAnsi="Times New Roman" w:cs="Times New Roman"/>
        </w:rPr>
        <w:t>认知打印机系统运行原理；</w:t>
      </w:r>
    </w:p>
    <w:p w14:paraId="66098853" w14:textId="77777777" w:rsidR="00420161" w:rsidRPr="00171EB7" w:rsidRDefault="00000000" w:rsidP="00171EB7">
      <w:pPr>
        <w:spacing w:beforeLines="50" w:before="156" w:line="400" w:lineRule="exact"/>
        <w:ind w:firstLineChars="0" w:firstLine="0"/>
        <w:rPr>
          <w:rFonts w:ascii="Times New Roman" w:hAnsi="Times New Roman" w:cs="Times New Roman"/>
          <w:b/>
        </w:rPr>
      </w:pPr>
      <w:r w:rsidRPr="00171EB7">
        <w:rPr>
          <w:rFonts w:ascii="Times New Roman" w:hAnsi="Times New Roman" w:cs="Times New Roman"/>
          <w:b/>
        </w:rPr>
        <w:t>二、实验报告评分标准</w:t>
      </w:r>
    </w:p>
    <w:p w14:paraId="16BFBDD5" w14:textId="77777777" w:rsidR="00420161" w:rsidRPr="00171EB7" w:rsidRDefault="00000000" w:rsidP="00186220">
      <w:pPr>
        <w:ind w:firstLineChars="0" w:firstLine="0"/>
        <w:rPr>
          <w:rFonts w:ascii="Times New Roman" w:hAnsi="Times New Roman" w:cs="Times New Roman"/>
        </w:rPr>
      </w:pPr>
      <w:r w:rsidRPr="00171EB7">
        <w:rPr>
          <w:rFonts w:ascii="Times New Roman" w:hAnsi="Times New Roman" w:cs="Times New Roman"/>
        </w:rPr>
        <w:t xml:space="preserve">1. </w:t>
      </w:r>
      <w:r w:rsidRPr="00171EB7">
        <w:rPr>
          <w:rFonts w:ascii="Times New Roman" w:hAnsi="Times New Roman" w:cs="Times New Roman"/>
        </w:rPr>
        <w:t>可以清晰说明打印机的系统构成，实验总结客观全面的，成绩评为</w:t>
      </w:r>
      <w:r w:rsidRPr="00171EB7">
        <w:rPr>
          <w:rFonts w:ascii="Times New Roman" w:hAnsi="Times New Roman" w:cs="Times New Roman"/>
        </w:rPr>
        <w:t>“90~100</w:t>
      </w:r>
      <w:r w:rsidRPr="00171EB7">
        <w:rPr>
          <w:rFonts w:ascii="Times New Roman" w:hAnsi="Times New Roman" w:cs="Times New Roman"/>
        </w:rPr>
        <w:t>分</w:t>
      </w:r>
      <w:r w:rsidRPr="00171EB7">
        <w:rPr>
          <w:rFonts w:ascii="Times New Roman" w:hAnsi="Times New Roman" w:cs="Times New Roman"/>
        </w:rPr>
        <w:t>”</w:t>
      </w:r>
      <w:r w:rsidRPr="00171EB7">
        <w:rPr>
          <w:rFonts w:ascii="Times New Roman" w:hAnsi="Times New Roman" w:cs="Times New Roman"/>
        </w:rPr>
        <w:t>。</w:t>
      </w:r>
    </w:p>
    <w:p w14:paraId="54E25A83" w14:textId="77777777" w:rsidR="00420161" w:rsidRPr="00171EB7" w:rsidRDefault="00000000" w:rsidP="00186220">
      <w:pPr>
        <w:ind w:firstLineChars="0" w:firstLine="0"/>
        <w:rPr>
          <w:rFonts w:ascii="Times New Roman" w:hAnsi="Times New Roman" w:cs="Times New Roman"/>
        </w:rPr>
      </w:pPr>
      <w:r w:rsidRPr="00171EB7">
        <w:rPr>
          <w:rFonts w:ascii="Times New Roman" w:hAnsi="Times New Roman" w:cs="Times New Roman"/>
        </w:rPr>
        <w:t xml:space="preserve">2. </w:t>
      </w:r>
      <w:r w:rsidRPr="00171EB7">
        <w:rPr>
          <w:rFonts w:ascii="Times New Roman" w:hAnsi="Times New Roman" w:cs="Times New Roman"/>
        </w:rPr>
        <w:t>能正确说明打印机的系统构成，但过程不清晰，实验总结认真的，成绩为</w:t>
      </w:r>
      <w:r w:rsidRPr="00171EB7">
        <w:rPr>
          <w:rFonts w:ascii="Times New Roman" w:hAnsi="Times New Roman" w:cs="Times New Roman"/>
        </w:rPr>
        <w:t>“80~89</w:t>
      </w:r>
      <w:r w:rsidRPr="00171EB7">
        <w:rPr>
          <w:rFonts w:ascii="Times New Roman" w:hAnsi="Times New Roman" w:cs="Times New Roman"/>
        </w:rPr>
        <w:t>分</w:t>
      </w:r>
      <w:r w:rsidRPr="00171EB7">
        <w:rPr>
          <w:rFonts w:ascii="Times New Roman" w:hAnsi="Times New Roman" w:cs="Times New Roman"/>
        </w:rPr>
        <w:t>”</w:t>
      </w:r>
      <w:r w:rsidRPr="00171EB7">
        <w:rPr>
          <w:rFonts w:ascii="Times New Roman" w:hAnsi="Times New Roman" w:cs="Times New Roman"/>
        </w:rPr>
        <w:t>。</w:t>
      </w:r>
    </w:p>
    <w:p w14:paraId="0AB72E08" w14:textId="77777777" w:rsidR="00420161" w:rsidRPr="00171EB7" w:rsidRDefault="00000000" w:rsidP="00186220">
      <w:pPr>
        <w:ind w:firstLineChars="0" w:firstLine="0"/>
        <w:rPr>
          <w:rFonts w:ascii="Times New Roman" w:hAnsi="Times New Roman" w:cs="Times New Roman"/>
        </w:rPr>
      </w:pPr>
      <w:r w:rsidRPr="00171EB7">
        <w:rPr>
          <w:rFonts w:ascii="Times New Roman" w:hAnsi="Times New Roman" w:cs="Times New Roman"/>
        </w:rPr>
        <w:t xml:space="preserve">3. </w:t>
      </w:r>
      <w:r w:rsidRPr="00171EB7">
        <w:rPr>
          <w:rFonts w:ascii="Times New Roman" w:hAnsi="Times New Roman" w:cs="Times New Roman"/>
        </w:rPr>
        <w:t>说明打印机的系统构成基本正确，但存在认知错误、定位错误、欠定义等错误，实验</w:t>
      </w:r>
      <w:proofErr w:type="gramStart"/>
      <w:r w:rsidRPr="00171EB7">
        <w:rPr>
          <w:rFonts w:ascii="Times New Roman" w:hAnsi="Times New Roman" w:cs="Times New Roman"/>
        </w:rPr>
        <w:t>总结较</w:t>
      </w:r>
      <w:proofErr w:type="gramEnd"/>
      <w:r w:rsidRPr="00171EB7">
        <w:rPr>
          <w:rFonts w:ascii="Times New Roman" w:hAnsi="Times New Roman" w:cs="Times New Roman"/>
        </w:rPr>
        <w:t>认真的，成绩为</w:t>
      </w:r>
      <w:r w:rsidRPr="00171EB7">
        <w:rPr>
          <w:rFonts w:ascii="Times New Roman" w:hAnsi="Times New Roman" w:cs="Times New Roman"/>
        </w:rPr>
        <w:t>“70~79</w:t>
      </w:r>
      <w:r w:rsidRPr="00171EB7">
        <w:rPr>
          <w:rFonts w:ascii="Times New Roman" w:hAnsi="Times New Roman" w:cs="Times New Roman"/>
        </w:rPr>
        <w:t>分</w:t>
      </w:r>
      <w:r w:rsidRPr="00171EB7">
        <w:rPr>
          <w:rFonts w:ascii="Times New Roman" w:hAnsi="Times New Roman" w:cs="Times New Roman"/>
        </w:rPr>
        <w:t>”</w:t>
      </w:r>
      <w:r w:rsidRPr="00171EB7">
        <w:rPr>
          <w:rFonts w:ascii="Times New Roman" w:hAnsi="Times New Roman" w:cs="Times New Roman"/>
        </w:rPr>
        <w:t>。</w:t>
      </w:r>
    </w:p>
    <w:p w14:paraId="306DA599" w14:textId="77777777" w:rsidR="00420161" w:rsidRPr="00171EB7" w:rsidRDefault="00000000" w:rsidP="00186220">
      <w:pPr>
        <w:ind w:firstLineChars="0" w:firstLine="0"/>
        <w:rPr>
          <w:rFonts w:ascii="Times New Roman" w:hAnsi="Times New Roman" w:cs="Times New Roman"/>
        </w:rPr>
      </w:pPr>
      <w:r w:rsidRPr="00171EB7">
        <w:rPr>
          <w:rFonts w:ascii="Times New Roman" w:hAnsi="Times New Roman" w:cs="Times New Roman"/>
        </w:rPr>
        <w:t xml:space="preserve">4. </w:t>
      </w:r>
      <w:r w:rsidRPr="00171EB7">
        <w:rPr>
          <w:rFonts w:ascii="Times New Roman" w:hAnsi="Times New Roman" w:cs="Times New Roman"/>
        </w:rPr>
        <w:t>能独立认知三维打印机，但存在结构认知不全面或错误，实验总结内容明显不足的，成绩为</w:t>
      </w:r>
      <w:r w:rsidRPr="00171EB7">
        <w:rPr>
          <w:rFonts w:ascii="Times New Roman" w:hAnsi="Times New Roman" w:cs="Times New Roman"/>
        </w:rPr>
        <w:t>“60~69</w:t>
      </w:r>
      <w:r w:rsidRPr="00171EB7">
        <w:rPr>
          <w:rFonts w:ascii="Times New Roman" w:hAnsi="Times New Roman" w:cs="Times New Roman"/>
        </w:rPr>
        <w:t>分</w:t>
      </w:r>
      <w:r w:rsidRPr="00171EB7">
        <w:rPr>
          <w:rFonts w:ascii="Times New Roman" w:hAnsi="Times New Roman" w:cs="Times New Roman"/>
        </w:rPr>
        <w:t>”</w:t>
      </w:r>
      <w:r w:rsidRPr="00171EB7">
        <w:rPr>
          <w:rFonts w:ascii="Times New Roman" w:hAnsi="Times New Roman" w:cs="Times New Roman"/>
        </w:rPr>
        <w:t>。</w:t>
      </w:r>
    </w:p>
    <w:p w14:paraId="7976BD5D" w14:textId="77777777" w:rsidR="00420161" w:rsidRPr="00171EB7" w:rsidRDefault="00000000" w:rsidP="00186220">
      <w:pPr>
        <w:ind w:firstLineChars="0" w:firstLine="0"/>
        <w:rPr>
          <w:rFonts w:ascii="Times New Roman" w:hAnsi="Times New Roman" w:cs="Times New Roman"/>
        </w:rPr>
      </w:pPr>
      <w:r w:rsidRPr="00171EB7">
        <w:rPr>
          <w:rFonts w:ascii="Times New Roman" w:hAnsi="Times New Roman" w:cs="Times New Roman"/>
        </w:rPr>
        <w:t xml:space="preserve">5. </w:t>
      </w:r>
      <w:r w:rsidRPr="00171EB7">
        <w:rPr>
          <w:rFonts w:ascii="Times New Roman" w:hAnsi="Times New Roman" w:cs="Times New Roman"/>
        </w:rPr>
        <w:t>只有三维打印机基本构成图表未进行任何描述，或实验过程描述与其他报告完全雷同，存在抄袭嫌疑，缺少实验总结的，成绩评为</w:t>
      </w:r>
      <w:r w:rsidRPr="00171EB7">
        <w:rPr>
          <w:rFonts w:ascii="Times New Roman" w:hAnsi="Times New Roman" w:cs="Times New Roman"/>
        </w:rPr>
        <w:t>“&lt;60</w:t>
      </w:r>
      <w:r w:rsidRPr="00171EB7">
        <w:rPr>
          <w:rFonts w:ascii="Times New Roman" w:hAnsi="Times New Roman" w:cs="Times New Roman"/>
        </w:rPr>
        <w:t>分</w:t>
      </w:r>
      <w:r w:rsidRPr="00171EB7">
        <w:rPr>
          <w:rFonts w:ascii="Times New Roman" w:hAnsi="Times New Roman" w:cs="Times New Roman"/>
        </w:rPr>
        <w:t>”</w:t>
      </w:r>
      <w:r w:rsidRPr="00171EB7">
        <w:rPr>
          <w:rFonts w:ascii="Times New Roman" w:hAnsi="Times New Roman" w:cs="Times New Roman"/>
        </w:rPr>
        <w:t>。</w:t>
      </w:r>
    </w:p>
    <w:p w14:paraId="5B4B905F" w14:textId="77777777" w:rsidR="00420161" w:rsidRPr="00171EB7" w:rsidRDefault="00000000" w:rsidP="00171EB7">
      <w:pPr>
        <w:spacing w:beforeLines="50" w:before="156" w:line="400" w:lineRule="exact"/>
        <w:ind w:firstLineChars="0" w:firstLine="0"/>
        <w:rPr>
          <w:rFonts w:ascii="Times New Roman" w:hAnsi="Times New Roman" w:cs="Times New Roman"/>
          <w:b/>
        </w:rPr>
      </w:pPr>
      <w:r w:rsidRPr="00171EB7">
        <w:rPr>
          <w:rFonts w:ascii="Times New Roman" w:hAnsi="Times New Roman" w:cs="Times New Roman"/>
          <w:b/>
        </w:rPr>
        <w:t>三、实验内容：</w:t>
      </w:r>
    </w:p>
    <w:p w14:paraId="7CEE6273" w14:textId="77777777" w:rsidR="00420161" w:rsidRDefault="00000000" w:rsidP="001E6D26">
      <w:pPr>
        <w:pStyle w:val="msolistparagraph0"/>
        <w:widowControl/>
        <w:ind w:firstLineChars="0" w:firstLine="0"/>
        <w:rPr>
          <w:rFonts w:ascii="宋体" w:eastAsia="宋体" w:hAnsi="宋体"/>
          <w:sz w:val="24"/>
          <w:szCs w:val="24"/>
        </w:rPr>
      </w:pPr>
      <w:r>
        <w:rPr>
          <w:rFonts w:ascii="宋体" w:eastAsia="宋体" w:hAnsi="宋体"/>
          <w:sz w:val="24"/>
          <w:szCs w:val="24"/>
        </w:rPr>
        <w:t>1. FDM三维</w:t>
      </w:r>
      <w:r>
        <w:rPr>
          <w:rFonts w:ascii="宋体" w:eastAsia="宋体" w:hAnsi="宋体" w:hint="default"/>
          <w:sz w:val="24"/>
          <w:szCs w:val="24"/>
        </w:rPr>
        <w:t>打印机</w:t>
      </w:r>
      <w:r>
        <w:rPr>
          <w:rFonts w:ascii="宋体" w:eastAsia="宋体" w:hAnsi="宋体"/>
          <w:sz w:val="24"/>
          <w:szCs w:val="24"/>
        </w:rPr>
        <w:t>三维</w:t>
      </w:r>
      <w:r>
        <w:rPr>
          <w:rFonts w:ascii="宋体" w:eastAsia="宋体" w:hAnsi="宋体" w:hint="default"/>
          <w:sz w:val="24"/>
          <w:szCs w:val="24"/>
        </w:rPr>
        <w:t>运动结构类型认知；</w:t>
      </w:r>
    </w:p>
    <w:p w14:paraId="19BE4628" w14:textId="77777777" w:rsidR="00E8754E" w:rsidRPr="00186220" w:rsidRDefault="00D442F9" w:rsidP="000A40F2">
      <w:pPr>
        <w:ind w:firstLine="420"/>
        <w:rPr>
          <w:rFonts w:ascii="宋体" w:hAnsi="宋体" w:cs="Times New Roman" w:hint="eastAsia"/>
        </w:rPr>
      </w:pPr>
      <w:r w:rsidRPr="00186220">
        <w:rPr>
          <w:rFonts w:ascii="宋体" w:hAnsi="宋体" w:cs="Times New Roman"/>
        </w:rPr>
        <w:t>本实验观察的FDM三维打印机采用的是笛卡尔坐标系（Cartesian）运动结构。具体表现为：X轴电机通过皮带带动打印头左右移动；Y轴电机通过皮带（或丝杠）带动打印平台（或打印头）前后移动；Z轴电机通过丝杠带动打印平台（或X轴横梁）上下移动。通过这三个轴的协同运动，打印喷头可以在三维空间内精确定位，实现逐层打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E8754E" w14:paraId="4AF9E99A" w14:textId="77777777" w:rsidTr="00E8754E">
        <w:trPr>
          <w:jc w:val="center"/>
        </w:trPr>
        <w:tc>
          <w:tcPr>
            <w:tcW w:w="4148" w:type="dxa"/>
          </w:tcPr>
          <w:p w14:paraId="339621F5" w14:textId="77777777" w:rsidR="00E8754E" w:rsidRPr="00E8754E" w:rsidRDefault="00E8754E" w:rsidP="005C5065">
            <w:pPr>
              <w:keepNext/>
              <w:ind w:firstLineChars="0" w:firstLine="0"/>
              <w:jc w:val="center"/>
              <w:textAlignment w:val="center"/>
              <w:rPr>
                <w:rFonts w:hint="eastAsia"/>
              </w:rPr>
            </w:pPr>
            <w:r>
              <w:rPr>
                <w:noProof/>
              </w:rPr>
              <w:drawing>
                <wp:inline distT="0" distB="0" distL="0" distR="0" wp14:anchorId="68A62C54" wp14:editId="49FF7C8A">
                  <wp:extent cx="2351315" cy="2049429"/>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64962" cy="2061324"/>
                          </a:xfrm>
                          <a:prstGeom prst="rect">
                            <a:avLst/>
                          </a:prstGeom>
                          <a:noFill/>
                          <a:ln>
                            <a:noFill/>
                          </a:ln>
                        </pic:spPr>
                      </pic:pic>
                    </a:graphicData>
                  </a:graphic>
                </wp:inline>
              </w:drawing>
            </w:r>
          </w:p>
        </w:tc>
        <w:tc>
          <w:tcPr>
            <w:tcW w:w="4148" w:type="dxa"/>
          </w:tcPr>
          <w:p w14:paraId="21A17B0A" w14:textId="77777777" w:rsidR="00E8754E" w:rsidRPr="00E8754E" w:rsidRDefault="00E8754E" w:rsidP="005C5065">
            <w:pPr>
              <w:keepNext/>
              <w:ind w:firstLineChars="0" w:firstLine="0"/>
              <w:jc w:val="center"/>
              <w:textAlignment w:val="center"/>
              <w:rPr>
                <w:rFonts w:hint="eastAsia"/>
              </w:rPr>
            </w:pPr>
            <w:r w:rsidRPr="004E6774">
              <w:rPr>
                <w:rFonts w:hint="eastAsia"/>
              </w:rPr>
              <w:drawing>
                <wp:inline distT="0" distB="0" distL="0" distR="0" wp14:anchorId="695994CB" wp14:editId="2CAE27B5">
                  <wp:extent cx="1583267" cy="2112615"/>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89787" cy="2121315"/>
                          </a:xfrm>
                          <a:prstGeom prst="rect">
                            <a:avLst/>
                          </a:prstGeom>
                          <a:noFill/>
                          <a:ln>
                            <a:noFill/>
                          </a:ln>
                        </pic:spPr>
                      </pic:pic>
                    </a:graphicData>
                  </a:graphic>
                </wp:inline>
              </w:drawing>
            </w:r>
          </w:p>
        </w:tc>
      </w:tr>
      <w:tr w:rsidR="00E8754E" w14:paraId="7C97DA7F" w14:textId="77777777" w:rsidTr="00E8754E">
        <w:trPr>
          <w:jc w:val="center"/>
        </w:trPr>
        <w:tc>
          <w:tcPr>
            <w:tcW w:w="4148" w:type="dxa"/>
          </w:tcPr>
          <w:p w14:paraId="708390E9" w14:textId="77777777" w:rsidR="00E8754E" w:rsidRPr="00E8754E" w:rsidRDefault="00E8754E" w:rsidP="005C5065">
            <w:pPr>
              <w:pStyle w:val="ad"/>
              <w:ind w:firstLine="400"/>
              <w:textAlignment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7</w:t>
            </w:r>
            <w:r>
              <w:rPr>
                <w:rFonts w:hint="eastAsia"/>
              </w:rPr>
              <w:fldChar w:fldCharType="end"/>
            </w:r>
            <w:r>
              <w:rPr>
                <w:rFonts w:hint="eastAsia"/>
              </w:rPr>
              <w:t xml:space="preserve"> FDM</w:t>
            </w:r>
            <w:r>
              <w:rPr>
                <w:rFonts w:hint="eastAsia"/>
              </w:rPr>
              <w:t>三维打印机俯视图</w:t>
            </w:r>
            <w:r>
              <w:rPr>
                <w:rFonts w:hint="eastAsia"/>
              </w:rPr>
              <w:t>(X-Y)</w:t>
            </w:r>
          </w:p>
        </w:tc>
        <w:tc>
          <w:tcPr>
            <w:tcW w:w="4148" w:type="dxa"/>
          </w:tcPr>
          <w:p w14:paraId="025B1DEE" w14:textId="77777777" w:rsidR="00E8754E" w:rsidRPr="00E8754E" w:rsidRDefault="00E8754E" w:rsidP="005C5065">
            <w:pPr>
              <w:pStyle w:val="ad"/>
              <w:ind w:firstLine="400"/>
              <w:textAlignment w:val="center"/>
              <w:rPr>
                <w:rFonts w:ascii="宋体" w:hAnsi="宋体" w:cs="Times New Roman"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rPr>
              <w:t>8</w:t>
            </w:r>
            <w:r>
              <w:rPr>
                <w:rFonts w:hint="eastAsia"/>
              </w:rPr>
              <w:fldChar w:fldCharType="end"/>
            </w:r>
            <w:r>
              <w:rPr>
                <w:rFonts w:hint="eastAsia"/>
              </w:rPr>
              <w:t xml:space="preserve"> FDM</w:t>
            </w:r>
            <w:r>
              <w:rPr>
                <w:rFonts w:hint="eastAsia"/>
              </w:rPr>
              <w:t>三维打印机前视图</w:t>
            </w:r>
            <w:r>
              <w:rPr>
                <w:rFonts w:hint="eastAsia"/>
              </w:rPr>
              <w:t>(Y-Z)</w:t>
            </w:r>
          </w:p>
        </w:tc>
      </w:tr>
      <w:tr w:rsidR="00E8754E" w14:paraId="13DA3AF5" w14:textId="77777777" w:rsidTr="00E8754E">
        <w:trPr>
          <w:jc w:val="center"/>
        </w:trPr>
        <w:tc>
          <w:tcPr>
            <w:tcW w:w="4148" w:type="dxa"/>
          </w:tcPr>
          <w:p w14:paraId="42F82074" w14:textId="77777777" w:rsidR="00E8754E" w:rsidRDefault="00E8754E" w:rsidP="005C5065">
            <w:pPr>
              <w:pStyle w:val="ad"/>
              <w:ind w:firstLine="400"/>
              <w:textAlignment w:val="center"/>
              <w:rPr>
                <w:rFonts w:hint="eastAsia"/>
              </w:rPr>
            </w:pPr>
          </w:p>
        </w:tc>
        <w:tc>
          <w:tcPr>
            <w:tcW w:w="4148" w:type="dxa"/>
          </w:tcPr>
          <w:p w14:paraId="4401CB1F" w14:textId="77777777" w:rsidR="00E8754E" w:rsidRDefault="00E8754E" w:rsidP="005C5065">
            <w:pPr>
              <w:pStyle w:val="ad"/>
              <w:ind w:firstLine="400"/>
              <w:textAlignment w:val="center"/>
              <w:rPr>
                <w:rFonts w:hint="eastAsia"/>
              </w:rPr>
            </w:pPr>
          </w:p>
        </w:tc>
      </w:tr>
    </w:tbl>
    <w:p w14:paraId="1A582375" w14:textId="77777777" w:rsidR="009476FA" w:rsidRDefault="00000000" w:rsidP="001E6D26">
      <w:pPr>
        <w:pStyle w:val="msolistparagraph0"/>
        <w:widowControl/>
        <w:ind w:firstLineChars="0" w:firstLine="0"/>
        <w:rPr>
          <w:rFonts w:ascii="宋体" w:eastAsia="宋体" w:hAnsi="宋体"/>
          <w:sz w:val="24"/>
          <w:szCs w:val="24"/>
        </w:rPr>
      </w:pPr>
      <w:r>
        <w:rPr>
          <w:rFonts w:ascii="宋体" w:eastAsia="宋体" w:hAnsi="宋体" w:hint="default"/>
          <w:sz w:val="24"/>
          <w:szCs w:val="24"/>
        </w:rPr>
        <w:t>2</w:t>
      </w:r>
      <w:r>
        <w:rPr>
          <w:rFonts w:ascii="宋体" w:eastAsia="宋体" w:hAnsi="宋体"/>
          <w:sz w:val="24"/>
          <w:szCs w:val="24"/>
        </w:rPr>
        <w:t>. FDM三维</w:t>
      </w:r>
      <w:r>
        <w:rPr>
          <w:rFonts w:ascii="宋体" w:eastAsia="宋体" w:hAnsi="宋体" w:hint="default"/>
          <w:sz w:val="24"/>
          <w:szCs w:val="24"/>
        </w:rPr>
        <w:t>打印机</w:t>
      </w:r>
      <w:r>
        <w:rPr>
          <w:rFonts w:ascii="宋体" w:eastAsia="宋体" w:hAnsi="宋体"/>
          <w:sz w:val="24"/>
          <w:szCs w:val="24"/>
        </w:rPr>
        <w:t>丝料进给</w:t>
      </w:r>
      <w:r>
        <w:rPr>
          <w:rFonts w:ascii="宋体" w:eastAsia="宋体" w:hAnsi="宋体" w:hint="default"/>
          <w:sz w:val="24"/>
          <w:szCs w:val="24"/>
        </w:rPr>
        <w:t>系统认知；</w:t>
      </w:r>
    </w:p>
    <w:p w14:paraId="7B78009F" w14:textId="6E5DD014" w:rsidR="00D442F9" w:rsidRDefault="00D442F9" w:rsidP="000A40F2">
      <w:pPr>
        <w:ind w:firstLine="420"/>
        <w:rPr>
          <w:rFonts w:ascii="宋体" w:hAnsi="宋体" w:cs="Times New Roman"/>
        </w:rPr>
      </w:pPr>
      <w:r w:rsidRPr="00186220">
        <w:rPr>
          <w:rFonts w:ascii="宋体" w:hAnsi="宋体" w:cs="Times New Roman"/>
        </w:rPr>
        <w:t>该打印机的丝料进给系统为近端挤出（Direct Drive）或远端挤出（Bowden）。丝料（如PLA）从料盘引出，通过进料口进入挤出机。挤出机内部有步进电机驱动的挤出齿轮，齿轮咬合丝料并将其推入喉管，经过加热块加热熔化后，从喷嘴挤出。图中可以看到丝料管将丝料导向打印头组件。</w:t>
      </w:r>
    </w:p>
    <w:tbl>
      <w:tblPr>
        <w:tblStyle w:val="a9"/>
        <w:tblW w:w="8789"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1"/>
        <w:gridCol w:w="2196"/>
        <w:gridCol w:w="2148"/>
        <w:gridCol w:w="1984"/>
      </w:tblGrid>
      <w:tr w:rsidR="00052595" w14:paraId="4ED5DDBE" w14:textId="0DA001CC" w:rsidTr="00052595">
        <w:tc>
          <w:tcPr>
            <w:tcW w:w="2461" w:type="dxa"/>
            <w:vAlign w:val="center"/>
          </w:tcPr>
          <w:p w14:paraId="1EE26042" w14:textId="6C3E5A89" w:rsidR="00E8754E" w:rsidRDefault="00E8754E" w:rsidP="00052595">
            <w:pPr>
              <w:keepNext/>
              <w:ind w:firstLineChars="0" w:firstLine="0"/>
              <w:jc w:val="center"/>
              <w:textAlignment w:val="center"/>
              <w:rPr>
                <w:noProof/>
              </w:rPr>
            </w:pPr>
            <w:bookmarkStart w:id="0" w:name="_Hlk199594355"/>
            <w:r>
              <w:rPr>
                <w:noProof/>
              </w:rPr>
              <w:lastRenderedPageBreak/>
              <w:drawing>
                <wp:inline distT="0" distB="0" distL="0" distR="0" wp14:anchorId="1ACB9B32" wp14:editId="1276A255">
                  <wp:extent cx="1230422" cy="1099820"/>
                  <wp:effectExtent l="0" t="0" r="8255"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467" r="12687"/>
                          <a:stretch/>
                        </pic:blipFill>
                        <pic:spPr bwMode="auto">
                          <a:xfrm>
                            <a:off x="0" y="0"/>
                            <a:ext cx="1242012" cy="11101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96" w:type="dxa"/>
            <w:vAlign w:val="center"/>
          </w:tcPr>
          <w:p w14:paraId="6D938157" w14:textId="11C0DC9B" w:rsidR="00E8754E" w:rsidRDefault="00E8754E" w:rsidP="00052595">
            <w:pPr>
              <w:keepNext/>
              <w:ind w:firstLineChars="0" w:firstLine="0"/>
              <w:jc w:val="center"/>
              <w:textAlignment w:val="center"/>
              <w:rPr>
                <w:noProof/>
              </w:rPr>
            </w:pPr>
            <w:r w:rsidRPr="00114229">
              <w:rPr>
                <w:noProof/>
              </w:rPr>
              <w:drawing>
                <wp:inline distT="0" distB="0" distL="0" distR="0" wp14:anchorId="726015FD" wp14:editId="14EEB4FE">
                  <wp:extent cx="1252321" cy="1092200"/>
                  <wp:effectExtent l="0" t="0" r="508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57789" cy="1096969"/>
                          </a:xfrm>
                          <a:prstGeom prst="rect">
                            <a:avLst/>
                          </a:prstGeom>
                          <a:noFill/>
                          <a:ln>
                            <a:noFill/>
                          </a:ln>
                        </pic:spPr>
                      </pic:pic>
                    </a:graphicData>
                  </a:graphic>
                </wp:inline>
              </w:drawing>
            </w:r>
          </w:p>
        </w:tc>
        <w:tc>
          <w:tcPr>
            <w:tcW w:w="2148" w:type="dxa"/>
            <w:vAlign w:val="center"/>
          </w:tcPr>
          <w:p w14:paraId="4C245BCC" w14:textId="5F221BF8" w:rsidR="00E8754E" w:rsidRDefault="00E8754E" w:rsidP="00052595">
            <w:pPr>
              <w:keepNext/>
              <w:ind w:firstLineChars="0" w:firstLine="0"/>
              <w:jc w:val="center"/>
              <w:textAlignment w:val="center"/>
              <w:rPr>
                <w:noProof/>
              </w:rPr>
            </w:pPr>
            <w:r w:rsidRPr="00114229">
              <w:rPr>
                <w:noProof/>
              </w:rPr>
              <w:drawing>
                <wp:inline distT="0" distB="0" distL="0" distR="0" wp14:anchorId="3A97EB23" wp14:editId="7FA26AF8">
                  <wp:extent cx="1210734" cy="1087755"/>
                  <wp:effectExtent l="0" t="0" r="889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6473"/>
                          <a:stretch/>
                        </pic:blipFill>
                        <pic:spPr bwMode="auto">
                          <a:xfrm>
                            <a:off x="0" y="0"/>
                            <a:ext cx="1216734" cy="10931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vAlign w:val="center"/>
          </w:tcPr>
          <w:p w14:paraId="29E280DF" w14:textId="3563878B" w:rsidR="00E8754E" w:rsidRPr="00E8754E" w:rsidRDefault="00E8754E" w:rsidP="00052595">
            <w:pPr>
              <w:keepNext/>
              <w:ind w:firstLineChars="0" w:firstLine="0"/>
              <w:jc w:val="center"/>
              <w:textAlignment w:val="center"/>
              <w:rPr>
                <w:rFonts w:hint="eastAsia"/>
                <w:noProof/>
              </w:rPr>
            </w:pPr>
            <w:r w:rsidRPr="00114229">
              <w:rPr>
                <w:noProof/>
              </w:rPr>
              <w:drawing>
                <wp:inline distT="0" distB="0" distL="0" distR="0" wp14:anchorId="4653A182" wp14:editId="5E2D0194">
                  <wp:extent cx="795867" cy="1061858"/>
                  <wp:effectExtent l="0" t="0" r="4445"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03311" cy="1071790"/>
                          </a:xfrm>
                          <a:prstGeom prst="rect">
                            <a:avLst/>
                          </a:prstGeom>
                          <a:noFill/>
                          <a:ln>
                            <a:noFill/>
                          </a:ln>
                        </pic:spPr>
                      </pic:pic>
                    </a:graphicData>
                  </a:graphic>
                </wp:inline>
              </w:drawing>
            </w:r>
          </w:p>
        </w:tc>
      </w:tr>
      <w:tr w:rsidR="00052595" w:rsidRPr="00052595" w14:paraId="3AC4610A" w14:textId="4757D46C" w:rsidTr="00052595">
        <w:trPr>
          <w:trHeight w:val="385"/>
        </w:trPr>
        <w:tc>
          <w:tcPr>
            <w:tcW w:w="2461" w:type="dxa"/>
          </w:tcPr>
          <w:p w14:paraId="7DA894AA" w14:textId="19EA3A0B" w:rsidR="00E8754E" w:rsidRDefault="00E8754E" w:rsidP="00052595">
            <w:pPr>
              <w:pStyle w:val="ad"/>
              <w:ind w:firstLine="400"/>
              <w:jc w:val="center"/>
              <w:textAlignment w:val="center"/>
            </w:pPr>
            <w:r>
              <w:t>图</w:t>
            </w:r>
            <w:r>
              <w:t xml:space="preserve"> </w:t>
            </w:r>
            <w:r>
              <w:fldChar w:fldCharType="begin"/>
            </w:r>
            <w:r>
              <w:instrText xml:space="preserve"> SEQ </w:instrText>
            </w:r>
            <w:r>
              <w:instrText>图</w:instrText>
            </w:r>
            <w:r>
              <w:instrText xml:space="preserve"> \* ARABIC </w:instrText>
            </w:r>
            <w:r>
              <w:fldChar w:fldCharType="separate"/>
            </w:r>
            <w:r w:rsidR="00052595">
              <w:rPr>
                <w:rFonts w:hint="eastAsia"/>
                <w:noProof/>
              </w:rPr>
              <w:t>9</w:t>
            </w:r>
            <w:r>
              <w:fldChar w:fldCharType="end"/>
            </w:r>
            <w:proofErr w:type="gramStart"/>
            <w:r>
              <w:rPr>
                <w:rFonts w:hint="eastAsia"/>
              </w:rPr>
              <w:t>丝材</w:t>
            </w:r>
            <w:proofErr w:type="gramEnd"/>
          </w:p>
        </w:tc>
        <w:tc>
          <w:tcPr>
            <w:tcW w:w="2196" w:type="dxa"/>
          </w:tcPr>
          <w:p w14:paraId="475C4B5F" w14:textId="20031B70" w:rsidR="00E8754E" w:rsidRDefault="00E8754E" w:rsidP="00052595">
            <w:pPr>
              <w:pStyle w:val="ad"/>
              <w:ind w:firstLine="400"/>
              <w:jc w:val="center"/>
              <w:textAlignment w:val="center"/>
            </w:pPr>
            <w:r>
              <w:t>图</w:t>
            </w:r>
            <w:r>
              <w:t xml:space="preserve"> </w:t>
            </w:r>
            <w:r>
              <w:fldChar w:fldCharType="begin"/>
            </w:r>
            <w:r>
              <w:instrText xml:space="preserve"> SEQ </w:instrText>
            </w:r>
            <w:r>
              <w:instrText>图</w:instrText>
            </w:r>
            <w:r>
              <w:instrText xml:space="preserve"> \* ARABIC </w:instrText>
            </w:r>
            <w:r>
              <w:fldChar w:fldCharType="separate"/>
            </w:r>
            <w:r w:rsidR="00052595">
              <w:rPr>
                <w:rFonts w:hint="eastAsia"/>
                <w:noProof/>
              </w:rPr>
              <w:t>10</w:t>
            </w:r>
            <w:r>
              <w:fldChar w:fldCharType="end"/>
            </w:r>
            <w:proofErr w:type="gramStart"/>
            <w:r>
              <w:rPr>
                <w:rFonts w:hint="eastAsia"/>
              </w:rPr>
              <w:t>送丝</w:t>
            </w:r>
            <w:r>
              <w:rPr>
                <w:rFonts w:hint="eastAsia"/>
              </w:rPr>
              <w:t>结构</w:t>
            </w:r>
            <w:proofErr w:type="gramEnd"/>
          </w:p>
        </w:tc>
        <w:tc>
          <w:tcPr>
            <w:tcW w:w="2148" w:type="dxa"/>
          </w:tcPr>
          <w:p w14:paraId="6F742A07" w14:textId="2D2ABE93" w:rsidR="00E8754E" w:rsidRDefault="00E8754E" w:rsidP="00052595">
            <w:pPr>
              <w:pStyle w:val="ad"/>
              <w:ind w:firstLine="400"/>
              <w:jc w:val="center"/>
              <w:textAlignment w:val="center"/>
            </w:pPr>
            <w:r>
              <w:t>图</w:t>
            </w:r>
            <w:r>
              <w:t xml:space="preserve"> </w:t>
            </w:r>
            <w:r>
              <w:fldChar w:fldCharType="begin"/>
            </w:r>
            <w:r>
              <w:instrText xml:space="preserve"> SEQ </w:instrText>
            </w:r>
            <w:r>
              <w:instrText>图</w:instrText>
            </w:r>
            <w:r>
              <w:instrText xml:space="preserve"> \* ARABIC </w:instrText>
            </w:r>
            <w:r>
              <w:fldChar w:fldCharType="separate"/>
            </w:r>
            <w:r w:rsidR="00052595">
              <w:rPr>
                <w:rFonts w:hint="eastAsia"/>
                <w:noProof/>
              </w:rPr>
              <w:t>11</w:t>
            </w:r>
            <w:r>
              <w:fldChar w:fldCharType="end"/>
            </w:r>
            <w:r>
              <w:rPr>
                <w:rFonts w:hint="eastAsia"/>
              </w:rPr>
              <w:t>加热块</w:t>
            </w:r>
          </w:p>
        </w:tc>
        <w:tc>
          <w:tcPr>
            <w:tcW w:w="1984" w:type="dxa"/>
          </w:tcPr>
          <w:p w14:paraId="567D3A5D" w14:textId="3FC6749F" w:rsidR="00E8754E" w:rsidRDefault="00E8754E" w:rsidP="00052595">
            <w:pPr>
              <w:pStyle w:val="ad"/>
              <w:ind w:firstLineChars="0" w:firstLine="0"/>
              <w:jc w:val="center"/>
              <w:textAlignment w:val="center"/>
            </w:pPr>
            <w:r>
              <w:t>图</w:t>
            </w:r>
            <w:r>
              <w:t xml:space="preserve"> </w:t>
            </w:r>
            <w:r>
              <w:fldChar w:fldCharType="begin"/>
            </w:r>
            <w:r>
              <w:instrText xml:space="preserve"> SEQ </w:instrText>
            </w:r>
            <w:r>
              <w:instrText>图</w:instrText>
            </w:r>
            <w:r>
              <w:instrText xml:space="preserve"> \* ARABIC </w:instrText>
            </w:r>
            <w:r>
              <w:fldChar w:fldCharType="separate"/>
            </w:r>
            <w:r w:rsidR="00052595">
              <w:rPr>
                <w:rFonts w:hint="eastAsia"/>
                <w:noProof/>
              </w:rPr>
              <w:t>12</w:t>
            </w:r>
            <w:r>
              <w:fldChar w:fldCharType="end"/>
            </w:r>
            <w:r>
              <w:rPr>
                <w:rFonts w:hint="eastAsia"/>
              </w:rPr>
              <w:t>加热块</w:t>
            </w:r>
            <w:proofErr w:type="gramStart"/>
            <w:r w:rsidR="00052595">
              <w:rPr>
                <w:rFonts w:hint="eastAsia"/>
              </w:rPr>
              <w:t>与</w:t>
            </w:r>
            <w:r>
              <w:rPr>
                <w:rFonts w:hint="eastAsia"/>
              </w:rPr>
              <w:t>丝材</w:t>
            </w:r>
            <w:proofErr w:type="gramEnd"/>
          </w:p>
        </w:tc>
      </w:tr>
      <w:bookmarkEnd w:id="0"/>
    </w:tbl>
    <w:p w14:paraId="4BE121E1" w14:textId="77777777" w:rsidR="00E8754E" w:rsidRDefault="00E8754E" w:rsidP="000A40F2">
      <w:pPr>
        <w:ind w:firstLine="420"/>
        <w:rPr>
          <w:rFonts w:ascii="宋体" w:hAnsi="宋体" w:cs="Times New Roman" w:hint="eastAsia"/>
        </w:rPr>
      </w:pPr>
    </w:p>
    <w:p w14:paraId="5F9F22FF" w14:textId="5ADEEE29" w:rsidR="00E8754E" w:rsidRPr="00E8754E" w:rsidRDefault="00000000" w:rsidP="00E8754E">
      <w:pPr>
        <w:pStyle w:val="msolistparagraph0"/>
        <w:widowControl/>
        <w:numPr>
          <w:ilvl w:val="0"/>
          <w:numId w:val="5"/>
        </w:numPr>
        <w:ind w:firstLineChars="0"/>
        <w:rPr>
          <w:rFonts w:ascii="宋体" w:eastAsia="宋体" w:hAnsi="宋体"/>
          <w:sz w:val="24"/>
          <w:szCs w:val="24"/>
        </w:rPr>
      </w:pPr>
      <w:r>
        <w:rPr>
          <w:rFonts w:ascii="宋体" w:eastAsia="宋体" w:hAnsi="宋体"/>
          <w:sz w:val="24"/>
          <w:szCs w:val="24"/>
        </w:rPr>
        <w:t>FDM三维</w:t>
      </w:r>
      <w:r>
        <w:rPr>
          <w:rFonts w:ascii="宋体" w:eastAsia="宋体" w:hAnsi="宋体" w:hint="default"/>
          <w:sz w:val="24"/>
          <w:szCs w:val="24"/>
        </w:rPr>
        <w:t>打印机喷头</w:t>
      </w:r>
      <w:r>
        <w:rPr>
          <w:rFonts w:ascii="宋体" w:eastAsia="宋体" w:hAnsi="宋体"/>
          <w:sz w:val="24"/>
          <w:szCs w:val="24"/>
        </w:rPr>
        <w:t>与底盘运行</w:t>
      </w:r>
      <w:r>
        <w:rPr>
          <w:rFonts w:ascii="宋体" w:eastAsia="宋体" w:hAnsi="宋体" w:hint="default"/>
          <w:sz w:val="24"/>
          <w:szCs w:val="24"/>
        </w:rPr>
        <w:t>原理认知；</w:t>
      </w:r>
    </w:p>
    <w:p w14:paraId="167C9FF2" w14:textId="090087AB" w:rsidR="00420161" w:rsidRPr="00186220" w:rsidRDefault="00D442F9" w:rsidP="008908D3">
      <w:pPr>
        <w:ind w:firstLine="420"/>
        <w:rPr>
          <w:rFonts w:ascii="宋体" w:hAnsi="宋体" w:cs="Times New Roman" w:hint="eastAsia"/>
        </w:rPr>
      </w:pPr>
      <w:r w:rsidRPr="00186220">
        <w:rPr>
          <w:rFonts w:ascii="宋体" w:hAnsi="宋体" w:cs="Times New Roman"/>
        </w:rPr>
        <w:t>喷头是FDM打印机的核心部件，它集成了加热元件、温度传感器和喷嘴。丝料在喷头内被加热到熔融状态，然后通过微小的喷嘴挤出，沉积在打印底盘上。打印底盘（也称热床或构建平台）是模型构建的基础，它通常可以加热以提高第一层附着力。在打印过程中，喷头根据G代码指令在X-Y平面上移动，绘制出模型的每一层轮廓和填充；同时，底盘（或喷头所在的X轴横梁）在Z轴方向上逐层下降（或上升），为新的一层打印留出空间，如此层层叠加，最终形成三维实体。</w:t>
      </w:r>
    </w:p>
    <w:p w14:paraId="4610B752" w14:textId="77777777" w:rsidR="00420161" w:rsidRDefault="00000000" w:rsidP="001E6D26">
      <w:pPr>
        <w:pStyle w:val="msolistparagraph0"/>
        <w:widowControl/>
        <w:ind w:firstLineChars="0" w:firstLine="0"/>
        <w:rPr>
          <w:rFonts w:ascii="宋体" w:eastAsia="宋体" w:hAnsi="宋体"/>
          <w:sz w:val="24"/>
          <w:szCs w:val="24"/>
        </w:rPr>
      </w:pPr>
      <w:r>
        <w:rPr>
          <w:rFonts w:ascii="宋体" w:eastAsia="宋体" w:hAnsi="宋体"/>
          <w:sz w:val="24"/>
          <w:szCs w:val="24"/>
        </w:rPr>
        <w:t>4. FDM三维</w:t>
      </w:r>
      <w:r>
        <w:rPr>
          <w:rFonts w:ascii="宋体" w:eastAsia="宋体" w:hAnsi="宋体" w:hint="default"/>
          <w:sz w:val="24"/>
          <w:szCs w:val="24"/>
        </w:rPr>
        <w:t>打印机</w:t>
      </w:r>
      <w:r>
        <w:rPr>
          <w:rFonts w:ascii="宋体" w:eastAsia="宋体" w:hAnsi="宋体"/>
          <w:sz w:val="24"/>
          <w:szCs w:val="24"/>
        </w:rPr>
        <w:t>控制</w:t>
      </w:r>
      <w:r>
        <w:rPr>
          <w:rFonts w:ascii="宋体" w:eastAsia="宋体" w:hAnsi="宋体" w:hint="default"/>
          <w:sz w:val="24"/>
          <w:szCs w:val="24"/>
        </w:rPr>
        <w:t>面板</w:t>
      </w:r>
      <w:r>
        <w:rPr>
          <w:rFonts w:ascii="宋体" w:eastAsia="宋体" w:hAnsi="宋体"/>
          <w:sz w:val="24"/>
          <w:szCs w:val="24"/>
        </w:rPr>
        <w:t>指令</w:t>
      </w:r>
      <w:r>
        <w:rPr>
          <w:rFonts w:ascii="宋体" w:eastAsia="宋体" w:hAnsi="宋体" w:hint="default"/>
          <w:sz w:val="24"/>
          <w:szCs w:val="24"/>
        </w:rPr>
        <w:t>按钮认知。</w:t>
      </w:r>
    </w:p>
    <w:p w14:paraId="67717D67" w14:textId="4382BC3A" w:rsidR="00D442F9" w:rsidRPr="00186220" w:rsidRDefault="00D442F9" w:rsidP="00171EB7">
      <w:pPr>
        <w:ind w:firstLine="420"/>
        <w:rPr>
          <w:rFonts w:ascii="宋体" w:hAnsi="宋体" w:cs="Times New Roman" w:hint="eastAsia"/>
        </w:rPr>
      </w:pPr>
      <w:r w:rsidRPr="00186220">
        <w:rPr>
          <w:rFonts w:ascii="宋体" w:hAnsi="宋体" w:cs="Times New Roman"/>
        </w:rPr>
        <w:t>控制面板是人机交互界面，为触摸屏的LCD屏。通过控制面板，可以进行以下操作：</w:t>
      </w:r>
    </w:p>
    <w:p w14:paraId="07E4D939" w14:textId="77777777" w:rsidR="00D442F9" w:rsidRPr="00186220" w:rsidRDefault="00D442F9" w:rsidP="00E8754E">
      <w:pPr>
        <w:pStyle w:val="aa"/>
        <w:numPr>
          <w:ilvl w:val="0"/>
          <w:numId w:val="32"/>
        </w:numPr>
        <w:ind w:firstLineChars="0"/>
        <w:rPr>
          <w:rFonts w:ascii="宋体" w:hAnsi="宋体" w:cs="Times New Roman" w:hint="eastAsia"/>
        </w:rPr>
      </w:pPr>
      <w:r w:rsidRPr="00186220">
        <w:rPr>
          <w:rFonts w:ascii="宋体" w:hAnsi="宋体" w:cs="Times New Roman"/>
        </w:rPr>
        <w:t>文件选择：从SD卡或U盘中选择要打印的G-code文件（如图中显示的“</w:t>
      </w:r>
      <w:proofErr w:type="spellStart"/>
      <w:r w:rsidRPr="00186220">
        <w:rPr>
          <w:rFonts w:ascii="宋体" w:hAnsi="宋体" w:cs="Times New Roman"/>
        </w:rPr>
        <w:t>dog.gcode</w:t>
      </w:r>
      <w:proofErr w:type="spellEnd"/>
      <w:r w:rsidRPr="00186220">
        <w:rPr>
          <w:rFonts w:ascii="宋体" w:hAnsi="宋体" w:cs="Times New Roman"/>
        </w:rPr>
        <w:t>”）。</w:t>
      </w:r>
    </w:p>
    <w:p w14:paraId="716E1C65" w14:textId="77777777" w:rsidR="00D442F9" w:rsidRPr="00186220" w:rsidRDefault="00D442F9" w:rsidP="00E8754E">
      <w:pPr>
        <w:pStyle w:val="aa"/>
        <w:numPr>
          <w:ilvl w:val="0"/>
          <w:numId w:val="32"/>
        </w:numPr>
        <w:ind w:firstLineChars="0"/>
        <w:rPr>
          <w:rFonts w:ascii="宋体" w:hAnsi="宋体" w:cs="Times New Roman" w:hint="eastAsia"/>
        </w:rPr>
      </w:pPr>
      <w:r w:rsidRPr="00186220">
        <w:rPr>
          <w:rFonts w:ascii="宋体" w:hAnsi="宋体" w:cs="Times New Roman"/>
        </w:rPr>
        <w:t>打印控制：开始、暂停、继续、停止打印。</w:t>
      </w:r>
    </w:p>
    <w:p w14:paraId="284453D7" w14:textId="77777777" w:rsidR="00D442F9" w:rsidRPr="00186220" w:rsidRDefault="00D442F9" w:rsidP="00E8754E">
      <w:pPr>
        <w:pStyle w:val="aa"/>
        <w:numPr>
          <w:ilvl w:val="0"/>
          <w:numId w:val="32"/>
        </w:numPr>
        <w:ind w:firstLineChars="0"/>
        <w:rPr>
          <w:rFonts w:ascii="宋体" w:hAnsi="宋体" w:cs="Times New Roman" w:hint="eastAsia"/>
        </w:rPr>
      </w:pPr>
      <w:r w:rsidRPr="00186220">
        <w:rPr>
          <w:rFonts w:ascii="宋体" w:hAnsi="宋体" w:cs="Times New Roman"/>
        </w:rPr>
        <w:t>参数设置/监控：预热喷头和热床温度、调整打印速度、风扇速度等；实时显示打印进度、剩余时间、喷头/热床当前温度（如图中打印完成界面显示了“打印时间：0:56:1”和“耗材长度：1832 mm”）。</w:t>
      </w:r>
    </w:p>
    <w:p w14:paraId="60513067" w14:textId="77777777" w:rsidR="00D442F9" w:rsidRPr="00186220" w:rsidRDefault="00D442F9" w:rsidP="00E8754E">
      <w:pPr>
        <w:pStyle w:val="aa"/>
        <w:numPr>
          <w:ilvl w:val="0"/>
          <w:numId w:val="32"/>
        </w:numPr>
        <w:ind w:firstLineChars="0"/>
        <w:rPr>
          <w:rFonts w:ascii="宋体" w:hAnsi="宋体" w:cs="Times New Roman" w:hint="eastAsia"/>
        </w:rPr>
      </w:pPr>
      <w:r w:rsidRPr="00186220">
        <w:rPr>
          <w:rFonts w:ascii="宋体" w:hAnsi="宋体" w:cs="Times New Roman"/>
        </w:rPr>
        <w:t>机器调校：如平台调平、进/退料操作等。</w:t>
      </w:r>
    </w:p>
    <w:p w14:paraId="25BABC55" w14:textId="77777777" w:rsidR="00D442F9" w:rsidRPr="00186220" w:rsidRDefault="00D442F9" w:rsidP="00E8754E">
      <w:pPr>
        <w:pStyle w:val="aa"/>
        <w:numPr>
          <w:ilvl w:val="0"/>
          <w:numId w:val="32"/>
        </w:numPr>
        <w:ind w:firstLineChars="0"/>
        <w:rPr>
          <w:rFonts w:ascii="宋体" w:hAnsi="宋体" w:cs="Times New Roman" w:hint="eastAsia"/>
        </w:rPr>
      </w:pPr>
      <w:r w:rsidRPr="00186220">
        <w:rPr>
          <w:rFonts w:ascii="宋体" w:hAnsi="宋体" w:cs="Times New Roman"/>
        </w:rPr>
        <w:t>确认/取消：如图中所示，在选择文件后有“确定”和“取消”按钮让用户确认是否开始打印；打印完成后有“确定”按钮以返回主界面。</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0A40F2" w14:paraId="09965FFF" w14:textId="77777777" w:rsidTr="000A40F2">
        <w:trPr>
          <w:jc w:val="center"/>
        </w:trPr>
        <w:tc>
          <w:tcPr>
            <w:tcW w:w="4148" w:type="dxa"/>
          </w:tcPr>
          <w:p w14:paraId="6F4D83A5" w14:textId="77777777" w:rsidR="00C04A5E" w:rsidRDefault="000A40F2" w:rsidP="00C04A5E">
            <w:pPr>
              <w:pStyle w:val="msolistparagraph0"/>
              <w:keepNext/>
              <w:widowControl/>
              <w:ind w:firstLineChars="0" w:firstLine="0"/>
              <w:jc w:val="center"/>
            </w:pPr>
            <w:r>
              <w:rPr>
                <w:noProof/>
              </w:rPr>
              <w:drawing>
                <wp:inline distT="0" distB="0" distL="0" distR="0" wp14:anchorId="7042B34F" wp14:editId="343EDDF8">
                  <wp:extent cx="2372995" cy="1777605"/>
                  <wp:effectExtent l="0" t="0" r="825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1353" cy="1783866"/>
                          </a:xfrm>
                          <a:prstGeom prst="rect">
                            <a:avLst/>
                          </a:prstGeom>
                          <a:noFill/>
                          <a:ln>
                            <a:noFill/>
                          </a:ln>
                        </pic:spPr>
                      </pic:pic>
                    </a:graphicData>
                  </a:graphic>
                </wp:inline>
              </w:drawing>
            </w:r>
          </w:p>
          <w:p w14:paraId="59473663" w14:textId="767566DE" w:rsidR="000A40F2" w:rsidRDefault="00C04A5E" w:rsidP="00C04A5E">
            <w:pPr>
              <w:pStyle w:val="ad"/>
              <w:ind w:firstLine="400"/>
              <w:jc w:val="center"/>
              <w:rPr>
                <w:rFonts w:ascii="宋体" w:eastAsia="宋体" w:hAnsi="宋体" w:hint="eastAsia"/>
                <w:noProof/>
                <w:sz w:val="24"/>
                <w:szCs w:val="24"/>
              </w:rPr>
            </w:pPr>
            <w:r>
              <w:t>图</w:t>
            </w:r>
            <w:r>
              <w:t xml:space="preserve"> </w:t>
            </w:r>
            <w:r>
              <w:fldChar w:fldCharType="begin"/>
            </w:r>
            <w:r>
              <w:instrText xml:space="preserve"> SEQ </w:instrText>
            </w:r>
            <w:r>
              <w:instrText>图</w:instrText>
            </w:r>
            <w:r>
              <w:instrText xml:space="preserve"> \* ARABIC </w:instrText>
            </w:r>
            <w:r>
              <w:fldChar w:fldCharType="separate"/>
            </w:r>
            <w:r w:rsidR="00052595">
              <w:rPr>
                <w:rFonts w:hint="eastAsia"/>
                <w:noProof/>
              </w:rPr>
              <w:t>13</w:t>
            </w:r>
            <w:r>
              <w:fldChar w:fldCharType="end"/>
            </w:r>
            <w:r w:rsidR="00212A67">
              <w:rPr>
                <w:rFonts w:hint="eastAsia"/>
              </w:rPr>
              <w:t xml:space="preserve"> </w:t>
            </w:r>
            <w:r w:rsidR="00212A67">
              <w:rPr>
                <w:rFonts w:hint="eastAsia"/>
              </w:rPr>
              <w:t>打印机控制面板</w:t>
            </w:r>
            <w:r w:rsidR="00212A67">
              <w:rPr>
                <w:rFonts w:hint="eastAsia"/>
              </w:rPr>
              <w:t>1</w:t>
            </w:r>
          </w:p>
        </w:tc>
        <w:tc>
          <w:tcPr>
            <w:tcW w:w="4148" w:type="dxa"/>
          </w:tcPr>
          <w:p w14:paraId="5AC20807" w14:textId="1D1B42F2" w:rsidR="00C04A5E" w:rsidRDefault="000A40F2" w:rsidP="00C04A5E">
            <w:pPr>
              <w:pStyle w:val="msolistparagraph0"/>
              <w:keepNext/>
              <w:widowControl/>
              <w:ind w:firstLineChars="0" w:firstLine="0"/>
              <w:jc w:val="center"/>
            </w:pPr>
            <w:r>
              <w:rPr>
                <w:noProof/>
              </w:rPr>
              <w:drawing>
                <wp:inline distT="0" distB="0" distL="0" distR="0" wp14:anchorId="0F3DB056" wp14:editId="53F334D6">
                  <wp:extent cx="2362200" cy="1770796"/>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09186" cy="1806018"/>
                          </a:xfrm>
                          <a:prstGeom prst="rect">
                            <a:avLst/>
                          </a:prstGeom>
                          <a:noFill/>
                          <a:ln>
                            <a:noFill/>
                          </a:ln>
                        </pic:spPr>
                      </pic:pic>
                    </a:graphicData>
                  </a:graphic>
                </wp:inline>
              </w:drawing>
            </w:r>
          </w:p>
          <w:p w14:paraId="60BAE529" w14:textId="7591E483" w:rsidR="00C04A5E" w:rsidRDefault="00C04A5E" w:rsidP="00C04A5E">
            <w:pPr>
              <w:pStyle w:val="ad"/>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52595">
              <w:rPr>
                <w:rFonts w:hint="eastAsia"/>
                <w:noProof/>
              </w:rPr>
              <w:t>14</w:t>
            </w:r>
            <w:r>
              <w:rPr>
                <w:rFonts w:hint="eastAsia"/>
              </w:rPr>
              <w:fldChar w:fldCharType="end"/>
            </w:r>
            <w:r w:rsidR="00212A67">
              <w:rPr>
                <w:rFonts w:hint="eastAsia"/>
              </w:rPr>
              <w:t xml:space="preserve"> </w:t>
            </w:r>
            <w:r w:rsidR="00212A67">
              <w:rPr>
                <w:rFonts w:hint="eastAsia"/>
              </w:rPr>
              <w:t>打印机控制面板</w:t>
            </w:r>
            <w:r w:rsidR="00212A67">
              <w:rPr>
                <w:rFonts w:hint="eastAsia"/>
              </w:rPr>
              <w:t>2</w:t>
            </w:r>
          </w:p>
          <w:p w14:paraId="1BFE65DC" w14:textId="7DCA739B" w:rsidR="000A40F2" w:rsidRDefault="000A40F2" w:rsidP="000A40F2">
            <w:pPr>
              <w:pStyle w:val="msolistparagraph0"/>
              <w:widowControl/>
              <w:ind w:firstLineChars="0" w:firstLine="0"/>
              <w:jc w:val="center"/>
              <w:rPr>
                <w:rFonts w:ascii="宋体" w:eastAsia="宋体" w:hAnsi="宋体"/>
                <w:noProof/>
                <w:sz w:val="24"/>
                <w:szCs w:val="24"/>
              </w:rPr>
            </w:pPr>
          </w:p>
        </w:tc>
      </w:tr>
    </w:tbl>
    <w:p w14:paraId="3D1A9214" w14:textId="45D1D0BA" w:rsidR="000A40F2" w:rsidRDefault="000A40F2" w:rsidP="000A40F2">
      <w:pPr>
        <w:pStyle w:val="msolistparagraph0"/>
        <w:widowControl/>
        <w:ind w:leftChars="200" w:left="420" w:firstLineChars="0" w:firstLine="0"/>
        <w:rPr>
          <w:rFonts w:ascii="宋体" w:eastAsia="宋体" w:hAnsi="宋体"/>
          <w:sz w:val="28"/>
          <w:szCs w:val="28"/>
        </w:rPr>
      </w:pPr>
      <w:r>
        <w:rPr>
          <w:rFonts w:ascii="宋体" w:eastAsia="宋体" w:hAnsi="宋体"/>
          <w:sz w:val="28"/>
          <w:szCs w:val="28"/>
        </w:rPr>
        <w:t>四</w:t>
      </w:r>
      <w:r>
        <w:rPr>
          <w:rFonts w:ascii="宋体" w:eastAsia="宋体" w:hAnsi="宋体" w:hint="default"/>
          <w:sz w:val="28"/>
          <w:szCs w:val="28"/>
        </w:rPr>
        <w:t>、实验</w:t>
      </w:r>
      <w:r>
        <w:rPr>
          <w:rFonts w:ascii="宋体" w:eastAsia="宋体" w:hAnsi="宋体"/>
          <w:sz w:val="28"/>
          <w:szCs w:val="28"/>
        </w:rPr>
        <w:t>总结</w:t>
      </w:r>
    </w:p>
    <w:p w14:paraId="46B28A17" w14:textId="77777777" w:rsidR="00186220" w:rsidRPr="00186220" w:rsidRDefault="00186220" w:rsidP="00186220">
      <w:pPr>
        <w:ind w:firstLine="420"/>
        <w:rPr>
          <w:rFonts w:ascii="宋体" w:hAnsi="宋体" w:cs="Times New Roman"/>
        </w:rPr>
      </w:pPr>
      <w:r w:rsidRPr="00186220">
        <w:rPr>
          <w:rFonts w:ascii="宋体" w:hAnsi="宋体" w:cs="Times New Roman"/>
        </w:rPr>
        <w:t>通过对实验室FDM三维打印机的近距离观察及部分拆解演示，对其机械构成与运行原理获得了更为直观和深刻的认识。XYZ</w:t>
      </w:r>
      <w:proofErr w:type="gramStart"/>
      <w:r w:rsidRPr="00186220">
        <w:rPr>
          <w:rFonts w:ascii="宋体" w:hAnsi="宋体" w:cs="Times New Roman"/>
        </w:rPr>
        <w:t>三轴笛卡</w:t>
      </w:r>
      <w:proofErr w:type="gramEnd"/>
      <w:r w:rsidRPr="00186220">
        <w:rPr>
          <w:rFonts w:ascii="宋体" w:hAnsi="宋体" w:cs="Times New Roman"/>
        </w:rPr>
        <w:t>尔坐标运动系统，先前多为理论认知，现通过实物观察明确了其如何借助电机及皮带或丝杠等传动机构，驱动打印头和平台实现空间精确定位。</w:t>
      </w:r>
    </w:p>
    <w:p w14:paraId="4A686954" w14:textId="77777777" w:rsidR="00186220" w:rsidRPr="00186220" w:rsidRDefault="00186220" w:rsidP="00186220">
      <w:pPr>
        <w:ind w:firstLine="420"/>
        <w:rPr>
          <w:rFonts w:ascii="宋体" w:hAnsi="宋体" w:cs="Times New Roman"/>
        </w:rPr>
      </w:pPr>
      <w:r w:rsidRPr="00186220">
        <w:rPr>
          <w:rFonts w:ascii="宋体" w:hAnsi="宋体" w:cs="Times New Roman"/>
        </w:rPr>
        <w:t>对材料挤出路径进行了细致观察：丝料由料盘引出，经挤出机齿轮推入喉管，继而在加</w:t>
      </w:r>
      <w:r w:rsidRPr="00186220">
        <w:rPr>
          <w:rFonts w:ascii="宋体" w:hAnsi="宋体" w:cs="Times New Roman"/>
        </w:rPr>
        <w:lastRenderedPageBreak/>
        <w:t>热块内熔化，最终从喷嘴挤出。这一连贯过程使“打印”这一核心动作获得了具象化的理解。同时，特别注意到喷头与打印平台（热床）的协同工作，对于保证模型首层附着质量及后续逐层稳定构建至关重要。</w:t>
      </w:r>
    </w:p>
    <w:p w14:paraId="229D853F" w14:textId="05C4E9E0" w:rsidR="00186220" w:rsidRPr="00186220" w:rsidRDefault="00186220" w:rsidP="00186220">
      <w:pPr>
        <w:ind w:firstLine="420"/>
        <w:rPr>
          <w:rFonts w:ascii="宋体" w:hAnsi="宋体" w:cs="Times New Roman"/>
        </w:rPr>
      </w:pPr>
      <w:r w:rsidRPr="00186220">
        <w:rPr>
          <w:rFonts w:ascii="宋体" w:hAnsi="宋体" w:cs="Times New Roman"/>
        </w:rPr>
        <w:t>在模拟操作控制面板环节，重点熟悉了文件选择、设备预热、打印状态监控（如屏幕显示的实时温度与打印进度）等常用指令。此项实践为后续独立操作打印机，乃至进行初步的故障判断奠定了必要的操作基础。</w:t>
      </w:r>
    </w:p>
    <w:p w14:paraId="4DC323AC" w14:textId="7E866B07" w:rsidR="00420161" w:rsidRPr="00186220" w:rsidRDefault="00420161" w:rsidP="000A40F2">
      <w:pPr>
        <w:ind w:firstLine="420"/>
        <w:rPr>
          <w:rFonts w:ascii="宋体" w:hAnsi="宋体" w:cs="Times New Roman" w:hint="eastAsia"/>
        </w:rPr>
      </w:pPr>
    </w:p>
    <w:p w14:paraId="523C6675" w14:textId="77777777" w:rsidR="00420161" w:rsidRDefault="00420161">
      <w:pPr>
        <w:pStyle w:val="msolistparagraph0"/>
        <w:widowControl/>
        <w:ind w:firstLine="480"/>
        <w:rPr>
          <w:rFonts w:ascii="宋体" w:eastAsia="宋体" w:hAnsi="宋体"/>
          <w:sz w:val="24"/>
          <w:szCs w:val="24"/>
        </w:rPr>
      </w:pPr>
    </w:p>
    <w:p w14:paraId="723382B3" w14:textId="77777777" w:rsidR="00420161" w:rsidRDefault="00420161">
      <w:pPr>
        <w:pStyle w:val="msolistparagraph0"/>
        <w:widowControl/>
        <w:ind w:firstLine="480"/>
        <w:rPr>
          <w:rFonts w:ascii="宋体" w:eastAsia="宋体" w:hAnsi="宋体"/>
          <w:sz w:val="24"/>
          <w:szCs w:val="24"/>
        </w:rPr>
      </w:pPr>
    </w:p>
    <w:p w14:paraId="3D29F1F5" w14:textId="77777777" w:rsidR="00420161" w:rsidRDefault="00420161">
      <w:pPr>
        <w:pStyle w:val="msolistparagraph0"/>
        <w:widowControl/>
        <w:ind w:firstLine="480"/>
        <w:rPr>
          <w:rFonts w:ascii="宋体" w:eastAsia="宋体" w:hAnsi="宋体"/>
          <w:sz w:val="24"/>
          <w:szCs w:val="24"/>
        </w:rPr>
      </w:pPr>
    </w:p>
    <w:p w14:paraId="39A30E1E" w14:textId="3C936AD2" w:rsidR="00C17F3A" w:rsidRDefault="00C17F3A">
      <w:pPr>
        <w:widowControl/>
        <w:ind w:firstLine="640"/>
        <w:jc w:val="left"/>
        <w:rPr>
          <w:rFonts w:ascii="宋体" w:hAnsi="宋体" w:cs="Times New Roman" w:hint="eastAsia"/>
          <w:sz w:val="32"/>
          <w:szCs w:val="32"/>
        </w:rPr>
      </w:pPr>
    </w:p>
    <w:p w14:paraId="0840F435" w14:textId="77777777" w:rsidR="00D442F9" w:rsidRDefault="00D442F9">
      <w:pPr>
        <w:widowControl/>
        <w:ind w:firstLine="643"/>
        <w:jc w:val="left"/>
        <w:rPr>
          <w:rFonts w:ascii="Times New Roman" w:hAnsi="Times New Roman" w:cs="Times New Roman"/>
          <w:b/>
          <w:bCs/>
          <w:kern w:val="28"/>
          <w:sz w:val="32"/>
          <w:szCs w:val="32"/>
        </w:rPr>
      </w:pPr>
      <w:r>
        <w:rPr>
          <w:rFonts w:ascii="Times New Roman" w:hAnsi="Times New Roman" w:cs="Times New Roman"/>
          <w:b/>
          <w:bCs/>
          <w:kern w:val="28"/>
          <w:sz w:val="32"/>
          <w:szCs w:val="32"/>
        </w:rPr>
        <w:br w:type="page"/>
      </w:r>
    </w:p>
    <w:p w14:paraId="2186CEDF" w14:textId="7E75CCDB" w:rsidR="00420161" w:rsidRPr="00C17F3A" w:rsidRDefault="00000000" w:rsidP="00C17F3A">
      <w:pPr>
        <w:spacing w:before="240" w:after="60" w:line="400" w:lineRule="exact"/>
        <w:ind w:firstLine="643"/>
        <w:jc w:val="center"/>
        <w:outlineLvl w:val="1"/>
        <w:rPr>
          <w:rFonts w:ascii="Times New Roman" w:hAnsi="Times New Roman" w:cs="Times New Roman"/>
          <w:b/>
          <w:bCs/>
          <w:kern w:val="28"/>
          <w:sz w:val="32"/>
          <w:szCs w:val="32"/>
        </w:rPr>
      </w:pPr>
      <w:r w:rsidRPr="00C17F3A">
        <w:rPr>
          <w:rFonts w:ascii="Times New Roman" w:hAnsi="Times New Roman" w:cs="Times New Roman" w:hint="eastAsia"/>
          <w:b/>
          <w:bCs/>
          <w:kern w:val="28"/>
          <w:sz w:val="32"/>
          <w:szCs w:val="32"/>
        </w:rPr>
        <w:lastRenderedPageBreak/>
        <w:t>实验报告四</w:t>
      </w:r>
      <w:r w:rsidRPr="00C17F3A">
        <w:rPr>
          <w:rFonts w:ascii="Times New Roman" w:hAnsi="Times New Roman" w:cs="Times New Roman"/>
          <w:b/>
          <w:bCs/>
          <w:kern w:val="28"/>
          <w:sz w:val="32"/>
          <w:szCs w:val="32"/>
        </w:rPr>
        <w:t>：</w:t>
      </w:r>
      <w:r w:rsidRPr="00C17F3A">
        <w:rPr>
          <w:rFonts w:ascii="Times New Roman" w:hAnsi="Times New Roman" w:cs="Times New Roman" w:hint="eastAsia"/>
          <w:b/>
          <w:bCs/>
          <w:kern w:val="28"/>
          <w:sz w:val="32"/>
          <w:szCs w:val="32"/>
        </w:rPr>
        <w:t>三维打印数据反求</w:t>
      </w:r>
      <w:r w:rsidRPr="00C17F3A">
        <w:rPr>
          <w:rFonts w:ascii="Times New Roman" w:hAnsi="Times New Roman" w:cs="Times New Roman"/>
          <w:b/>
          <w:bCs/>
          <w:kern w:val="28"/>
          <w:sz w:val="32"/>
          <w:szCs w:val="32"/>
        </w:rPr>
        <w:t>实验报告</w:t>
      </w:r>
    </w:p>
    <w:p w14:paraId="4BBAF5D6" w14:textId="77777777" w:rsidR="00420161" w:rsidRPr="00171EB7" w:rsidRDefault="00000000" w:rsidP="00171EB7">
      <w:pPr>
        <w:spacing w:line="400" w:lineRule="exact"/>
        <w:ind w:firstLineChars="0" w:firstLine="0"/>
        <w:rPr>
          <w:rFonts w:ascii="Times New Roman" w:hAnsi="Times New Roman" w:cs="Times New Roman"/>
          <w:b/>
        </w:rPr>
      </w:pPr>
      <w:r w:rsidRPr="00171EB7">
        <w:rPr>
          <w:rFonts w:ascii="Times New Roman" w:hAnsi="Times New Roman" w:cs="Times New Roman"/>
          <w:b/>
        </w:rPr>
        <w:t>一、实验目的：</w:t>
      </w:r>
    </w:p>
    <w:p w14:paraId="5E75EEC1" w14:textId="77777777" w:rsidR="00420161" w:rsidRPr="001E6D26" w:rsidRDefault="00000000" w:rsidP="00186220">
      <w:pPr>
        <w:pStyle w:val="msolistparagraph0"/>
        <w:widowControl/>
        <w:ind w:leftChars="200" w:left="420" w:firstLineChars="0" w:firstLine="0"/>
        <w:rPr>
          <w:rFonts w:ascii="宋体" w:eastAsia="宋体" w:hAnsi="宋体"/>
          <w:szCs w:val="21"/>
        </w:rPr>
      </w:pPr>
      <w:r w:rsidRPr="001E6D26">
        <w:rPr>
          <w:rFonts w:ascii="宋体" w:eastAsia="宋体" w:hAnsi="宋体"/>
          <w:szCs w:val="21"/>
        </w:rPr>
        <w:t>1</w:t>
      </w:r>
      <w:r w:rsidRPr="001E6D26">
        <w:rPr>
          <w:rFonts w:ascii="宋体" w:eastAsia="宋体" w:hAnsi="宋体" w:hint="default"/>
          <w:szCs w:val="21"/>
        </w:rPr>
        <w:t>.</w:t>
      </w:r>
      <w:r w:rsidRPr="001E6D26">
        <w:rPr>
          <w:rFonts w:ascii="宋体" w:eastAsia="宋体" w:hAnsi="宋体"/>
          <w:szCs w:val="21"/>
        </w:rPr>
        <w:t xml:space="preserve"> </w:t>
      </w:r>
      <w:r w:rsidRPr="001E6D26">
        <w:rPr>
          <w:rFonts w:ascii="宋体" w:eastAsia="宋体" w:hAnsi="宋体" w:hint="default"/>
          <w:szCs w:val="21"/>
        </w:rPr>
        <w:t>认知</w:t>
      </w:r>
      <w:r w:rsidRPr="001E6D26">
        <w:rPr>
          <w:rFonts w:ascii="宋体" w:eastAsia="宋体" w:hAnsi="宋体"/>
          <w:szCs w:val="21"/>
        </w:rPr>
        <w:t>三维打印</w:t>
      </w:r>
      <w:r w:rsidRPr="001E6D26">
        <w:rPr>
          <w:rFonts w:ascii="宋体" w:eastAsia="宋体" w:hAnsi="宋体" w:hint="default"/>
          <w:szCs w:val="21"/>
        </w:rPr>
        <w:t>数据反求基本原理</w:t>
      </w:r>
      <w:r w:rsidRPr="001E6D26">
        <w:rPr>
          <w:rFonts w:ascii="宋体" w:eastAsia="宋体" w:hAnsi="宋体"/>
          <w:szCs w:val="21"/>
        </w:rPr>
        <w:t>；</w:t>
      </w:r>
    </w:p>
    <w:p w14:paraId="6D553E0C" w14:textId="77777777" w:rsidR="00420161" w:rsidRPr="001E6D26" w:rsidRDefault="00000000" w:rsidP="00186220">
      <w:pPr>
        <w:pStyle w:val="msolistparagraph0"/>
        <w:widowControl/>
        <w:ind w:leftChars="200" w:left="420" w:firstLineChars="0" w:firstLine="0"/>
        <w:rPr>
          <w:rFonts w:ascii="宋体" w:eastAsia="宋体" w:hAnsi="宋体"/>
          <w:szCs w:val="21"/>
        </w:rPr>
      </w:pPr>
      <w:r w:rsidRPr="001E6D26">
        <w:rPr>
          <w:rFonts w:ascii="宋体" w:eastAsia="宋体" w:hAnsi="宋体"/>
          <w:szCs w:val="21"/>
        </w:rPr>
        <w:t>2.</w:t>
      </w:r>
      <w:r w:rsidRPr="001E6D26">
        <w:rPr>
          <w:rFonts w:ascii="宋体" w:eastAsia="宋体" w:hAnsi="宋体" w:hint="default"/>
          <w:szCs w:val="21"/>
        </w:rPr>
        <w:t xml:space="preserve"> </w:t>
      </w:r>
      <w:r w:rsidRPr="001E6D26">
        <w:rPr>
          <w:rFonts w:ascii="宋体" w:eastAsia="宋体" w:hAnsi="宋体"/>
          <w:szCs w:val="21"/>
        </w:rPr>
        <w:t>操作三维</w:t>
      </w:r>
      <w:r w:rsidRPr="001E6D26">
        <w:rPr>
          <w:rFonts w:ascii="宋体" w:eastAsia="宋体" w:hAnsi="宋体" w:hint="default"/>
          <w:szCs w:val="21"/>
        </w:rPr>
        <w:t>扫描测量仪，能够</w:t>
      </w:r>
      <w:r w:rsidRPr="001E6D26">
        <w:rPr>
          <w:rFonts w:ascii="宋体" w:eastAsia="宋体" w:hAnsi="宋体"/>
          <w:szCs w:val="21"/>
        </w:rPr>
        <w:t>对</w:t>
      </w:r>
      <w:r w:rsidRPr="001E6D26">
        <w:rPr>
          <w:rFonts w:ascii="宋体" w:eastAsia="宋体" w:hAnsi="宋体" w:hint="default"/>
          <w:szCs w:val="21"/>
        </w:rPr>
        <w:t>特定物件进行</w:t>
      </w:r>
      <w:r w:rsidRPr="001E6D26">
        <w:rPr>
          <w:rFonts w:ascii="宋体" w:eastAsia="宋体" w:hAnsi="宋体"/>
          <w:szCs w:val="21"/>
        </w:rPr>
        <w:t>扫描</w:t>
      </w:r>
      <w:r w:rsidRPr="001E6D26">
        <w:rPr>
          <w:rFonts w:ascii="宋体" w:eastAsia="宋体" w:hAnsi="宋体" w:hint="default"/>
          <w:szCs w:val="21"/>
        </w:rPr>
        <w:t>测量，并得到</w:t>
      </w:r>
      <w:r w:rsidRPr="001E6D26">
        <w:rPr>
          <w:rFonts w:ascii="宋体" w:eastAsia="宋体" w:hAnsi="宋体"/>
          <w:szCs w:val="21"/>
        </w:rPr>
        <w:t>ST</w:t>
      </w:r>
      <w:r w:rsidRPr="001E6D26">
        <w:rPr>
          <w:rFonts w:ascii="宋体" w:eastAsia="宋体" w:hAnsi="宋体" w:hint="default"/>
          <w:szCs w:val="21"/>
        </w:rPr>
        <w:t>L</w:t>
      </w:r>
      <w:r w:rsidRPr="001E6D26">
        <w:rPr>
          <w:rFonts w:ascii="宋体" w:eastAsia="宋体" w:hAnsi="宋体"/>
          <w:szCs w:val="21"/>
        </w:rPr>
        <w:t>格式</w:t>
      </w:r>
      <w:r w:rsidRPr="001E6D26">
        <w:rPr>
          <w:rFonts w:ascii="宋体" w:eastAsia="宋体" w:hAnsi="宋体" w:hint="default"/>
          <w:szCs w:val="21"/>
        </w:rPr>
        <w:t>三维数据</w:t>
      </w:r>
      <w:r w:rsidRPr="001E6D26">
        <w:rPr>
          <w:rFonts w:ascii="宋体" w:eastAsia="宋体" w:hAnsi="宋体"/>
          <w:szCs w:val="21"/>
        </w:rPr>
        <w:t>；</w:t>
      </w:r>
    </w:p>
    <w:p w14:paraId="7A3A4DB0" w14:textId="77777777" w:rsidR="00420161" w:rsidRPr="00171EB7" w:rsidRDefault="00000000" w:rsidP="00171EB7">
      <w:pPr>
        <w:spacing w:line="400" w:lineRule="exact"/>
        <w:ind w:firstLineChars="0" w:firstLine="0"/>
        <w:rPr>
          <w:rFonts w:ascii="Times New Roman" w:hAnsi="Times New Roman" w:cs="Times New Roman"/>
          <w:b/>
        </w:rPr>
      </w:pPr>
      <w:r w:rsidRPr="00171EB7">
        <w:rPr>
          <w:rFonts w:ascii="Times New Roman" w:hAnsi="Times New Roman" w:cs="Times New Roman"/>
          <w:b/>
        </w:rPr>
        <w:t>二、实验报告评分标准</w:t>
      </w:r>
    </w:p>
    <w:p w14:paraId="29C3588B" w14:textId="77777777" w:rsidR="00420161" w:rsidRPr="001E6D26" w:rsidRDefault="00000000" w:rsidP="00186220">
      <w:pPr>
        <w:pStyle w:val="msolistparagraph0"/>
        <w:widowControl/>
        <w:ind w:leftChars="200" w:left="420" w:firstLineChars="0" w:firstLine="0"/>
        <w:rPr>
          <w:rFonts w:ascii="宋体" w:eastAsia="宋体" w:hAnsi="宋体"/>
          <w:szCs w:val="21"/>
        </w:rPr>
      </w:pPr>
      <w:r w:rsidRPr="001E6D26">
        <w:rPr>
          <w:rFonts w:ascii="宋体" w:eastAsia="宋体" w:hAnsi="宋体"/>
          <w:szCs w:val="21"/>
        </w:rPr>
        <w:t>1. 可以正确、熟练完成三维</w:t>
      </w:r>
      <w:r w:rsidRPr="001E6D26">
        <w:rPr>
          <w:rFonts w:ascii="宋体" w:eastAsia="宋体" w:hAnsi="宋体" w:hint="default"/>
          <w:szCs w:val="21"/>
        </w:rPr>
        <w:t>扫描测量</w:t>
      </w:r>
      <w:proofErr w:type="gramStart"/>
      <w:r w:rsidRPr="001E6D26">
        <w:rPr>
          <w:rFonts w:ascii="宋体" w:eastAsia="宋体" w:hAnsi="宋体" w:hint="default"/>
          <w:szCs w:val="21"/>
        </w:rPr>
        <w:t>仪</w:t>
      </w:r>
      <w:r w:rsidRPr="001E6D26">
        <w:rPr>
          <w:rFonts w:ascii="宋体" w:eastAsia="宋体" w:hAnsi="宋体"/>
          <w:szCs w:val="21"/>
        </w:rPr>
        <w:t>基本</w:t>
      </w:r>
      <w:proofErr w:type="gramEnd"/>
      <w:r w:rsidRPr="001E6D26">
        <w:rPr>
          <w:rFonts w:ascii="宋体" w:eastAsia="宋体" w:hAnsi="宋体"/>
          <w:szCs w:val="21"/>
        </w:rPr>
        <w:t>设置，实验总结客观全面的，成绩评为“90~100分”。</w:t>
      </w:r>
    </w:p>
    <w:p w14:paraId="46288CDC" w14:textId="77777777" w:rsidR="00420161" w:rsidRPr="001E6D26" w:rsidRDefault="00000000" w:rsidP="00186220">
      <w:pPr>
        <w:pStyle w:val="msolistparagraph0"/>
        <w:widowControl/>
        <w:ind w:leftChars="200" w:left="420" w:firstLineChars="0" w:firstLine="0"/>
        <w:rPr>
          <w:rFonts w:ascii="宋体" w:eastAsia="宋体" w:hAnsi="宋体"/>
          <w:szCs w:val="21"/>
        </w:rPr>
      </w:pPr>
      <w:r w:rsidRPr="001E6D26">
        <w:rPr>
          <w:rFonts w:ascii="宋体" w:eastAsia="宋体" w:hAnsi="宋体"/>
          <w:szCs w:val="21"/>
        </w:rPr>
        <w:t>2. 能较熟练</w:t>
      </w:r>
      <w:proofErr w:type="gramStart"/>
      <w:r w:rsidRPr="001E6D26">
        <w:rPr>
          <w:rFonts w:ascii="宋体" w:eastAsia="宋体" w:hAnsi="宋体"/>
          <w:szCs w:val="21"/>
        </w:rPr>
        <w:t>且正确</w:t>
      </w:r>
      <w:proofErr w:type="gramEnd"/>
      <w:r w:rsidRPr="001E6D26">
        <w:rPr>
          <w:rFonts w:ascii="宋体" w:eastAsia="宋体" w:hAnsi="宋体"/>
          <w:szCs w:val="21"/>
        </w:rPr>
        <w:t>地完成三维</w:t>
      </w:r>
      <w:r w:rsidRPr="001E6D26">
        <w:rPr>
          <w:rFonts w:ascii="宋体" w:eastAsia="宋体" w:hAnsi="宋体" w:hint="default"/>
          <w:szCs w:val="21"/>
        </w:rPr>
        <w:t>扫描测量仪</w:t>
      </w:r>
      <w:r w:rsidRPr="001E6D26">
        <w:rPr>
          <w:rFonts w:ascii="宋体" w:eastAsia="宋体" w:hAnsi="宋体"/>
          <w:szCs w:val="21"/>
        </w:rPr>
        <w:t>设置，实验总结认真的，成绩为“80~89分”。</w:t>
      </w:r>
    </w:p>
    <w:p w14:paraId="1CB0AEE3" w14:textId="77777777" w:rsidR="00420161" w:rsidRPr="001E6D26" w:rsidRDefault="00000000" w:rsidP="00186220">
      <w:pPr>
        <w:pStyle w:val="msolistparagraph0"/>
        <w:widowControl/>
        <w:ind w:leftChars="200" w:left="420" w:firstLineChars="0" w:firstLine="0"/>
        <w:rPr>
          <w:rFonts w:ascii="宋体" w:eastAsia="宋体" w:hAnsi="宋体"/>
          <w:szCs w:val="21"/>
        </w:rPr>
      </w:pPr>
      <w:r w:rsidRPr="001E6D26">
        <w:rPr>
          <w:rFonts w:ascii="宋体" w:eastAsia="宋体" w:hAnsi="宋体"/>
          <w:szCs w:val="21"/>
        </w:rPr>
        <w:t>3. 可以完成三维</w:t>
      </w:r>
      <w:r w:rsidRPr="001E6D26">
        <w:rPr>
          <w:rFonts w:ascii="宋体" w:eastAsia="宋体" w:hAnsi="宋体" w:hint="default"/>
          <w:szCs w:val="21"/>
        </w:rPr>
        <w:t>扫描测量仪</w:t>
      </w:r>
      <w:r w:rsidRPr="001E6D26">
        <w:rPr>
          <w:rFonts w:ascii="宋体" w:eastAsia="宋体" w:hAnsi="宋体"/>
          <w:szCs w:val="21"/>
        </w:rPr>
        <w:t>设置，但操作不熟练，实验</w:t>
      </w:r>
      <w:proofErr w:type="gramStart"/>
      <w:r w:rsidRPr="001E6D26">
        <w:rPr>
          <w:rFonts w:ascii="宋体" w:eastAsia="宋体" w:hAnsi="宋体"/>
          <w:szCs w:val="21"/>
        </w:rPr>
        <w:t>总结较</w:t>
      </w:r>
      <w:proofErr w:type="gramEnd"/>
      <w:r w:rsidRPr="001E6D26">
        <w:rPr>
          <w:rFonts w:ascii="宋体" w:eastAsia="宋体" w:hAnsi="宋体"/>
          <w:szCs w:val="21"/>
        </w:rPr>
        <w:t>认真的，成绩为“70~79分”。</w:t>
      </w:r>
    </w:p>
    <w:p w14:paraId="41320192" w14:textId="77777777" w:rsidR="00420161" w:rsidRPr="001E6D26" w:rsidRDefault="00000000" w:rsidP="00186220">
      <w:pPr>
        <w:pStyle w:val="msolistparagraph0"/>
        <w:widowControl/>
        <w:ind w:leftChars="200" w:left="420" w:firstLineChars="0" w:firstLine="0"/>
        <w:rPr>
          <w:rFonts w:ascii="宋体" w:eastAsia="宋体" w:hAnsi="宋体"/>
          <w:szCs w:val="21"/>
        </w:rPr>
      </w:pPr>
      <w:r w:rsidRPr="001E6D26">
        <w:rPr>
          <w:rFonts w:ascii="宋体" w:eastAsia="宋体" w:hAnsi="宋体"/>
          <w:szCs w:val="21"/>
        </w:rPr>
        <w:t>4. 能在辅助下完成三维</w:t>
      </w:r>
      <w:r w:rsidRPr="001E6D26">
        <w:rPr>
          <w:rFonts w:ascii="宋体" w:eastAsia="宋体" w:hAnsi="宋体" w:hint="default"/>
          <w:szCs w:val="21"/>
        </w:rPr>
        <w:t>扫描测量仪</w:t>
      </w:r>
      <w:r w:rsidRPr="001E6D26">
        <w:rPr>
          <w:rFonts w:ascii="宋体" w:eastAsia="宋体" w:hAnsi="宋体"/>
          <w:szCs w:val="21"/>
        </w:rPr>
        <w:t>设置，实验总结内容明显不足的，成绩为“60~69分”。</w:t>
      </w:r>
    </w:p>
    <w:p w14:paraId="36732657" w14:textId="77777777" w:rsidR="00420161" w:rsidRPr="001E6D26" w:rsidRDefault="00000000" w:rsidP="00186220">
      <w:pPr>
        <w:pStyle w:val="msolistparagraph0"/>
        <w:widowControl/>
        <w:ind w:leftChars="200" w:left="420" w:firstLineChars="0" w:firstLine="0"/>
        <w:rPr>
          <w:rFonts w:ascii="宋体" w:eastAsia="宋体" w:hAnsi="宋体"/>
          <w:szCs w:val="21"/>
        </w:rPr>
      </w:pPr>
      <w:r w:rsidRPr="001E6D26">
        <w:rPr>
          <w:rFonts w:ascii="宋体" w:eastAsia="宋体" w:hAnsi="宋体"/>
          <w:szCs w:val="21"/>
        </w:rPr>
        <w:t>5. 完全不会三维</w:t>
      </w:r>
      <w:r w:rsidRPr="001E6D26">
        <w:rPr>
          <w:rFonts w:ascii="宋体" w:eastAsia="宋体" w:hAnsi="宋体" w:hint="default"/>
          <w:szCs w:val="21"/>
        </w:rPr>
        <w:t>扫描测量仪</w:t>
      </w:r>
      <w:r w:rsidRPr="001E6D26">
        <w:rPr>
          <w:rFonts w:ascii="宋体" w:eastAsia="宋体" w:hAnsi="宋体"/>
          <w:szCs w:val="21"/>
        </w:rPr>
        <w:t>，或实验过程描述与其他报告完全雷同，存在抄袭嫌疑，缺少实验总结的，成绩评为“&lt;60分”。</w:t>
      </w:r>
    </w:p>
    <w:p w14:paraId="7A92AB72" w14:textId="77777777" w:rsidR="00420161" w:rsidRPr="00171EB7" w:rsidRDefault="00000000" w:rsidP="00171EB7">
      <w:pPr>
        <w:spacing w:line="400" w:lineRule="exact"/>
        <w:ind w:firstLineChars="0" w:firstLine="0"/>
        <w:rPr>
          <w:rFonts w:ascii="Times New Roman" w:hAnsi="Times New Roman" w:cs="Times New Roman"/>
          <w:b/>
        </w:rPr>
      </w:pPr>
      <w:r w:rsidRPr="00171EB7">
        <w:rPr>
          <w:rFonts w:ascii="Times New Roman" w:hAnsi="Times New Roman" w:cs="Times New Roman"/>
          <w:b/>
        </w:rPr>
        <w:t>三、实验内容：</w:t>
      </w:r>
    </w:p>
    <w:p w14:paraId="67C83E6E" w14:textId="1A0269BA" w:rsidR="00420161" w:rsidRPr="00171EB7" w:rsidRDefault="00000000" w:rsidP="00171EB7">
      <w:pPr>
        <w:pStyle w:val="msolistparagraph0"/>
        <w:widowControl/>
        <w:numPr>
          <w:ilvl w:val="0"/>
          <w:numId w:val="22"/>
        </w:numPr>
        <w:ind w:firstLineChars="0"/>
        <w:rPr>
          <w:rFonts w:ascii="宋体" w:eastAsia="宋体" w:hAnsi="宋体"/>
          <w:sz w:val="24"/>
          <w:szCs w:val="24"/>
        </w:rPr>
      </w:pPr>
      <w:r w:rsidRPr="00171EB7">
        <w:rPr>
          <w:rFonts w:ascii="宋体" w:eastAsia="宋体" w:hAnsi="宋体"/>
          <w:sz w:val="24"/>
          <w:szCs w:val="24"/>
        </w:rPr>
        <w:t>光栅</w:t>
      </w:r>
      <w:r w:rsidRPr="00171EB7">
        <w:rPr>
          <w:rFonts w:ascii="宋体" w:eastAsia="宋体" w:hAnsi="宋体" w:hint="default"/>
          <w:sz w:val="24"/>
          <w:szCs w:val="24"/>
        </w:rPr>
        <w:t>扫描</w:t>
      </w:r>
      <w:r w:rsidRPr="00171EB7">
        <w:rPr>
          <w:rFonts w:ascii="宋体" w:eastAsia="宋体" w:hAnsi="宋体"/>
          <w:sz w:val="24"/>
          <w:szCs w:val="24"/>
        </w:rPr>
        <w:t>三维打印</w:t>
      </w:r>
      <w:r w:rsidRPr="00171EB7">
        <w:rPr>
          <w:rFonts w:ascii="宋体" w:eastAsia="宋体" w:hAnsi="宋体" w:hint="default"/>
          <w:sz w:val="24"/>
          <w:szCs w:val="24"/>
        </w:rPr>
        <w:t>数据反求基本原理；</w:t>
      </w:r>
    </w:p>
    <w:p w14:paraId="3D94F664" w14:textId="4A1E67DE" w:rsidR="002B69D7" w:rsidRPr="001E6D26" w:rsidRDefault="00C04A5E" w:rsidP="002B69D7">
      <w:pPr>
        <w:pStyle w:val="msolistparagraph0"/>
        <w:widowControl/>
        <w:ind w:leftChars="200" w:left="420"/>
        <w:rPr>
          <w:rFonts w:ascii="宋体" w:eastAsia="宋体" w:hAnsi="宋体"/>
          <w:szCs w:val="21"/>
        </w:rPr>
      </w:pPr>
      <w:r w:rsidRPr="00C04A5E">
        <w:rPr>
          <w:rFonts w:ascii="宋体" w:eastAsia="宋体" w:hAnsi="宋体"/>
          <w:szCs w:val="21"/>
        </w:rPr>
        <w:t>光栅扫描技术（或</w:t>
      </w:r>
      <w:proofErr w:type="gramStart"/>
      <w:r w:rsidRPr="00C04A5E">
        <w:rPr>
          <w:rFonts w:ascii="宋体" w:eastAsia="宋体" w:hAnsi="宋体"/>
          <w:szCs w:val="21"/>
        </w:rPr>
        <w:t>称结构光</w:t>
      </w:r>
      <w:proofErr w:type="gramEnd"/>
      <w:r w:rsidRPr="00C04A5E">
        <w:rPr>
          <w:rFonts w:ascii="宋体" w:eastAsia="宋体" w:hAnsi="宋体"/>
          <w:szCs w:val="21"/>
        </w:rPr>
        <w:t>三维测量）的原理是：投影仪将特定编码的光栅图案投射到物体表面，图案会因物体三维形貌而变形。相机从另一角度捕捉这些变形图案。通过分析变形图案与原始图案的差异，并结合预标定的系统几何关系（三角测量原理），就能计算出物体表面各点的三维坐标。多次扫描和数据融合后可得到物体完整的STL等格式三维模型。这是一种非接触、高精度、高效率的测量方法</w:t>
      </w:r>
      <w:r w:rsidR="002B69D7" w:rsidRPr="001E6D26">
        <w:rPr>
          <w:rFonts w:ascii="宋体" w:eastAsia="宋体" w:hAnsi="宋体"/>
          <w:szCs w:val="21"/>
        </w:rPr>
        <w:t>。</w:t>
      </w:r>
    </w:p>
    <w:p w14:paraId="515C9C8B" w14:textId="7F33224A" w:rsidR="001C3555" w:rsidRPr="00171EB7" w:rsidRDefault="00000000" w:rsidP="00171EB7">
      <w:pPr>
        <w:pStyle w:val="msolistparagraph0"/>
        <w:widowControl/>
        <w:numPr>
          <w:ilvl w:val="0"/>
          <w:numId w:val="22"/>
        </w:numPr>
        <w:ind w:firstLineChars="0"/>
        <w:rPr>
          <w:rFonts w:ascii="宋体" w:eastAsia="宋体" w:hAnsi="宋体"/>
          <w:sz w:val="24"/>
          <w:szCs w:val="24"/>
        </w:rPr>
      </w:pPr>
      <w:r w:rsidRPr="00171EB7">
        <w:rPr>
          <w:rFonts w:ascii="宋体" w:eastAsia="宋体" w:hAnsi="宋体"/>
          <w:sz w:val="24"/>
          <w:szCs w:val="24"/>
        </w:rPr>
        <w:t>三维扫描</w:t>
      </w:r>
      <w:r w:rsidRPr="00171EB7">
        <w:rPr>
          <w:rFonts w:ascii="宋体" w:eastAsia="宋体" w:hAnsi="宋体" w:hint="default"/>
          <w:sz w:val="24"/>
          <w:szCs w:val="24"/>
        </w:rPr>
        <w:t>测量</w:t>
      </w:r>
      <w:proofErr w:type="gramStart"/>
      <w:r w:rsidRPr="00171EB7">
        <w:rPr>
          <w:rFonts w:ascii="宋体" w:eastAsia="宋体" w:hAnsi="宋体" w:hint="default"/>
          <w:sz w:val="24"/>
          <w:szCs w:val="24"/>
        </w:rPr>
        <w:t>仪操作</w:t>
      </w:r>
      <w:proofErr w:type="gramEnd"/>
      <w:r w:rsidRPr="00171EB7">
        <w:rPr>
          <w:rFonts w:ascii="宋体" w:eastAsia="宋体" w:hAnsi="宋体"/>
          <w:sz w:val="24"/>
          <w:szCs w:val="24"/>
        </w:rPr>
        <w:t>步骤</w:t>
      </w:r>
      <w:r w:rsidRPr="00171EB7">
        <w:rPr>
          <w:rFonts w:ascii="宋体" w:eastAsia="宋体" w:hAnsi="宋体" w:hint="default"/>
          <w:sz w:val="24"/>
          <w:szCs w:val="24"/>
        </w:rPr>
        <w:t>及方法；</w:t>
      </w:r>
    </w:p>
    <w:p w14:paraId="0F217E26" w14:textId="1025C363" w:rsidR="002B69D7" w:rsidRPr="002B69D7" w:rsidRDefault="002B69D7" w:rsidP="002B69D7">
      <w:pPr>
        <w:pStyle w:val="msolistparagraph0"/>
        <w:numPr>
          <w:ilvl w:val="0"/>
          <w:numId w:val="9"/>
        </w:numPr>
        <w:ind w:left="357" w:firstLineChars="0"/>
        <w:jc w:val="left"/>
        <w:rPr>
          <w:rFonts w:ascii="宋体" w:eastAsia="宋体" w:hAnsi="宋体"/>
          <w:szCs w:val="21"/>
        </w:rPr>
      </w:pPr>
      <w:r w:rsidRPr="002B69D7">
        <w:rPr>
          <w:rFonts w:ascii="宋体" w:eastAsia="宋体" w:hAnsi="宋体"/>
          <w:b/>
          <w:bCs/>
          <w:szCs w:val="21"/>
        </w:rPr>
        <w:t>设备准备与环境设置：</w:t>
      </w:r>
    </w:p>
    <w:p w14:paraId="12F1272A" w14:textId="77777777" w:rsidR="002B69D7" w:rsidRPr="002B69D7" w:rsidRDefault="002B69D7" w:rsidP="00052595">
      <w:pPr>
        <w:pStyle w:val="msolistparagraph0"/>
        <w:numPr>
          <w:ilvl w:val="1"/>
          <w:numId w:val="34"/>
        </w:numPr>
        <w:ind w:firstLineChars="0"/>
        <w:jc w:val="left"/>
        <w:rPr>
          <w:rFonts w:ascii="宋体" w:eastAsia="宋体" w:hAnsi="宋体"/>
          <w:szCs w:val="21"/>
        </w:rPr>
      </w:pPr>
      <w:r w:rsidRPr="002B69D7">
        <w:rPr>
          <w:rFonts w:ascii="宋体" w:eastAsia="宋体" w:hAnsi="宋体"/>
          <w:szCs w:val="21"/>
        </w:rPr>
        <w:t>连接三维扫描仪、计算机、转台（若使用）等硬件设备，确保电源和数据线连接正常。</w:t>
      </w:r>
    </w:p>
    <w:p w14:paraId="487821F1" w14:textId="77777777" w:rsidR="002B69D7" w:rsidRPr="002B69D7" w:rsidRDefault="002B69D7" w:rsidP="00052595">
      <w:pPr>
        <w:pStyle w:val="msolistparagraph0"/>
        <w:numPr>
          <w:ilvl w:val="1"/>
          <w:numId w:val="34"/>
        </w:numPr>
        <w:ind w:firstLineChars="0"/>
        <w:jc w:val="left"/>
        <w:rPr>
          <w:rFonts w:ascii="宋体" w:eastAsia="宋体" w:hAnsi="宋体"/>
          <w:szCs w:val="21"/>
        </w:rPr>
      </w:pPr>
      <w:r w:rsidRPr="002B69D7">
        <w:rPr>
          <w:rFonts w:ascii="宋体" w:eastAsia="宋体" w:hAnsi="宋体"/>
          <w:szCs w:val="21"/>
        </w:rPr>
        <w:t>启动扫描仪配套的控制与数据处理软件。</w:t>
      </w:r>
    </w:p>
    <w:p w14:paraId="43BAF06B" w14:textId="77777777" w:rsidR="002B69D7" w:rsidRPr="002B69D7" w:rsidRDefault="002B69D7" w:rsidP="00052595">
      <w:pPr>
        <w:pStyle w:val="msolistparagraph0"/>
        <w:numPr>
          <w:ilvl w:val="1"/>
          <w:numId w:val="34"/>
        </w:numPr>
        <w:ind w:firstLineChars="0"/>
        <w:jc w:val="left"/>
        <w:rPr>
          <w:rFonts w:ascii="宋体" w:eastAsia="宋体" w:hAnsi="宋体"/>
          <w:szCs w:val="21"/>
        </w:rPr>
      </w:pPr>
      <w:r w:rsidRPr="002B69D7">
        <w:rPr>
          <w:rFonts w:ascii="宋体" w:eastAsia="宋体" w:hAnsi="宋体"/>
          <w:szCs w:val="21"/>
        </w:rPr>
        <w:t>根据扫描仪类型，可能需要进行预热，以达到稳定的工作状态。</w:t>
      </w:r>
    </w:p>
    <w:p w14:paraId="75A618DA" w14:textId="77777777" w:rsidR="002B69D7" w:rsidRPr="002B69D7" w:rsidRDefault="002B69D7" w:rsidP="00052595">
      <w:pPr>
        <w:pStyle w:val="msolistparagraph0"/>
        <w:numPr>
          <w:ilvl w:val="1"/>
          <w:numId w:val="34"/>
        </w:numPr>
        <w:ind w:firstLineChars="0"/>
        <w:jc w:val="left"/>
        <w:rPr>
          <w:rFonts w:ascii="宋体" w:eastAsia="宋体" w:hAnsi="宋体"/>
          <w:szCs w:val="21"/>
        </w:rPr>
      </w:pPr>
      <w:r w:rsidRPr="002B69D7">
        <w:rPr>
          <w:rFonts w:ascii="宋体" w:eastAsia="宋体" w:hAnsi="宋体"/>
          <w:szCs w:val="21"/>
        </w:rPr>
        <w:t>确保扫描环境光线适宜，避免过强直射光或环境光突变，某些扫描仪对环境光有特定要求。对于透明或高反光物体，可能需要预先喷涂显像剂以改善表面光学特性。</w:t>
      </w:r>
    </w:p>
    <w:p w14:paraId="00145730" w14:textId="05A07AAD" w:rsidR="002B69D7" w:rsidRPr="001E6D26" w:rsidRDefault="002B69D7" w:rsidP="002B69D7">
      <w:pPr>
        <w:pStyle w:val="msolistparagraph0"/>
        <w:numPr>
          <w:ilvl w:val="0"/>
          <w:numId w:val="9"/>
        </w:numPr>
        <w:ind w:left="357" w:firstLineChars="0"/>
        <w:jc w:val="left"/>
        <w:rPr>
          <w:rFonts w:ascii="宋体" w:eastAsia="宋体" w:hAnsi="宋体"/>
          <w:szCs w:val="21"/>
        </w:rPr>
      </w:pPr>
      <w:r w:rsidRPr="002B69D7">
        <w:rPr>
          <w:rFonts w:ascii="宋体" w:eastAsia="宋体" w:hAnsi="宋体"/>
          <w:b/>
          <w:bCs/>
          <w:szCs w:val="21"/>
        </w:rPr>
        <w:t>设备校准：</w:t>
      </w:r>
    </w:p>
    <w:p w14:paraId="234F7FD4" w14:textId="77777777" w:rsidR="00C04A5E" w:rsidRDefault="002B69D7" w:rsidP="00C04A5E">
      <w:pPr>
        <w:pStyle w:val="ab"/>
        <w:keepNext/>
        <w:spacing w:before="156" w:after="156"/>
        <w:rPr>
          <w:rFonts w:hint="eastAsia"/>
        </w:rPr>
      </w:pPr>
      <w:r>
        <w:rPr>
          <w:noProof/>
        </w:rPr>
        <w:drawing>
          <wp:inline distT="0" distB="0" distL="0" distR="0" wp14:anchorId="255656B9" wp14:editId="1D0F9E8C">
            <wp:extent cx="2166164" cy="1625600"/>
            <wp:effectExtent l="0" t="0" r="571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48316" cy="1687251"/>
                    </a:xfrm>
                    <a:prstGeom prst="rect">
                      <a:avLst/>
                    </a:prstGeom>
                    <a:noFill/>
                    <a:ln>
                      <a:noFill/>
                    </a:ln>
                  </pic:spPr>
                </pic:pic>
              </a:graphicData>
            </a:graphic>
          </wp:inline>
        </w:drawing>
      </w:r>
    </w:p>
    <w:p w14:paraId="032077D0" w14:textId="3597760B" w:rsidR="002B69D7" w:rsidRPr="002B69D7" w:rsidRDefault="00C04A5E" w:rsidP="00C04A5E">
      <w:pPr>
        <w:pStyle w:val="ad"/>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52595">
        <w:rPr>
          <w:rFonts w:hint="eastAsia"/>
          <w:noProof/>
        </w:rPr>
        <w:t>15</w:t>
      </w:r>
      <w:r>
        <w:rPr>
          <w:rFonts w:hint="eastAsia"/>
        </w:rPr>
        <w:fldChar w:fldCharType="end"/>
      </w:r>
      <w:r w:rsidR="00212A67">
        <w:rPr>
          <w:rFonts w:hint="eastAsia"/>
        </w:rPr>
        <w:t xml:space="preserve"> </w:t>
      </w:r>
      <w:r w:rsidR="00212A67">
        <w:rPr>
          <w:rFonts w:hint="eastAsia"/>
        </w:rPr>
        <w:t>三维扫描测量仪</w:t>
      </w:r>
    </w:p>
    <w:p w14:paraId="276186CF" w14:textId="77777777" w:rsidR="002B69D7" w:rsidRPr="002B69D7" w:rsidRDefault="002B69D7" w:rsidP="002B69D7">
      <w:pPr>
        <w:pStyle w:val="msolistparagraph0"/>
        <w:numPr>
          <w:ilvl w:val="1"/>
          <w:numId w:val="9"/>
        </w:numPr>
        <w:ind w:left="1077" w:firstLineChars="0" w:firstLine="0"/>
        <w:rPr>
          <w:rFonts w:ascii="宋体" w:eastAsia="宋体" w:hAnsi="宋体"/>
          <w:szCs w:val="21"/>
        </w:rPr>
      </w:pPr>
      <w:r w:rsidRPr="002B69D7">
        <w:rPr>
          <w:rFonts w:ascii="宋体" w:eastAsia="宋体" w:hAnsi="宋体"/>
          <w:szCs w:val="21"/>
        </w:rPr>
        <w:t>在正式扫描前，通常需要使用专用的校准板对扫描系统进行校准。校准的目</w:t>
      </w:r>
      <w:r w:rsidRPr="002B69D7">
        <w:rPr>
          <w:rFonts w:ascii="宋体" w:eastAsia="宋体" w:hAnsi="宋体"/>
          <w:szCs w:val="21"/>
        </w:rPr>
        <w:lastRenderedPageBreak/>
        <w:t>的是确定相机和投影仪的内外参数以及它们之间的相对位置关系，这是保证扫描精度的关键步骤。按照软件提示，从不同角度和位置拍摄校准板。</w:t>
      </w:r>
    </w:p>
    <w:p w14:paraId="637D79C8" w14:textId="705B8A5F" w:rsidR="002B69D7" w:rsidRPr="002B69D7" w:rsidRDefault="002B69D7" w:rsidP="002B69D7">
      <w:pPr>
        <w:pStyle w:val="msolistparagraph0"/>
        <w:numPr>
          <w:ilvl w:val="0"/>
          <w:numId w:val="9"/>
        </w:numPr>
        <w:ind w:left="357" w:firstLineChars="0"/>
        <w:jc w:val="left"/>
        <w:rPr>
          <w:rFonts w:ascii="宋体" w:eastAsia="宋体" w:hAnsi="宋体"/>
          <w:b/>
          <w:bCs/>
          <w:szCs w:val="21"/>
        </w:rPr>
      </w:pPr>
      <w:r w:rsidRPr="002B69D7">
        <w:rPr>
          <w:rFonts w:ascii="宋体" w:eastAsia="宋体" w:hAnsi="宋体"/>
          <w:b/>
          <w:bCs/>
          <w:szCs w:val="21"/>
        </w:rPr>
        <w:t>参数设置：</w:t>
      </w:r>
    </w:p>
    <w:p w14:paraId="0926C4CF" w14:textId="77777777" w:rsidR="000A40F2" w:rsidRPr="001E6D26" w:rsidRDefault="002B69D7" w:rsidP="00052595">
      <w:pPr>
        <w:pStyle w:val="msolistparagraph0"/>
        <w:numPr>
          <w:ilvl w:val="1"/>
          <w:numId w:val="36"/>
        </w:numPr>
        <w:ind w:firstLineChars="0"/>
        <w:rPr>
          <w:rFonts w:ascii="宋体" w:eastAsia="宋体" w:hAnsi="宋体"/>
          <w:szCs w:val="21"/>
        </w:rPr>
      </w:pPr>
      <w:r w:rsidRPr="002B69D7">
        <w:rPr>
          <w:rFonts w:ascii="宋体" w:eastAsia="宋体" w:hAnsi="宋体"/>
          <w:szCs w:val="21"/>
        </w:rPr>
        <w:t>根据被测物体的尺寸、形状复杂程度、表面材质以及期望的扫描精度和速度，在软件中设置合适的扫描参数，如：扫描范围、扫描分辨率（点距）、曝光时间、光栅模式、数据拼接方式等</w:t>
      </w:r>
      <w:r w:rsidRPr="001E6D26">
        <w:rPr>
          <w:rFonts w:ascii="宋体" w:eastAsia="宋体" w:hAnsi="宋体"/>
          <w:szCs w:val="21"/>
        </w:rPr>
        <w:t>物体放置与扫描：</w:t>
      </w:r>
    </w:p>
    <w:p w14:paraId="37139883" w14:textId="77777777" w:rsidR="00C04A5E" w:rsidRDefault="000A40F2" w:rsidP="00C04A5E">
      <w:pPr>
        <w:pStyle w:val="ab"/>
        <w:keepNext/>
        <w:spacing w:before="156" w:after="156"/>
        <w:rPr>
          <w:rFonts w:hint="eastAsia"/>
        </w:rPr>
      </w:pPr>
      <w:r>
        <w:rPr>
          <w:noProof/>
        </w:rPr>
        <w:drawing>
          <wp:inline distT="0" distB="0" distL="0" distR="0" wp14:anchorId="33343245" wp14:editId="2B07E07D">
            <wp:extent cx="2590800" cy="194427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28145" cy="1972297"/>
                    </a:xfrm>
                    <a:prstGeom prst="rect">
                      <a:avLst/>
                    </a:prstGeom>
                    <a:noFill/>
                    <a:ln>
                      <a:noFill/>
                    </a:ln>
                  </pic:spPr>
                </pic:pic>
              </a:graphicData>
            </a:graphic>
          </wp:inline>
        </w:drawing>
      </w:r>
    </w:p>
    <w:p w14:paraId="13B83C5F" w14:textId="48B94DAF" w:rsidR="000A40F2" w:rsidRPr="000A40F2" w:rsidRDefault="00C04A5E" w:rsidP="00C04A5E">
      <w:pPr>
        <w:pStyle w:val="ad"/>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52595">
        <w:rPr>
          <w:rFonts w:hint="eastAsia"/>
          <w:noProof/>
        </w:rPr>
        <w:t>16</w:t>
      </w:r>
      <w:r>
        <w:rPr>
          <w:rFonts w:hint="eastAsia"/>
        </w:rPr>
        <w:fldChar w:fldCharType="end"/>
      </w:r>
      <w:r w:rsidR="00212A67">
        <w:rPr>
          <w:rFonts w:hint="eastAsia"/>
        </w:rPr>
        <w:t xml:space="preserve"> </w:t>
      </w:r>
      <w:r w:rsidR="00212A67">
        <w:rPr>
          <w:rFonts w:hint="eastAsia"/>
        </w:rPr>
        <w:t>扫描原件</w:t>
      </w:r>
    </w:p>
    <w:p w14:paraId="2B8190C9" w14:textId="1142518A" w:rsidR="002B69D7" w:rsidRPr="002B69D7" w:rsidRDefault="002B69D7" w:rsidP="00052595">
      <w:pPr>
        <w:pStyle w:val="msolistparagraph0"/>
        <w:numPr>
          <w:ilvl w:val="1"/>
          <w:numId w:val="36"/>
        </w:numPr>
        <w:ind w:firstLineChars="0"/>
        <w:rPr>
          <w:rFonts w:ascii="宋体" w:eastAsia="宋体" w:hAnsi="宋体"/>
          <w:szCs w:val="21"/>
        </w:rPr>
      </w:pPr>
      <w:r w:rsidRPr="001E6D26">
        <w:rPr>
          <w:rFonts w:ascii="宋体" w:eastAsia="宋体" w:hAnsi="宋体" w:hint="default"/>
          <w:szCs w:val="21"/>
        </w:rPr>
        <w:t xml:space="preserve"> </w:t>
      </w:r>
      <w:r w:rsidRPr="002B69D7">
        <w:rPr>
          <w:rFonts w:ascii="宋体" w:eastAsia="宋体" w:hAnsi="宋体"/>
          <w:szCs w:val="21"/>
        </w:rPr>
        <w:t>将被测物体放置在扫描区域内，确保其稳定。如果使用转台，将物体放置在转台中心。</w:t>
      </w:r>
    </w:p>
    <w:p w14:paraId="249C48EF" w14:textId="77777777" w:rsidR="002B69D7" w:rsidRPr="002B69D7" w:rsidRDefault="002B69D7" w:rsidP="00052595">
      <w:pPr>
        <w:pStyle w:val="msolistparagraph0"/>
        <w:numPr>
          <w:ilvl w:val="1"/>
          <w:numId w:val="36"/>
        </w:numPr>
        <w:ind w:firstLineChars="0"/>
        <w:rPr>
          <w:rFonts w:ascii="宋体" w:eastAsia="宋体" w:hAnsi="宋体"/>
          <w:szCs w:val="21"/>
        </w:rPr>
      </w:pPr>
      <w:r w:rsidRPr="002B69D7">
        <w:rPr>
          <w:rFonts w:ascii="宋体" w:eastAsia="宋体" w:hAnsi="宋体"/>
          <w:szCs w:val="21"/>
        </w:rPr>
        <w:t>启动扫描程序。对于固定式扫描，软件会自动控制投影仪投射光栅，相机同步采集图像。若使用转台，软件会控制转台按预设角度旋转，进行多视角自动扫描。对于手持式扫描仪，操作员需手持扫描探头，平稳、均匀地掠过物体表面。</w:t>
      </w:r>
    </w:p>
    <w:p w14:paraId="1AA6D178" w14:textId="77777777" w:rsidR="002B69D7" w:rsidRPr="002B69D7" w:rsidRDefault="002B69D7" w:rsidP="00052595">
      <w:pPr>
        <w:pStyle w:val="msolistparagraph0"/>
        <w:numPr>
          <w:ilvl w:val="1"/>
          <w:numId w:val="36"/>
        </w:numPr>
        <w:ind w:firstLineChars="0"/>
        <w:rPr>
          <w:rFonts w:ascii="宋体" w:eastAsia="宋体" w:hAnsi="宋体"/>
          <w:szCs w:val="21"/>
        </w:rPr>
      </w:pPr>
      <w:r w:rsidRPr="002B69D7">
        <w:rPr>
          <w:rFonts w:ascii="宋体" w:eastAsia="宋体" w:hAnsi="宋体"/>
          <w:szCs w:val="21"/>
        </w:rPr>
        <w:t>在扫描过程中，软件通常会实时显示获取的点云数据，便于操作员判断扫描覆盖情况和质量。对于复杂结构或有遮挡的区域，可能需要调整物体姿态或扫描仪角度进行补充扫描。</w:t>
      </w:r>
    </w:p>
    <w:p w14:paraId="0CBE9781" w14:textId="733642B9" w:rsidR="002B69D7" w:rsidRPr="002B69D7" w:rsidRDefault="002B69D7" w:rsidP="002B69D7">
      <w:pPr>
        <w:pStyle w:val="msolistparagraph0"/>
        <w:numPr>
          <w:ilvl w:val="0"/>
          <w:numId w:val="9"/>
        </w:numPr>
        <w:ind w:left="357" w:firstLineChars="0"/>
        <w:jc w:val="left"/>
        <w:rPr>
          <w:rFonts w:ascii="宋体" w:eastAsia="宋体" w:hAnsi="宋体"/>
          <w:szCs w:val="21"/>
        </w:rPr>
      </w:pPr>
      <w:r w:rsidRPr="002B69D7">
        <w:rPr>
          <w:rFonts w:ascii="宋体" w:eastAsia="宋体" w:hAnsi="宋体"/>
          <w:b/>
          <w:bCs/>
          <w:szCs w:val="21"/>
        </w:rPr>
        <w:t>数据处理与模型生成：</w:t>
      </w:r>
    </w:p>
    <w:p w14:paraId="06C6D81B" w14:textId="65B567B5" w:rsidR="002B69D7" w:rsidRPr="002B69D7" w:rsidRDefault="002B69D7" w:rsidP="00052595">
      <w:pPr>
        <w:pStyle w:val="msolistparagraph0"/>
        <w:numPr>
          <w:ilvl w:val="1"/>
          <w:numId w:val="37"/>
        </w:numPr>
        <w:ind w:firstLineChars="0"/>
        <w:rPr>
          <w:rFonts w:ascii="宋体" w:eastAsia="宋体" w:hAnsi="宋体"/>
          <w:szCs w:val="21"/>
        </w:rPr>
      </w:pPr>
      <w:r w:rsidRPr="002B69D7">
        <w:rPr>
          <w:rFonts w:ascii="宋体" w:eastAsia="宋体" w:hAnsi="宋体"/>
          <w:szCs w:val="21"/>
        </w:rPr>
        <w:t>点云配准：将多次扫描或多角度扫描得到的局部点</w:t>
      </w:r>
      <w:proofErr w:type="gramStart"/>
      <w:r w:rsidRPr="002B69D7">
        <w:rPr>
          <w:rFonts w:ascii="宋体" w:eastAsia="宋体" w:hAnsi="宋体"/>
          <w:szCs w:val="21"/>
        </w:rPr>
        <w:t>云数据</w:t>
      </w:r>
      <w:proofErr w:type="gramEnd"/>
      <w:r w:rsidRPr="002B69D7">
        <w:rPr>
          <w:rFonts w:ascii="宋体" w:eastAsia="宋体" w:hAnsi="宋体"/>
          <w:szCs w:val="21"/>
        </w:rPr>
        <w:t>对齐到同一个坐标系下。此过程可基于标记点、物体特征或ICP（Iterative Closest Point）算法自动或半自动完成。</w:t>
      </w:r>
    </w:p>
    <w:p w14:paraId="155D25AE" w14:textId="5ECFD1ED" w:rsidR="002B69D7" w:rsidRPr="002B69D7" w:rsidRDefault="002B69D7" w:rsidP="00052595">
      <w:pPr>
        <w:pStyle w:val="msolistparagraph0"/>
        <w:numPr>
          <w:ilvl w:val="1"/>
          <w:numId w:val="37"/>
        </w:numPr>
        <w:ind w:firstLineChars="0"/>
        <w:rPr>
          <w:rFonts w:ascii="宋体" w:eastAsia="宋体" w:hAnsi="宋体"/>
          <w:szCs w:val="21"/>
        </w:rPr>
      </w:pPr>
      <w:r w:rsidRPr="002B69D7">
        <w:rPr>
          <w:rFonts w:ascii="宋体" w:eastAsia="宋体" w:hAnsi="宋体"/>
          <w:szCs w:val="21"/>
        </w:rPr>
        <w:t>点云融合/封装：将配准后的多站点云融合成一个完整的点云模型，并进行去噪、精简、平滑等优化处理。</w:t>
      </w:r>
    </w:p>
    <w:p w14:paraId="317B3B96" w14:textId="4AFA9A1D" w:rsidR="002B69D7" w:rsidRPr="002B69D7" w:rsidRDefault="002B69D7" w:rsidP="00052595">
      <w:pPr>
        <w:pStyle w:val="msolistparagraph0"/>
        <w:numPr>
          <w:ilvl w:val="1"/>
          <w:numId w:val="37"/>
        </w:numPr>
        <w:ind w:firstLineChars="0"/>
        <w:rPr>
          <w:rFonts w:ascii="宋体" w:eastAsia="宋体" w:hAnsi="宋体"/>
          <w:szCs w:val="21"/>
        </w:rPr>
      </w:pPr>
      <w:r w:rsidRPr="002B69D7">
        <w:rPr>
          <w:rFonts w:ascii="宋体" w:eastAsia="宋体" w:hAnsi="宋体"/>
          <w:szCs w:val="21"/>
        </w:rPr>
        <w:t>网格化：将优化后的点</w:t>
      </w:r>
      <w:proofErr w:type="gramStart"/>
      <w:r w:rsidRPr="002B69D7">
        <w:rPr>
          <w:rFonts w:ascii="宋体" w:eastAsia="宋体" w:hAnsi="宋体"/>
          <w:szCs w:val="21"/>
        </w:rPr>
        <w:t>云数据</w:t>
      </w:r>
      <w:proofErr w:type="gramEnd"/>
      <w:r w:rsidRPr="002B69D7">
        <w:rPr>
          <w:rFonts w:ascii="宋体" w:eastAsia="宋体" w:hAnsi="宋体"/>
          <w:szCs w:val="21"/>
        </w:rPr>
        <w:t>转换为三角网格模型（如STL、OBJ格式），这是3D打印常用的格式。此步骤可能包括补洞、锐化特征等操作。</w:t>
      </w:r>
    </w:p>
    <w:p w14:paraId="5FA9A5E2" w14:textId="6CB22499" w:rsidR="002B69D7" w:rsidRPr="002B69D7" w:rsidRDefault="002B69D7" w:rsidP="002B69D7">
      <w:pPr>
        <w:pStyle w:val="msolistparagraph0"/>
        <w:numPr>
          <w:ilvl w:val="0"/>
          <w:numId w:val="9"/>
        </w:numPr>
        <w:ind w:left="357" w:firstLineChars="0"/>
        <w:jc w:val="left"/>
        <w:rPr>
          <w:rFonts w:ascii="宋体" w:eastAsia="宋体" w:hAnsi="宋体"/>
          <w:b/>
          <w:bCs/>
          <w:szCs w:val="21"/>
        </w:rPr>
      </w:pPr>
      <w:r w:rsidRPr="002B69D7">
        <w:rPr>
          <w:rFonts w:ascii="宋体" w:eastAsia="宋体" w:hAnsi="宋体"/>
          <w:b/>
          <w:bCs/>
          <w:szCs w:val="21"/>
        </w:rPr>
        <w:t>结果保存与导出：</w:t>
      </w:r>
    </w:p>
    <w:p w14:paraId="69EF8EF1" w14:textId="422DB73A" w:rsidR="0012469B" w:rsidRPr="001E6D26" w:rsidRDefault="002B69D7" w:rsidP="008908D3">
      <w:pPr>
        <w:pStyle w:val="msolistparagraph0"/>
        <w:numPr>
          <w:ilvl w:val="1"/>
          <w:numId w:val="9"/>
        </w:numPr>
        <w:ind w:left="1077" w:firstLineChars="0" w:firstLine="0"/>
        <w:rPr>
          <w:rFonts w:ascii="宋体" w:eastAsia="宋体" w:hAnsi="宋体"/>
          <w:szCs w:val="21"/>
        </w:rPr>
      </w:pPr>
      <w:r w:rsidRPr="002B69D7">
        <w:rPr>
          <w:rFonts w:ascii="宋体" w:eastAsia="宋体" w:hAnsi="宋体"/>
          <w:szCs w:val="21"/>
        </w:rPr>
        <w:t>将最终生成的三维模型保存，并导出为后续应用所需的格式。</w:t>
      </w:r>
    </w:p>
    <w:p w14:paraId="66CE7258" w14:textId="44D683CB" w:rsidR="00420161" w:rsidRPr="00171EB7" w:rsidRDefault="00000000" w:rsidP="00171EB7">
      <w:pPr>
        <w:pStyle w:val="msolistparagraph0"/>
        <w:widowControl/>
        <w:numPr>
          <w:ilvl w:val="0"/>
          <w:numId w:val="22"/>
        </w:numPr>
        <w:ind w:firstLineChars="0"/>
        <w:rPr>
          <w:rFonts w:ascii="宋体" w:eastAsia="宋体" w:hAnsi="宋体"/>
          <w:sz w:val="24"/>
          <w:szCs w:val="24"/>
        </w:rPr>
      </w:pPr>
      <w:r w:rsidRPr="00171EB7">
        <w:rPr>
          <w:rFonts w:ascii="宋体" w:eastAsia="宋体" w:hAnsi="宋体"/>
          <w:sz w:val="24"/>
          <w:szCs w:val="24"/>
        </w:rPr>
        <w:t>三维扫描</w:t>
      </w:r>
      <w:r w:rsidRPr="00171EB7">
        <w:rPr>
          <w:rFonts w:ascii="宋体" w:eastAsia="宋体" w:hAnsi="宋体" w:hint="default"/>
          <w:sz w:val="24"/>
          <w:szCs w:val="24"/>
        </w:rPr>
        <w:t>测量</w:t>
      </w:r>
      <w:r w:rsidRPr="00171EB7">
        <w:rPr>
          <w:rFonts w:ascii="宋体" w:eastAsia="宋体" w:hAnsi="宋体"/>
          <w:sz w:val="24"/>
          <w:szCs w:val="24"/>
        </w:rPr>
        <w:t>结果及</w:t>
      </w:r>
      <w:r w:rsidRPr="00171EB7">
        <w:rPr>
          <w:rFonts w:ascii="宋体" w:eastAsia="宋体" w:hAnsi="宋体" w:hint="default"/>
          <w:sz w:val="24"/>
          <w:szCs w:val="24"/>
        </w:rPr>
        <w:t>评价；</w:t>
      </w:r>
    </w:p>
    <w:p w14:paraId="29F58457" w14:textId="77777777" w:rsidR="00B62C9A" w:rsidRPr="001E6D26" w:rsidRDefault="00B62C9A" w:rsidP="00FE5D9B">
      <w:pPr>
        <w:pStyle w:val="msolistparagraph0"/>
        <w:widowControl/>
        <w:numPr>
          <w:ilvl w:val="0"/>
          <w:numId w:val="24"/>
        </w:numPr>
        <w:ind w:firstLineChars="0"/>
        <w:jc w:val="left"/>
        <w:rPr>
          <w:rFonts w:ascii="宋体" w:eastAsia="宋体" w:hAnsi="宋体"/>
          <w:szCs w:val="21"/>
        </w:rPr>
      </w:pPr>
      <w:r w:rsidRPr="001E6D26">
        <w:rPr>
          <w:rFonts w:ascii="宋体" w:eastAsia="宋体" w:hAnsi="宋体"/>
          <w:szCs w:val="21"/>
        </w:rPr>
        <w:t>本次实验扫描的对象是一个小狮子摆件（如图所示）。通过多次扫描和数据处理，最终得到了该物件的数字三维模型。从软件界面显示的扫描结果来看（如图中点云模型和初步网格化模型所示）：</w:t>
      </w:r>
    </w:p>
    <w:p w14:paraId="4AE2D738" w14:textId="77777777" w:rsidR="00B62C9A" w:rsidRPr="001E6D26" w:rsidRDefault="00B62C9A" w:rsidP="00FE5D9B">
      <w:pPr>
        <w:pStyle w:val="msolistparagraph0"/>
        <w:widowControl/>
        <w:numPr>
          <w:ilvl w:val="0"/>
          <w:numId w:val="24"/>
        </w:numPr>
        <w:ind w:firstLineChars="0"/>
        <w:jc w:val="left"/>
        <w:rPr>
          <w:rFonts w:ascii="宋体" w:eastAsia="宋体" w:hAnsi="宋体"/>
          <w:szCs w:val="21"/>
        </w:rPr>
      </w:pPr>
      <w:r w:rsidRPr="001E6D26">
        <w:rPr>
          <w:rFonts w:ascii="宋体" w:eastAsia="宋体" w:hAnsi="宋体"/>
          <w:szCs w:val="21"/>
        </w:rPr>
        <w:t>整体形态：模型基本还原了原始物件的轮廓和主要特征，如头部、身体、四肢的形态。</w:t>
      </w:r>
    </w:p>
    <w:p w14:paraId="7B676278" w14:textId="77777777" w:rsidR="00B62C9A" w:rsidRPr="001E6D26" w:rsidRDefault="00B62C9A" w:rsidP="00FE5D9B">
      <w:pPr>
        <w:pStyle w:val="msolistparagraph0"/>
        <w:widowControl/>
        <w:numPr>
          <w:ilvl w:val="0"/>
          <w:numId w:val="24"/>
        </w:numPr>
        <w:ind w:firstLineChars="0"/>
        <w:jc w:val="left"/>
        <w:rPr>
          <w:rFonts w:ascii="宋体" w:eastAsia="宋体" w:hAnsi="宋体"/>
          <w:szCs w:val="21"/>
        </w:rPr>
      </w:pPr>
      <w:r w:rsidRPr="001E6D26">
        <w:rPr>
          <w:rFonts w:ascii="宋体" w:eastAsia="宋体" w:hAnsi="宋体"/>
          <w:szCs w:val="21"/>
        </w:rPr>
        <w:t>细节表现：部分细节如狮子面部的凹凸、尾巴的形态也得到了一定程度的体现。</w:t>
      </w:r>
    </w:p>
    <w:p w14:paraId="4839A1B6" w14:textId="77777777" w:rsidR="00B62C9A" w:rsidRPr="001E6D26" w:rsidRDefault="00B62C9A" w:rsidP="00FE5D9B">
      <w:pPr>
        <w:pStyle w:val="msolistparagraph0"/>
        <w:widowControl/>
        <w:numPr>
          <w:ilvl w:val="0"/>
          <w:numId w:val="24"/>
        </w:numPr>
        <w:ind w:firstLineChars="0"/>
        <w:jc w:val="left"/>
        <w:rPr>
          <w:rFonts w:ascii="宋体" w:eastAsia="宋体" w:hAnsi="宋体"/>
          <w:szCs w:val="21"/>
        </w:rPr>
      </w:pPr>
      <w:r w:rsidRPr="001E6D26">
        <w:rPr>
          <w:rFonts w:ascii="宋体" w:eastAsia="宋体" w:hAnsi="宋体"/>
          <w:szCs w:val="21"/>
        </w:rPr>
        <w:lastRenderedPageBreak/>
        <w:t>数据完整性：通过多角度扫描和点云配准，大部分表面都获得了数据。但仍可能存在少量因遮挡或反光特性导致的孔洞或数据缺失区域（如图中底部或复杂凹陷处可能存在）。</w:t>
      </w:r>
    </w:p>
    <w:p w14:paraId="65FD905E" w14:textId="77777777" w:rsidR="00B62C9A" w:rsidRPr="001E6D26" w:rsidRDefault="00B62C9A" w:rsidP="00FE5D9B">
      <w:pPr>
        <w:pStyle w:val="msolistparagraph0"/>
        <w:widowControl/>
        <w:numPr>
          <w:ilvl w:val="0"/>
          <w:numId w:val="24"/>
        </w:numPr>
        <w:ind w:firstLineChars="0"/>
        <w:jc w:val="left"/>
        <w:rPr>
          <w:rFonts w:ascii="宋体" w:eastAsia="宋体" w:hAnsi="宋体"/>
          <w:szCs w:val="21"/>
        </w:rPr>
      </w:pPr>
      <w:r w:rsidRPr="001E6D26">
        <w:rPr>
          <w:rFonts w:ascii="宋体" w:eastAsia="宋体" w:hAnsi="宋体"/>
          <w:szCs w:val="21"/>
        </w:rPr>
        <w:t>表面质量：初步生成的点云或网格模型表面可能存在一定</w:t>
      </w:r>
      <w:proofErr w:type="gramStart"/>
      <w:r w:rsidRPr="001E6D26">
        <w:rPr>
          <w:rFonts w:ascii="宋体" w:eastAsia="宋体" w:hAnsi="宋体"/>
          <w:szCs w:val="21"/>
        </w:rPr>
        <w:t>的噪点或</w:t>
      </w:r>
      <w:proofErr w:type="gramEnd"/>
      <w:r w:rsidRPr="001E6D26">
        <w:rPr>
          <w:rFonts w:ascii="宋体" w:eastAsia="宋体" w:hAnsi="宋体"/>
          <w:szCs w:val="21"/>
        </w:rPr>
        <w:t>不够平滑，需要进一步的后处理（如平滑、锐化、补洞）来优化模型质量，使其更适合3D打印。</w:t>
      </w:r>
    </w:p>
    <w:p w14:paraId="4B984A67" w14:textId="77777777" w:rsidR="00B62C9A" w:rsidRPr="001E6D26" w:rsidRDefault="00B62C9A" w:rsidP="00FE5D9B">
      <w:pPr>
        <w:pStyle w:val="msolistparagraph0"/>
        <w:widowControl/>
        <w:numPr>
          <w:ilvl w:val="0"/>
          <w:numId w:val="24"/>
        </w:numPr>
        <w:ind w:firstLineChars="0"/>
        <w:jc w:val="left"/>
        <w:rPr>
          <w:rFonts w:ascii="宋体" w:eastAsia="宋体" w:hAnsi="宋体"/>
          <w:szCs w:val="21"/>
        </w:rPr>
      </w:pPr>
      <w:r w:rsidRPr="001E6D26">
        <w:rPr>
          <w:rFonts w:ascii="宋体" w:eastAsia="宋体" w:hAnsi="宋体"/>
          <w:szCs w:val="21"/>
        </w:rPr>
        <w:t>颜色/纹理（若支持）：从图中看，扫描软件似乎支持颜色信息的获取，模型显示了物体的颜色信息，这对于某些应用是有价值的。</w:t>
      </w:r>
    </w:p>
    <w:p w14:paraId="0FB8EFDC" w14:textId="2C6B2C9B" w:rsidR="00B62C9A" w:rsidRPr="001E6D26" w:rsidRDefault="00B62C9A" w:rsidP="00FE5D9B">
      <w:pPr>
        <w:pStyle w:val="msolistparagraph0"/>
        <w:widowControl/>
        <w:numPr>
          <w:ilvl w:val="0"/>
          <w:numId w:val="24"/>
        </w:numPr>
        <w:ind w:firstLineChars="0"/>
        <w:jc w:val="left"/>
        <w:rPr>
          <w:rFonts w:ascii="宋体" w:eastAsia="宋体" w:hAnsi="宋体"/>
          <w:szCs w:val="21"/>
        </w:rPr>
      </w:pPr>
      <w:r w:rsidRPr="001E6D26">
        <w:rPr>
          <w:rFonts w:ascii="宋体" w:eastAsia="宋体" w:hAnsi="宋体"/>
          <w:szCs w:val="21"/>
        </w:rPr>
        <w:t>评价：总体而言，扫描结果基本达到了数据反求的目的，获取了物件的三维几何信息。模型的精度和完整性满足一般性3D打印或逆向工程的初步需求。若要追求更高质量，则需要在扫描技巧（如调整角度、使用显像剂）、参数设置和后处理方面进行更细致的优化。</w:t>
      </w:r>
    </w:p>
    <w:tbl>
      <w:tblPr>
        <w:tblStyle w:val="a9"/>
        <w:tblW w:w="84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4219"/>
      </w:tblGrid>
      <w:tr w:rsidR="00B62C9A" w14:paraId="6F948BCB" w14:textId="77777777" w:rsidTr="00C04A5E">
        <w:trPr>
          <w:trHeight w:val="1392"/>
          <w:jc w:val="center"/>
        </w:trPr>
        <w:tc>
          <w:tcPr>
            <w:tcW w:w="4219" w:type="dxa"/>
          </w:tcPr>
          <w:p w14:paraId="53C69850" w14:textId="510E6330" w:rsidR="00B62C9A" w:rsidRDefault="00B62C9A" w:rsidP="00B62C9A">
            <w:pPr>
              <w:pStyle w:val="msolistparagraph0"/>
              <w:widowControl/>
              <w:ind w:firstLineChars="0" w:firstLine="0"/>
              <w:textAlignment w:val="center"/>
              <w:rPr>
                <w:rFonts w:ascii="宋体" w:eastAsia="宋体" w:hAnsi="宋体"/>
                <w:sz w:val="28"/>
                <w:szCs w:val="28"/>
              </w:rPr>
            </w:pPr>
            <w:r>
              <w:rPr>
                <w:noProof/>
              </w:rPr>
              <w:drawing>
                <wp:inline distT="0" distB="0" distL="0" distR="0" wp14:anchorId="2FFFFE62" wp14:editId="1B75AB35">
                  <wp:extent cx="2428875" cy="1822754"/>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52945" cy="1840817"/>
                          </a:xfrm>
                          <a:prstGeom prst="rect">
                            <a:avLst/>
                          </a:prstGeom>
                          <a:noFill/>
                          <a:ln>
                            <a:noFill/>
                          </a:ln>
                        </pic:spPr>
                      </pic:pic>
                    </a:graphicData>
                  </a:graphic>
                </wp:inline>
              </w:drawing>
            </w:r>
          </w:p>
        </w:tc>
        <w:tc>
          <w:tcPr>
            <w:tcW w:w="4219" w:type="dxa"/>
          </w:tcPr>
          <w:p w14:paraId="04CE0B4F" w14:textId="29EE9804" w:rsidR="00B62C9A" w:rsidRDefault="00B62C9A" w:rsidP="00B62C9A">
            <w:pPr>
              <w:pStyle w:val="msolistparagraph0"/>
              <w:widowControl/>
              <w:ind w:firstLineChars="0" w:firstLine="0"/>
              <w:textAlignment w:val="center"/>
              <w:rPr>
                <w:rFonts w:ascii="宋体" w:eastAsia="宋体" w:hAnsi="宋体"/>
                <w:sz w:val="28"/>
                <w:szCs w:val="28"/>
              </w:rPr>
            </w:pPr>
            <w:r w:rsidRPr="0012469B">
              <w:rPr>
                <w:noProof/>
              </w:rPr>
              <w:drawing>
                <wp:inline distT="0" distB="0" distL="0" distR="0" wp14:anchorId="414AA885" wp14:editId="6CDDFE67">
                  <wp:extent cx="2479014" cy="1860381"/>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07804" cy="1881986"/>
                          </a:xfrm>
                          <a:prstGeom prst="rect">
                            <a:avLst/>
                          </a:prstGeom>
                          <a:noFill/>
                          <a:ln>
                            <a:noFill/>
                          </a:ln>
                        </pic:spPr>
                      </pic:pic>
                    </a:graphicData>
                  </a:graphic>
                </wp:inline>
              </w:drawing>
            </w:r>
          </w:p>
        </w:tc>
      </w:tr>
      <w:tr w:rsidR="00B62C9A" w14:paraId="2EC7E873" w14:textId="77777777" w:rsidTr="00C04A5E">
        <w:trPr>
          <w:trHeight w:val="1392"/>
          <w:jc w:val="center"/>
        </w:trPr>
        <w:tc>
          <w:tcPr>
            <w:tcW w:w="4219" w:type="dxa"/>
          </w:tcPr>
          <w:p w14:paraId="30C3F07F" w14:textId="7751B519" w:rsidR="00B62C9A" w:rsidRDefault="00B62C9A" w:rsidP="00B62C9A">
            <w:pPr>
              <w:pStyle w:val="msolistparagraph0"/>
              <w:widowControl/>
              <w:ind w:firstLineChars="0" w:firstLine="0"/>
              <w:textAlignment w:val="center"/>
              <w:rPr>
                <w:rFonts w:ascii="宋体" w:eastAsia="宋体" w:hAnsi="宋体"/>
                <w:sz w:val="28"/>
                <w:szCs w:val="28"/>
              </w:rPr>
            </w:pPr>
            <w:r w:rsidRPr="0012469B">
              <w:rPr>
                <w:noProof/>
              </w:rPr>
              <w:drawing>
                <wp:inline distT="0" distB="0" distL="0" distR="0" wp14:anchorId="149D8169" wp14:editId="613FEFC3">
                  <wp:extent cx="2476500" cy="1722459"/>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92136" cy="1733334"/>
                          </a:xfrm>
                          <a:prstGeom prst="rect">
                            <a:avLst/>
                          </a:prstGeom>
                          <a:noFill/>
                          <a:ln>
                            <a:noFill/>
                          </a:ln>
                        </pic:spPr>
                      </pic:pic>
                    </a:graphicData>
                  </a:graphic>
                </wp:inline>
              </w:drawing>
            </w:r>
          </w:p>
        </w:tc>
        <w:tc>
          <w:tcPr>
            <w:tcW w:w="4219" w:type="dxa"/>
          </w:tcPr>
          <w:p w14:paraId="67EDF474" w14:textId="2E82D57D" w:rsidR="00B62C9A" w:rsidRPr="00C04A5E" w:rsidRDefault="00B62C9A" w:rsidP="00C04A5E">
            <w:pPr>
              <w:pStyle w:val="msolistparagraph0"/>
              <w:keepNext/>
              <w:widowControl/>
              <w:ind w:firstLineChars="0" w:firstLine="0"/>
              <w:textAlignment w:val="center"/>
            </w:pPr>
            <w:r w:rsidRPr="0012469B">
              <w:rPr>
                <w:noProof/>
              </w:rPr>
              <w:drawing>
                <wp:inline distT="0" distB="0" distL="0" distR="0" wp14:anchorId="47D3E3B6" wp14:editId="5E28E0AB">
                  <wp:extent cx="2478405" cy="172238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10800000" flipV="1">
                            <a:off x="0" y="0"/>
                            <a:ext cx="2526709" cy="1755953"/>
                          </a:xfrm>
                          <a:prstGeom prst="rect">
                            <a:avLst/>
                          </a:prstGeom>
                          <a:noFill/>
                          <a:ln>
                            <a:noFill/>
                          </a:ln>
                        </pic:spPr>
                      </pic:pic>
                    </a:graphicData>
                  </a:graphic>
                </wp:inline>
              </w:drawing>
            </w:r>
          </w:p>
        </w:tc>
      </w:tr>
      <w:tr w:rsidR="00C04A5E" w14:paraId="6FBACC6A" w14:textId="77777777" w:rsidTr="00C04A5E">
        <w:trPr>
          <w:trHeight w:val="331"/>
          <w:jc w:val="center"/>
        </w:trPr>
        <w:tc>
          <w:tcPr>
            <w:tcW w:w="8438" w:type="dxa"/>
            <w:gridSpan w:val="2"/>
          </w:tcPr>
          <w:p w14:paraId="0DA43610" w14:textId="5EF6B156" w:rsidR="00C04A5E" w:rsidRPr="0012469B" w:rsidRDefault="00C04A5E" w:rsidP="00C04A5E">
            <w:pPr>
              <w:pStyle w:val="ad"/>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52595">
              <w:rPr>
                <w:rFonts w:hint="eastAsia"/>
                <w:noProof/>
              </w:rPr>
              <w:t>17</w:t>
            </w:r>
            <w:r>
              <w:rPr>
                <w:rFonts w:hint="eastAsia"/>
              </w:rPr>
              <w:fldChar w:fldCharType="end"/>
            </w:r>
            <w:r w:rsidR="00212A67">
              <w:rPr>
                <w:rFonts w:hint="eastAsia"/>
              </w:rPr>
              <w:t xml:space="preserve"> </w:t>
            </w:r>
            <w:r w:rsidR="00212A67">
              <w:rPr>
                <w:rFonts w:hint="eastAsia"/>
              </w:rPr>
              <w:t>三维扫描结果</w:t>
            </w:r>
          </w:p>
        </w:tc>
      </w:tr>
    </w:tbl>
    <w:p w14:paraId="19059108" w14:textId="00BF1D2A" w:rsidR="00420161" w:rsidRPr="00171EB7" w:rsidRDefault="00000000" w:rsidP="00171EB7">
      <w:pPr>
        <w:spacing w:line="400" w:lineRule="exact"/>
        <w:ind w:firstLineChars="0" w:firstLine="0"/>
        <w:rPr>
          <w:rFonts w:ascii="Times New Roman" w:hAnsi="Times New Roman" w:cs="Times New Roman"/>
          <w:b/>
        </w:rPr>
      </w:pPr>
      <w:r w:rsidRPr="00171EB7">
        <w:rPr>
          <w:rFonts w:ascii="Times New Roman" w:hAnsi="Times New Roman" w:cs="Times New Roman"/>
          <w:b/>
        </w:rPr>
        <w:t xml:space="preserve"> </w:t>
      </w:r>
      <w:r w:rsidR="00171EB7">
        <w:rPr>
          <w:rFonts w:ascii="Times New Roman" w:hAnsi="Times New Roman" w:cs="Times New Roman" w:hint="eastAsia"/>
          <w:b/>
        </w:rPr>
        <w:t>四</w:t>
      </w:r>
      <w:r w:rsidR="00171EB7" w:rsidRPr="00171EB7">
        <w:rPr>
          <w:rFonts w:ascii="Times New Roman" w:hAnsi="Times New Roman" w:cs="Times New Roman"/>
          <w:b/>
        </w:rPr>
        <w:t>、</w:t>
      </w:r>
      <w:r w:rsidRPr="00171EB7">
        <w:rPr>
          <w:rFonts w:ascii="Times New Roman" w:hAnsi="Times New Roman" w:cs="Times New Roman"/>
          <w:b/>
        </w:rPr>
        <w:t>实验总结</w:t>
      </w:r>
    </w:p>
    <w:p w14:paraId="41A4CD14" w14:textId="77777777" w:rsidR="00052595" w:rsidRPr="00052595" w:rsidRDefault="00052595" w:rsidP="00052595">
      <w:pPr>
        <w:ind w:firstLine="420"/>
      </w:pPr>
      <w:r w:rsidRPr="00052595">
        <w:t>本次数据反求实验中，初步掌握了光栅三维扫描仪的操作。完整流程包括：连接设备、通过校准板进行软件校准、根据扫描对象（小狮子摆件）的尺寸与表面特征调整扫描参数（如曝光时间），以及执行扫描并观察点</w:t>
      </w:r>
      <w:proofErr w:type="gramStart"/>
      <w:r w:rsidRPr="00052595">
        <w:t>云数据</w:t>
      </w:r>
      <w:proofErr w:type="gramEnd"/>
      <w:r w:rsidRPr="00052595">
        <w:t>的生成。</w:t>
      </w:r>
    </w:p>
    <w:p w14:paraId="6A5C58D9" w14:textId="77777777" w:rsidR="00052595" w:rsidRPr="00052595" w:rsidRDefault="00052595" w:rsidP="00052595">
      <w:pPr>
        <w:ind w:firstLine="420"/>
      </w:pPr>
      <w:r w:rsidRPr="00052595">
        <w:t>在扫描数据处理阶段，认识到点云配准（确保多视角数据正确拼接）与网格化（生成可用的</w:t>
      </w:r>
      <w:r w:rsidRPr="00052595">
        <w:t>STL</w:t>
      </w:r>
      <w:r w:rsidRPr="00052595">
        <w:t>模型）是影响最终模型质量的关键步骤。以小狮子摆件为例，由于其部分区域颜色较深且存在细微凹陷，导致特定角度下扫描效果不理想，点</w:t>
      </w:r>
      <w:proofErr w:type="gramStart"/>
      <w:r w:rsidRPr="00052595">
        <w:t>云数据</w:t>
      </w:r>
      <w:proofErr w:type="gramEnd"/>
      <w:r w:rsidRPr="00052595">
        <w:t>中出现了少量孔洞和</w:t>
      </w:r>
      <w:proofErr w:type="gramStart"/>
      <w:r w:rsidRPr="00052595">
        <w:t>噪点</w:t>
      </w:r>
      <w:proofErr w:type="gramEnd"/>
      <w:r w:rsidRPr="00052595">
        <w:t>。</w:t>
      </w:r>
    </w:p>
    <w:p w14:paraId="73C9674D" w14:textId="77777777" w:rsidR="00052595" w:rsidRPr="00052595" w:rsidRDefault="00052595" w:rsidP="00052595">
      <w:pPr>
        <w:ind w:firstLine="420"/>
      </w:pPr>
      <w:r w:rsidRPr="00052595">
        <w:t>由此确认，即便扫描技术本身具备较高效率，但在处理具有特殊表面特性（如高反光或复杂细节）的对象时，仍需结合熟练的扫描技巧。这些技巧包括多次调整扫描角度，或</w:t>
      </w:r>
      <w:proofErr w:type="gramStart"/>
      <w:r w:rsidRPr="00052595">
        <w:t>依指导</w:t>
      </w:r>
      <w:proofErr w:type="gramEnd"/>
      <w:r w:rsidRPr="00052595">
        <w:t>教师建议对物体表面进行预处理（如喷涂显像剂）。此外，细致的数据后处理（如手动修补孔洞、进行平滑处理）对于优化模型质量，以满足后续逆向工程或</w:t>
      </w:r>
      <w:r w:rsidRPr="00052595">
        <w:t>3D</w:t>
      </w:r>
      <w:r w:rsidRPr="00052595">
        <w:t>打印的精度要求，亦不可或缺。</w:t>
      </w:r>
    </w:p>
    <w:p w14:paraId="108CF973" w14:textId="77777777" w:rsidR="00052595" w:rsidRPr="00052595" w:rsidRDefault="00052595" w:rsidP="00052595">
      <w:pPr>
        <w:ind w:firstLine="420"/>
      </w:pPr>
      <w:r w:rsidRPr="00052595">
        <w:lastRenderedPageBreak/>
        <w:t>此次实践不仅提升了相关设备的操作技能，更为重要的是，在分析与解决三维数据获取过程中遇到的实际问题方面，形成了更为具体的解决思路，使认知从理论层面有效延伸至实际应用。</w:t>
      </w:r>
    </w:p>
    <w:p w14:paraId="207AB1C6" w14:textId="6C8FDD32" w:rsidR="00C17F3A" w:rsidRPr="008908D3" w:rsidRDefault="00C17F3A" w:rsidP="00B62C9A">
      <w:pPr>
        <w:ind w:firstLine="420"/>
        <w:rPr>
          <w:rFonts w:hint="eastAsia"/>
        </w:rPr>
      </w:pPr>
    </w:p>
    <w:p w14:paraId="73529EC2" w14:textId="36644131" w:rsidR="00420161" w:rsidRPr="00C17F3A" w:rsidRDefault="002B69D7" w:rsidP="00171EB7">
      <w:pPr>
        <w:widowControl/>
        <w:ind w:firstLineChars="0" w:firstLine="0"/>
        <w:jc w:val="center"/>
        <w:rPr>
          <w:rFonts w:ascii="Times New Roman" w:hAnsi="Times New Roman" w:cs="Times New Roman"/>
          <w:b/>
          <w:bCs/>
          <w:kern w:val="28"/>
          <w:sz w:val="32"/>
          <w:szCs w:val="32"/>
        </w:rPr>
      </w:pPr>
      <w:r>
        <w:rPr>
          <w:rFonts w:ascii="Times New Roman" w:hAnsi="Times New Roman" w:cs="Times New Roman"/>
          <w:b/>
          <w:bCs/>
          <w:kern w:val="28"/>
          <w:sz w:val="32"/>
          <w:szCs w:val="32"/>
        </w:rPr>
        <w:br w:type="page"/>
      </w:r>
      <w:r w:rsidRPr="00C17F3A">
        <w:rPr>
          <w:rFonts w:ascii="Times New Roman" w:hAnsi="Times New Roman" w:cs="Times New Roman" w:hint="eastAsia"/>
          <w:b/>
          <w:bCs/>
          <w:kern w:val="28"/>
          <w:sz w:val="32"/>
          <w:szCs w:val="32"/>
        </w:rPr>
        <w:lastRenderedPageBreak/>
        <w:t>实验报告五</w:t>
      </w:r>
      <w:r w:rsidRPr="00C17F3A">
        <w:rPr>
          <w:rFonts w:ascii="Times New Roman" w:hAnsi="Times New Roman" w:cs="Times New Roman"/>
          <w:b/>
          <w:bCs/>
          <w:kern w:val="28"/>
          <w:sz w:val="32"/>
          <w:szCs w:val="32"/>
        </w:rPr>
        <w:t>：</w:t>
      </w:r>
      <w:r w:rsidRPr="00C17F3A">
        <w:rPr>
          <w:rFonts w:ascii="Times New Roman" w:hAnsi="Times New Roman" w:cs="Times New Roman" w:hint="eastAsia"/>
          <w:b/>
          <w:bCs/>
          <w:kern w:val="28"/>
          <w:sz w:val="32"/>
          <w:szCs w:val="32"/>
        </w:rPr>
        <w:t>三维打印应用试验（</w:t>
      </w:r>
      <w:r w:rsidRPr="00C17F3A">
        <w:rPr>
          <w:rFonts w:ascii="Times New Roman" w:hAnsi="Times New Roman" w:cs="Times New Roman"/>
          <w:b/>
          <w:bCs/>
          <w:kern w:val="28"/>
          <w:sz w:val="32"/>
          <w:szCs w:val="32"/>
        </w:rPr>
        <w:t>FDM</w:t>
      </w:r>
      <w:r w:rsidRPr="00C17F3A">
        <w:rPr>
          <w:rFonts w:ascii="Times New Roman" w:hAnsi="Times New Roman" w:cs="Times New Roman"/>
          <w:b/>
          <w:bCs/>
          <w:kern w:val="28"/>
          <w:sz w:val="32"/>
          <w:szCs w:val="32"/>
        </w:rPr>
        <w:t>工艺）实验报告</w:t>
      </w:r>
    </w:p>
    <w:p w14:paraId="43A165B9" w14:textId="77777777" w:rsidR="00420161" w:rsidRPr="00FE5D9B" w:rsidRDefault="00000000" w:rsidP="00FE5D9B">
      <w:pPr>
        <w:spacing w:line="400" w:lineRule="exact"/>
        <w:ind w:firstLineChars="0" w:firstLine="0"/>
        <w:rPr>
          <w:rFonts w:ascii="Times New Roman" w:hAnsi="Times New Roman" w:cs="Times New Roman"/>
          <w:b/>
        </w:rPr>
      </w:pPr>
      <w:r w:rsidRPr="00FE5D9B">
        <w:rPr>
          <w:rFonts w:ascii="Times New Roman" w:hAnsi="Times New Roman" w:cs="Times New Roman"/>
          <w:b/>
        </w:rPr>
        <w:t>一、实验目的：</w:t>
      </w:r>
    </w:p>
    <w:p w14:paraId="21C83DC1" w14:textId="77777777" w:rsidR="00420161" w:rsidRPr="001E6D26" w:rsidRDefault="00000000" w:rsidP="00186220">
      <w:pPr>
        <w:pStyle w:val="msolistparagraph0"/>
        <w:widowControl/>
        <w:rPr>
          <w:rFonts w:ascii="宋体" w:eastAsia="宋体" w:hAnsi="宋体"/>
          <w:szCs w:val="21"/>
        </w:rPr>
      </w:pPr>
      <w:r w:rsidRPr="001E6D26">
        <w:rPr>
          <w:rFonts w:ascii="宋体" w:eastAsia="宋体" w:hAnsi="宋体"/>
          <w:szCs w:val="21"/>
        </w:rPr>
        <w:t>1. 从三维</w:t>
      </w:r>
      <w:r w:rsidRPr="001E6D26">
        <w:rPr>
          <w:rFonts w:ascii="宋体" w:eastAsia="宋体" w:hAnsi="宋体" w:hint="default"/>
          <w:szCs w:val="21"/>
        </w:rPr>
        <w:t>打印</w:t>
      </w:r>
      <w:r w:rsidRPr="001E6D26">
        <w:rPr>
          <w:rFonts w:ascii="宋体" w:eastAsia="宋体" w:hAnsi="宋体"/>
          <w:szCs w:val="21"/>
        </w:rPr>
        <w:t>工艺</w:t>
      </w:r>
      <w:r w:rsidRPr="001E6D26">
        <w:rPr>
          <w:rFonts w:ascii="宋体" w:eastAsia="宋体" w:hAnsi="宋体" w:hint="default"/>
          <w:szCs w:val="21"/>
        </w:rPr>
        <w:t>的角度深入理解三维</w:t>
      </w:r>
      <w:r w:rsidRPr="001E6D26">
        <w:rPr>
          <w:rFonts w:ascii="宋体" w:eastAsia="宋体" w:hAnsi="宋体"/>
          <w:szCs w:val="21"/>
        </w:rPr>
        <w:t>设计</w:t>
      </w:r>
      <w:r w:rsidRPr="001E6D26">
        <w:rPr>
          <w:rFonts w:ascii="宋体" w:eastAsia="宋体" w:hAnsi="宋体" w:hint="default"/>
          <w:szCs w:val="21"/>
        </w:rPr>
        <w:t>方法；</w:t>
      </w:r>
    </w:p>
    <w:p w14:paraId="19F5DCE6" w14:textId="77777777" w:rsidR="00420161" w:rsidRPr="001E6D26" w:rsidRDefault="00000000" w:rsidP="00186220">
      <w:pPr>
        <w:pStyle w:val="msolistparagraph0"/>
        <w:widowControl/>
        <w:rPr>
          <w:rFonts w:ascii="宋体" w:eastAsia="宋体" w:hAnsi="宋体"/>
          <w:szCs w:val="21"/>
        </w:rPr>
      </w:pPr>
      <w:r w:rsidRPr="001E6D26">
        <w:rPr>
          <w:rFonts w:ascii="宋体" w:eastAsia="宋体" w:hAnsi="宋体"/>
          <w:szCs w:val="21"/>
        </w:rPr>
        <w:t>2.</w:t>
      </w:r>
      <w:r w:rsidRPr="001E6D26">
        <w:rPr>
          <w:rFonts w:ascii="宋体" w:eastAsia="宋体" w:hAnsi="宋体" w:hint="default"/>
          <w:szCs w:val="21"/>
        </w:rPr>
        <w:t xml:space="preserve"> </w:t>
      </w:r>
      <w:r w:rsidRPr="001E6D26">
        <w:rPr>
          <w:rFonts w:ascii="宋体" w:eastAsia="宋体" w:hAnsi="宋体"/>
          <w:szCs w:val="21"/>
        </w:rPr>
        <w:t>熟练掌握</w:t>
      </w:r>
      <w:r w:rsidRPr="001E6D26">
        <w:rPr>
          <w:rFonts w:ascii="宋体" w:eastAsia="宋体" w:hAnsi="宋体" w:hint="default"/>
          <w:szCs w:val="21"/>
        </w:rPr>
        <w:t>三维打印机操作方法</w:t>
      </w:r>
      <w:r w:rsidRPr="001E6D26">
        <w:rPr>
          <w:rFonts w:ascii="宋体" w:eastAsia="宋体" w:hAnsi="宋体"/>
          <w:szCs w:val="21"/>
        </w:rPr>
        <w:t>；</w:t>
      </w:r>
    </w:p>
    <w:p w14:paraId="0828177C" w14:textId="77777777" w:rsidR="00420161" w:rsidRPr="001E6D26" w:rsidRDefault="00000000" w:rsidP="00186220">
      <w:pPr>
        <w:pStyle w:val="msolistparagraph0"/>
        <w:widowControl/>
        <w:rPr>
          <w:rFonts w:ascii="宋体" w:eastAsia="宋体" w:hAnsi="宋体"/>
          <w:szCs w:val="21"/>
        </w:rPr>
      </w:pPr>
      <w:r w:rsidRPr="001E6D26">
        <w:rPr>
          <w:rFonts w:ascii="宋体" w:eastAsia="宋体" w:hAnsi="宋体"/>
          <w:szCs w:val="21"/>
        </w:rPr>
        <w:t>3. 认知</w:t>
      </w:r>
      <w:r w:rsidRPr="001E6D26">
        <w:rPr>
          <w:rFonts w:ascii="宋体" w:eastAsia="宋体" w:hAnsi="宋体" w:hint="default"/>
          <w:szCs w:val="21"/>
        </w:rPr>
        <w:t>三维打印工艺</w:t>
      </w:r>
      <w:r w:rsidRPr="001E6D26">
        <w:rPr>
          <w:rFonts w:ascii="宋体" w:eastAsia="宋体" w:hAnsi="宋体"/>
          <w:szCs w:val="21"/>
        </w:rPr>
        <w:t>方法</w:t>
      </w:r>
      <w:r w:rsidRPr="001E6D26">
        <w:rPr>
          <w:rFonts w:ascii="宋体" w:eastAsia="宋体" w:hAnsi="宋体" w:hint="default"/>
          <w:szCs w:val="21"/>
        </w:rPr>
        <w:t>；</w:t>
      </w:r>
    </w:p>
    <w:p w14:paraId="05199ECE" w14:textId="77777777" w:rsidR="00420161" w:rsidRPr="00FE5D9B" w:rsidRDefault="00000000" w:rsidP="00FE5D9B">
      <w:pPr>
        <w:spacing w:line="400" w:lineRule="exact"/>
        <w:ind w:firstLineChars="0" w:firstLine="0"/>
        <w:rPr>
          <w:rFonts w:ascii="Times New Roman" w:hAnsi="Times New Roman" w:cs="Times New Roman"/>
          <w:b/>
        </w:rPr>
      </w:pPr>
      <w:r w:rsidRPr="00FE5D9B">
        <w:rPr>
          <w:rFonts w:ascii="Times New Roman" w:hAnsi="Times New Roman" w:cs="Times New Roman"/>
          <w:b/>
        </w:rPr>
        <w:t>二、实验报告评分标准</w:t>
      </w:r>
    </w:p>
    <w:p w14:paraId="42EE0580" w14:textId="77777777" w:rsidR="00420161" w:rsidRPr="001E6D26" w:rsidRDefault="00000000" w:rsidP="00052595">
      <w:pPr>
        <w:pStyle w:val="msolistparagraph0"/>
        <w:widowControl/>
        <w:rPr>
          <w:rFonts w:ascii="宋体" w:eastAsia="宋体" w:hAnsi="宋体"/>
          <w:szCs w:val="21"/>
        </w:rPr>
      </w:pPr>
      <w:r w:rsidRPr="001E6D26">
        <w:rPr>
          <w:rFonts w:ascii="宋体" w:eastAsia="宋体" w:hAnsi="宋体"/>
          <w:szCs w:val="21"/>
        </w:rPr>
        <w:t>1. 可以熟练操作</w:t>
      </w:r>
      <w:r w:rsidRPr="001E6D26">
        <w:rPr>
          <w:rFonts w:ascii="宋体" w:eastAsia="宋体" w:hAnsi="宋体" w:hint="default"/>
          <w:szCs w:val="21"/>
        </w:rPr>
        <w:t>三维打印机，准确设计零部件并适应打印工艺</w:t>
      </w:r>
      <w:r w:rsidRPr="001E6D26">
        <w:rPr>
          <w:rFonts w:ascii="宋体" w:eastAsia="宋体" w:hAnsi="宋体"/>
          <w:szCs w:val="21"/>
        </w:rPr>
        <w:t>，实验总结客观全面的，成绩评为“90~100分”。</w:t>
      </w:r>
    </w:p>
    <w:p w14:paraId="4055CFF9" w14:textId="77777777" w:rsidR="00420161" w:rsidRPr="001E6D26" w:rsidRDefault="00000000" w:rsidP="00052595">
      <w:pPr>
        <w:pStyle w:val="msolistparagraph0"/>
        <w:widowControl/>
        <w:rPr>
          <w:rFonts w:ascii="宋体" w:eastAsia="宋体" w:hAnsi="宋体"/>
          <w:szCs w:val="21"/>
        </w:rPr>
      </w:pPr>
      <w:r w:rsidRPr="001E6D26">
        <w:rPr>
          <w:rFonts w:ascii="宋体" w:eastAsia="宋体" w:hAnsi="宋体"/>
          <w:szCs w:val="21"/>
        </w:rPr>
        <w:t>2. 能正确操作</w:t>
      </w:r>
      <w:r w:rsidRPr="001E6D26">
        <w:rPr>
          <w:rFonts w:ascii="宋体" w:eastAsia="宋体" w:hAnsi="宋体" w:hint="default"/>
          <w:szCs w:val="21"/>
        </w:rPr>
        <w:t>三维打印机</w:t>
      </w:r>
      <w:r w:rsidRPr="001E6D26">
        <w:rPr>
          <w:rFonts w:ascii="宋体" w:eastAsia="宋体" w:hAnsi="宋体"/>
          <w:szCs w:val="21"/>
        </w:rPr>
        <w:t>，但</w:t>
      </w:r>
      <w:r w:rsidRPr="001E6D26">
        <w:rPr>
          <w:rFonts w:ascii="宋体" w:eastAsia="宋体" w:hAnsi="宋体" w:hint="default"/>
          <w:szCs w:val="21"/>
        </w:rPr>
        <w:t>零部件</w:t>
      </w:r>
      <w:r w:rsidRPr="001E6D26">
        <w:rPr>
          <w:rFonts w:ascii="宋体" w:eastAsia="宋体" w:hAnsi="宋体"/>
          <w:szCs w:val="21"/>
        </w:rPr>
        <w:t>工艺</w:t>
      </w:r>
      <w:r w:rsidRPr="001E6D26">
        <w:rPr>
          <w:rFonts w:ascii="宋体" w:eastAsia="宋体" w:hAnsi="宋体" w:hint="default"/>
          <w:szCs w:val="21"/>
        </w:rPr>
        <w:t>设置不合理</w:t>
      </w:r>
      <w:r w:rsidRPr="001E6D26">
        <w:rPr>
          <w:rFonts w:ascii="宋体" w:eastAsia="宋体" w:hAnsi="宋体"/>
          <w:szCs w:val="21"/>
        </w:rPr>
        <w:t>，实验总结认真的，成绩为“80~89分”。</w:t>
      </w:r>
    </w:p>
    <w:p w14:paraId="37186072" w14:textId="77777777" w:rsidR="00420161" w:rsidRPr="001E6D26" w:rsidRDefault="00000000" w:rsidP="00052595">
      <w:pPr>
        <w:pStyle w:val="msolistparagraph0"/>
        <w:widowControl/>
        <w:rPr>
          <w:rFonts w:ascii="宋体" w:eastAsia="宋体" w:hAnsi="宋体"/>
          <w:szCs w:val="21"/>
        </w:rPr>
      </w:pPr>
      <w:r w:rsidRPr="001E6D26">
        <w:rPr>
          <w:rFonts w:ascii="宋体" w:eastAsia="宋体" w:hAnsi="宋体"/>
          <w:szCs w:val="21"/>
        </w:rPr>
        <w:t>3. 操作</w:t>
      </w:r>
      <w:r w:rsidRPr="001E6D26">
        <w:rPr>
          <w:rFonts w:ascii="宋体" w:eastAsia="宋体" w:hAnsi="宋体" w:hint="default"/>
          <w:szCs w:val="21"/>
        </w:rPr>
        <w:t>三维打印机</w:t>
      </w:r>
      <w:r w:rsidRPr="001E6D26">
        <w:rPr>
          <w:rFonts w:ascii="宋体" w:eastAsia="宋体" w:hAnsi="宋体"/>
          <w:szCs w:val="21"/>
        </w:rPr>
        <w:t>基本正确，但存在</w:t>
      </w:r>
      <w:r w:rsidRPr="001E6D26">
        <w:rPr>
          <w:rFonts w:ascii="宋体" w:eastAsia="宋体" w:hAnsi="宋体" w:hint="default"/>
          <w:szCs w:val="21"/>
        </w:rPr>
        <w:t>零部件</w:t>
      </w:r>
      <w:r w:rsidRPr="001E6D26">
        <w:rPr>
          <w:rFonts w:ascii="宋体" w:eastAsia="宋体" w:hAnsi="宋体"/>
          <w:szCs w:val="21"/>
        </w:rPr>
        <w:t>工艺</w:t>
      </w:r>
      <w:r w:rsidRPr="001E6D26">
        <w:rPr>
          <w:rFonts w:ascii="宋体" w:eastAsia="宋体" w:hAnsi="宋体" w:hint="default"/>
          <w:szCs w:val="21"/>
        </w:rPr>
        <w:t>设置</w:t>
      </w:r>
      <w:r w:rsidRPr="001E6D26">
        <w:rPr>
          <w:rFonts w:ascii="宋体" w:eastAsia="宋体" w:hAnsi="宋体"/>
          <w:szCs w:val="21"/>
        </w:rPr>
        <w:t>错误、打印错误等错误，实验</w:t>
      </w:r>
      <w:proofErr w:type="gramStart"/>
      <w:r w:rsidRPr="001E6D26">
        <w:rPr>
          <w:rFonts w:ascii="宋体" w:eastAsia="宋体" w:hAnsi="宋体"/>
          <w:szCs w:val="21"/>
        </w:rPr>
        <w:t>总结较</w:t>
      </w:r>
      <w:proofErr w:type="gramEnd"/>
      <w:r w:rsidRPr="001E6D26">
        <w:rPr>
          <w:rFonts w:ascii="宋体" w:eastAsia="宋体" w:hAnsi="宋体"/>
          <w:szCs w:val="21"/>
        </w:rPr>
        <w:t>认真的，成绩为“70~79分”。</w:t>
      </w:r>
    </w:p>
    <w:p w14:paraId="3D38B8DA" w14:textId="77777777" w:rsidR="00420161" w:rsidRPr="001E6D26" w:rsidRDefault="00000000" w:rsidP="00052595">
      <w:pPr>
        <w:pStyle w:val="msolistparagraph0"/>
        <w:widowControl/>
        <w:rPr>
          <w:rFonts w:ascii="宋体" w:eastAsia="宋体" w:hAnsi="宋体"/>
          <w:szCs w:val="21"/>
        </w:rPr>
      </w:pPr>
      <w:r w:rsidRPr="001E6D26">
        <w:rPr>
          <w:rFonts w:ascii="宋体" w:eastAsia="宋体" w:hAnsi="宋体"/>
          <w:szCs w:val="21"/>
        </w:rPr>
        <w:t>4. 基本能独立操作</w:t>
      </w:r>
      <w:r w:rsidRPr="001E6D26">
        <w:rPr>
          <w:rFonts w:ascii="宋体" w:eastAsia="宋体" w:hAnsi="宋体" w:hint="default"/>
          <w:szCs w:val="21"/>
        </w:rPr>
        <w:t>三维打印机</w:t>
      </w:r>
      <w:r w:rsidRPr="001E6D26">
        <w:rPr>
          <w:rFonts w:ascii="宋体" w:eastAsia="宋体" w:hAnsi="宋体"/>
          <w:szCs w:val="21"/>
        </w:rPr>
        <w:t>，但存在操作方法</w:t>
      </w:r>
      <w:r w:rsidRPr="001E6D26">
        <w:rPr>
          <w:rFonts w:ascii="宋体" w:eastAsia="宋体" w:hAnsi="宋体" w:hint="default"/>
          <w:szCs w:val="21"/>
        </w:rPr>
        <w:t>掌握不正确，工艺方法</w:t>
      </w:r>
      <w:r w:rsidRPr="001E6D26">
        <w:rPr>
          <w:rFonts w:ascii="宋体" w:eastAsia="宋体" w:hAnsi="宋体"/>
          <w:szCs w:val="21"/>
        </w:rPr>
        <w:t>适用</w:t>
      </w:r>
      <w:r w:rsidRPr="001E6D26">
        <w:rPr>
          <w:rFonts w:ascii="宋体" w:eastAsia="宋体" w:hAnsi="宋体" w:hint="default"/>
          <w:szCs w:val="21"/>
        </w:rPr>
        <w:t>错误</w:t>
      </w:r>
      <w:r w:rsidRPr="001E6D26">
        <w:rPr>
          <w:rFonts w:ascii="宋体" w:eastAsia="宋体" w:hAnsi="宋体"/>
          <w:szCs w:val="21"/>
        </w:rPr>
        <w:t>，实验总结内容明显不足的，成绩为“60~69分”。</w:t>
      </w:r>
    </w:p>
    <w:p w14:paraId="72B39699" w14:textId="3F25B7B6" w:rsidR="00420161" w:rsidRPr="001E6D26" w:rsidRDefault="00000000" w:rsidP="00052595">
      <w:pPr>
        <w:pStyle w:val="msolistparagraph0"/>
        <w:widowControl/>
        <w:rPr>
          <w:rFonts w:ascii="宋体" w:eastAsia="宋体" w:hAnsi="宋体"/>
          <w:szCs w:val="21"/>
        </w:rPr>
      </w:pPr>
      <w:r w:rsidRPr="001E6D26">
        <w:rPr>
          <w:rFonts w:ascii="宋体" w:eastAsia="宋体" w:hAnsi="宋体"/>
          <w:szCs w:val="21"/>
        </w:rPr>
        <w:t>5. 不能操作</w:t>
      </w:r>
      <w:r w:rsidRPr="001E6D26">
        <w:rPr>
          <w:rFonts w:ascii="宋体" w:eastAsia="宋体" w:hAnsi="宋体" w:hint="default"/>
          <w:szCs w:val="21"/>
        </w:rPr>
        <w:t>三维打印机</w:t>
      </w:r>
      <w:r w:rsidRPr="001E6D26">
        <w:rPr>
          <w:rFonts w:ascii="宋体" w:eastAsia="宋体" w:hAnsi="宋体"/>
          <w:szCs w:val="21"/>
        </w:rPr>
        <w:t>，或实验过程描述与其他报告完全雷同，存在抄袭嫌疑，缺少实验总结的，成绩评为“&lt;60分”。</w:t>
      </w:r>
    </w:p>
    <w:p w14:paraId="6EA5633D" w14:textId="77777777" w:rsidR="00420161" w:rsidRPr="00FE5D9B" w:rsidRDefault="00000000" w:rsidP="00FE5D9B">
      <w:pPr>
        <w:spacing w:line="400" w:lineRule="exact"/>
        <w:ind w:firstLineChars="0" w:firstLine="0"/>
        <w:rPr>
          <w:rFonts w:ascii="Times New Roman" w:hAnsi="Times New Roman" w:cs="Times New Roman"/>
          <w:b/>
        </w:rPr>
      </w:pPr>
      <w:r w:rsidRPr="00FE5D9B">
        <w:rPr>
          <w:rFonts w:ascii="Times New Roman" w:hAnsi="Times New Roman" w:cs="Times New Roman"/>
          <w:b/>
        </w:rPr>
        <w:t>三、实验内容：</w:t>
      </w:r>
    </w:p>
    <w:p w14:paraId="59DD1E82" w14:textId="4DDC444A" w:rsidR="00420161" w:rsidRPr="001E6D26" w:rsidRDefault="00000000" w:rsidP="00FE5D9B">
      <w:pPr>
        <w:pStyle w:val="msolistparagraph0"/>
        <w:widowControl/>
        <w:numPr>
          <w:ilvl w:val="1"/>
          <w:numId w:val="5"/>
        </w:numPr>
        <w:ind w:firstLineChars="0"/>
        <w:rPr>
          <w:rFonts w:ascii="宋体" w:eastAsia="宋体" w:hAnsi="宋体"/>
          <w:szCs w:val="21"/>
        </w:rPr>
      </w:pPr>
      <w:r w:rsidRPr="001E6D26">
        <w:rPr>
          <w:rFonts w:ascii="宋体" w:eastAsia="宋体" w:hAnsi="宋体"/>
          <w:szCs w:val="21"/>
        </w:rPr>
        <w:t>三维打印模型</w:t>
      </w:r>
      <w:r w:rsidRPr="001E6D26">
        <w:rPr>
          <w:rFonts w:ascii="宋体" w:eastAsia="宋体" w:hAnsi="宋体" w:hint="default"/>
          <w:szCs w:val="21"/>
        </w:rPr>
        <w:t>设计及切片参数设置；</w:t>
      </w:r>
    </w:p>
    <w:p w14:paraId="762F8214" w14:textId="6DB2DF27" w:rsidR="001E6D26" w:rsidRPr="001E6D26" w:rsidRDefault="001E6D26" w:rsidP="00052595">
      <w:pPr>
        <w:pStyle w:val="ng-star-inserted"/>
        <w:shd w:val="clear" w:color="auto" w:fill="FFFFFF"/>
        <w:spacing w:before="0" w:beforeAutospacing="0" w:after="45" w:afterAutospacing="0" w:line="300" w:lineRule="atLeast"/>
        <w:ind w:left="420" w:firstLineChars="200" w:firstLine="420"/>
        <w:rPr>
          <w:rFonts w:cs="Arial" w:hint="eastAsia"/>
          <w:color w:val="1A1C1E"/>
          <w:sz w:val="21"/>
          <w:szCs w:val="21"/>
        </w:rPr>
      </w:pPr>
      <w:r w:rsidRPr="001E6D26">
        <w:rPr>
          <w:rStyle w:val="ng-star-inserted1"/>
          <w:rFonts w:cs="Arial"/>
          <w:color w:val="1A1C1E"/>
          <w:sz w:val="21"/>
          <w:szCs w:val="21"/>
        </w:rPr>
        <w:t>三维打印模型选择/设计：本次实验选择（或设计）了一个具有简单几何形状的小狗模型]作为打印对象。在选择或设计模型时，考虑了 FDM 工艺的特点，如：</w:t>
      </w:r>
    </w:p>
    <w:p w14:paraId="179E3B7E" w14:textId="77777777" w:rsidR="001E6D26" w:rsidRPr="001E6D26" w:rsidRDefault="001E6D26" w:rsidP="00052595">
      <w:pPr>
        <w:pStyle w:val="ng-star-inserted"/>
        <w:numPr>
          <w:ilvl w:val="0"/>
          <w:numId w:val="17"/>
        </w:numPr>
        <w:shd w:val="clear" w:color="auto" w:fill="FFFFFF"/>
        <w:spacing w:before="0" w:beforeAutospacing="0" w:after="45" w:afterAutospacing="0"/>
        <w:rPr>
          <w:rFonts w:cs="Arial" w:hint="eastAsia"/>
          <w:color w:val="1A1C1E"/>
          <w:sz w:val="21"/>
          <w:szCs w:val="21"/>
        </w:rPr>
      </w:pPr>
      <w:r w:rsidRPr="001E6D26">
        <w:rPr>
          <w:rStyle w:val="ng-star-inserted1"/>
          <w:rFonts w:cs="Arial"/>
          <w:color w:val="1A1C1E"/>
          <w:sz w:val="21"/>
          <w:szCs w:val="21"/>
        </w:rPr>
        <w:t>打印方向优化：将模型的主要平面或最少支撑面朝向打印平台，以减少支撑材料的使用并保证关键表面的打印质量。</w:t>
      </w:r>
    </w:p>
    <w:p w14:paraId="2C5D1EED" w14:textId="77777777" w:rsidR="001E6D26" w:rsidRPr="001E6D26" w:rsidRDefault="001E6D26" w:rsidP="00052595">
      <w:pPr>
        <w:pStyle w:val="ng-star-inserted"/>
        <w:numPr>
          <w:ilvl w:val="0"/>
          <w:numId w:val="17"/>
        </w:numPr>
        <w:shd w:val="clear" w:color="auto" w:fill="FFFFFF"/>
        <w:spacing w:before="0" w:beforeAutospacing="0" w:after="45" w:afterAutospacing="0"/>
        <w:rPr>
          <w:rFonts w:cs="Arial" w:hint="eastAsia"/>
          <w:color w:val="1A1C1E"/>
          <w:sz w:val="21"/>
          <w:szCs w:val="21"/>
        </w:rPr>
      </w:pPr>
      <w:r w:rsidRPr="001E6D26">
        <w:rPr>
          <w:rStyle w:val="ng-star-inserted1"/>
          <w:rFonts w:cs="Arial"/>
          <w:color w:val="1A1C1E"/>
          <w:sz w:val="21"/>
          <w:szCs w:val="21"/>
        </w:rPr>
        <w:t>悬垂与桥接处理：对于超过 45-60 度（取决于打印机性能和材料）的悬垂结构，预先需要添加支撑。对于小的桥接结构，则依赖材料的冷却性能。</w:t>
      </w:r>
    </w:p>
    <w:p w14:paraId="0B782EE3" w14:textId="77777777" w:rsidR="001E6D26" w:rsidRPr="001E6D26" w:rsidRDefault="001E6D26" w:rsidP="00052595">
      <w:pPr>
        <w:pStyle w:val="ng-star-inserted"/>
        <w:numPr>
          <w:ilvl w:val="0"/>
          <w:numId w:val="17"/>
        </w:numPr>
        <w:shd w:val="clear" w:color="auto" w:fill="FFFFFF"/>
        <w:spacing w:before="0" w:beforeAutospacing="0" w:after="45" w:afterAutospacing="0"/>
        <w:rPr>
          <w:rFonts w:cs="Arial" w:hint="eastAsia"/>
          <w:color w:val="1A1C1E"/>
          <w:sz w:val="21"/>
          <w:szCs w:val="21"/>
        </w:rPr>
      </w:pPr>
      <w:r w:rsidRPr="001E6D26">
        <w:rPr>
          <w:rStyle w:val="ng-star-inserted1"/>
          <w:rFonts w:cs="Arial"/>
          <w:color w:val="1A1C1E"/>
          <w:sz w:val="21"/>
          <w:szCs w:val="21"/>
        </w:rPr>
        <w:t>最小壁厚与特征尺寸：确保模型的壁厚和最小细节尺寸不小于打印喷嘴直径的1-2倍（例如，若喷嘴0.4mm，则壁厚至少为0.8mm），以保证结构的可打印性和强度。</w:t>
      </w:r>
    </w:p>
    <w:p w14:paraId="1CAB6434" w14:textId="77777777" w:rsidR="001E6D26" w:rsidRPr="001E6D26" w:rsidRDefault="001E6D26" w:rsidP="00052595">
      <w:pPr>
        <w:pStyle w:val="ng-star-inserted"/>
        <w:numPr>
          <w:ilvl w:val="0"/>
          <w:numId w:val="17"/>
        </w:numPr>
        <w:shd w:val="clear" w:color="auto" w:fill="FFFFFF"/>
        <w:spacing w:before="0" w:beforeAutospacing="0" w:after="45" w:afterAutospacing="0"/>
        <w:rPr>
          <w:rFonts w:cs="Arial" w:hint="eastAsia"/>
          <w:color w:val="1A1C1E"/>
          <w:sz w:val="21"/>
          <w:szCs w:val="21"/>
        </w:rPr>
      </w:pPr>
      <w:r w:rsidRPr="001E6D26">
        <w:rPr>
          <w:rStyle w:val="ng-star-inserted1"/>
          <w:rFonts w:cs="Arial"/>
          <w:color w:val="1A1C1E"/>
          <w:sz w:val="21"/>
          <w:szCs w:val="21"/>
        </w:rPr>
        <w:t>圆角与倒角：在模型的边角处适当添加圆角或倒角，以减小应力集中，提高打印件的强度，并改善悬臂打印的平滑过渡。</w:t>
      </w:r>
    </w:p>
    <w:p w14:paraId="6659E390" w14:textId="77777777" w:rsidR="001E6D26" w:rsidRPr="001E6D26" w:rsidRDefault="001E6D26" w:rsidP="00FE5D9B">
      <w:pPr>
        <w:pStyle w:val="msolistparagraph0"/>
        <w:widowControl/>
        <w:rPr>
          <w:rFonts w:ascii="宋体" w:eastAsia="宋体" w:hAnsi="宋体"/>
          <w:szCs w:val="21"/>
        </w:rPr>
      </w:pPr>
      <w:r w:rsidRPr="001E6D26">
        <w:rPr>
          <w:rFonts w:ascii="宋体" w:eastAsia="宋体" w:hAnsi="宋体"/>
          <w:szCs w:val="21"/>
        </w:rPr>
        <w:t>切片软件选择：使用 cura 进行切片。</w:t>
      </w:r>
    </w:p>
    <w:p w14:paraId="084CC4F2" w14:textId="77777777" w:rsidR="00C04A5E" w:rsidRDefault="001E6D26" w:rsidP="00C04A5E">
      <w:pPr>
        <w:pStyle w:val="ab"/>
        <w:keepNext/>
        <w:spacing w:before="156" w:after="156"/>
        <w:ind w:firstLine="360"/>
        <w:rPr>
          <w:rFonts w:hint="eastAsia"/>
        </w:rPr>
      </w:pPr>
      <w:r w:rsidRPr="00B62C9A">
        <w:rPr>
          <w:rFonts w:hint="eastAsia"/>
          <w:noProof/>
        </w:rPr>
        <w:drawing>
          <wp:inline distT="0" distB="0" distL="0" distR="0" wp14:anchorId="50A2DBDE" wp14:editId="6C4E491D">
            <wp:extent cx="2226733" cy="1481183"/>
            <wp:effectExtent l="0" t="0" r="254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26733" cy="1481183"/>
                    </a:xfrm>
                    <a:prstGeom prst="rect">
                      <a:avLst/>
                    </a:prstGeom>
                    <a:noFill/>
                    <a:ln>
                      <a:noFill/>
                    </a:ln>
                  </pic:spPr>
                </pic:pic>
              </a:graphicData>
            </a:graphic>
          </wp:inline>
        </w:drawing>
      </w:r>
    </w:p>
    <w:p w14:paraId="217C097E" w14:textId="7D4AD953" w:rsidR="001E6D26" w:rsidRPr="00B62C9A" w:rsidRDefault="00C04A5E" w:rsidP="00C04A5E">
      <w:pPr>
        <w:pStyle w:val="ad"/>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52595">
        <w:rPr>
          <w:rFonts w:hint="eastAsia"/>
          <w:noProof/>
        </w:rPr>
        <w:t>18</w:t>
      </w:r>
      <w:r>
        <w:rPr>
          <w:rFonts w:hint="eastAsia"/>
        </w:rPr>
        <w:fldChar w:fldCharType="end"/>
      </w:r>
      <w:r>
        <w:rPr>
          <w:rFonts w:hint="eastAsia"/>
        </w:rPr>
        <w:t xml:space="preserve"> cura</w:t>
      </w:r>
      <w:r>
        <w:rPr>
          <w:rFonts w:hint="eastAsia"/>
        </w:rPr>
        <w:t>软件</w:t>
      </w:r>
      <w:r w:rsidR="00212A67">
        <w:rPr>
          <w:rFonts w:hint="eastAsia"/>
        </w:rPr>
        <w:t>的切片结果</w:t>
      </w:r>
    </w:p>
    <w:p w14:paraId="2E84FC1E" w14:textId="77777777" w:rsidR="001E6D26" w:rsidRDefault="001E6D26" w:rsidP="001E6D26">
      <w:pPr>
        <w:pStyle w:val="msolistparagraph0"/>
        <w:widowControl/>
        <w:rPr>
          <w:rFonts w:ascii="宋体" w:eastAsia="宋体" w:hAnsi="宋体"/>
          <w:szCs w:val="21"/>
        </w:rPr>
      </w:pPr>
      <w:r w:rsidRPr="001E6D26">
        <w:rPr>
          <w:rFonts w:ascii="宋体" w:eastAsia="宋体" w:hAnsi="宋体"/>
          <w:szCs w:val="21"/>
        </w:rPr>
        <w:t>主要切片参数设置：</w:t>
      </w:r>
    </w:p>
    <w:tbl>
      <w:tblPr>
        <w:tblStyle w:val="a9"/>
        <w:tblW w:w="0" w:type="auto"/>
        <w:tblInd w:w="360" w:type="dxa"/>
        <w:tblLook w:val="04A0" w:firstRow="1" w:lastRow="0" w:firstColumn="1" w:lastColumn="0" w:noHBand="0" w:noVBand="1"/>
      </w:tblPr>
      <w:tblGrid>
        <w:gridCol w:w="1620"/>
        <w:gridCol w:w="5245"/>
        <w:gridCol w:w="1071"/>
      </w:tblGrid>
      <w:tr w:rsidR="004E6925" w:rsidRPr="001E6D26" w14:paraId="3C27ABA9" w14:textId="77777777" w:rsidTr="00052595">
        <w:tc>
          <w:tcPr>
            <w:tcW w:w="1620" w:type="dxa"/>
          </w:tcPr>
          <w:p w14:paraId="22308517"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lastRenderedPageBreak/>
              <w:t>材料</w:t>
            </w:r>
          </w:p>
        </w:tc>
        <w:tc>
          <w:tcPr>
            <w:tcW w:w="6316" w:type="dxa"/>
            <w:gridSpan w:val="2"/>
          </w:tcPr>
          <w:p w14:paraId="3A6E7FC0"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PLA</w:t>
            </w:r>
          </w:p>
        </w:tc>
      </w:tr>
      <w:tr w:rsidR="004E6925" w:rsidRPr="001E6D26" w14:paraId="16337E11" w14:textId="77777777" w:rsidTr="00052595">
        <w:tc>
          <w:tcPr>
            <w:tcW w:w="1620" w:type="dxa"/>
          </w:tcPr>
          <w:p w14:paraId="58F1541A"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参数名称</w:t>
            </w:r>
          </w:p>
        </w:tc>
        <w:tc>
          <w:tcPr>
            <w:tcW w:w="5245" w:type="dxa"/>
          </w:tcPr>
          <w:p w14:paraId="3D343DE4"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参数设置原理</w:t>
            </w:r>
          </w:p>
        </w:tc>
        <w:tc>
          <w:tcPr>
            <w:tcW w:w="1071" w:type="dxa"/>
          </w:tcPr>
          <w:p w14:paraId="18372281"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最终取值</w:t>
            </w:r>
          </w:p>
        </w:tc>
      </w:tr>
      <w:tr w:rsidR="004E6925" w:rsidRPr="001E6D26" w14:paraId="1FAFDF41" w14:textId="77777777" w:rsidTr="00052595">
        <w:tc>
          <w:tcPr>
            <w:tcW w:w="1620" w:type="dxa"/>
          </w:tcPr>
          <w:p w14:paraId="5078056D"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壁厚设置</w:t>
            </w:r>
          </w:p>
        </w:tc>
        <w:tc>
          <w:tcPr>
            <w:tcW w:w="5245" w:type="dxa"/>
          </w:tcPr>
          <w:p w14:paraId="277509BB" w14:textId="77777777" w:rsidR="004E6925" w:rsidRPr="001E6D26" w:rsidRDefault="004E6925" w:rsidP="00627D6F">
            <w:pPr>
              <w:spacing w:line="400" w:lineRule="exact"/>
              <w:ind w:firstLine="420"/>
              <w:rPr>
                <w:rFonts w:ascii="Times New Roman" w:hAnsi="Times New Roman" w:cs="Times New Roman"/>
                <w:szCs w:val="21"/>
              </w:rPr>
            </w:pPr>
            <w:r w:rsidRPr="001E6D26">
              <w:rPr>
                <w:rFonts w:ascii="Times New Roman" w:hAnsi="Times New Roman" w:cs="Times New Roman" w:hint="eastAsia"/>
                <w:szCs w:val="21"/>
              </w:rPr>
              <w:t>横向的外壁的厚度，这个参数和喷嘴大小一起使用，用于计算外壁的长度和厚度</w:t>
            </w:r>
          </w:p>
        </w:tc>
        <w:tc>
          <w:tcPr>
            <w:tcW w:w="1071" w:type="dxa"/>
          </w:tcPr>
          <w:p w14:paraId="50030A53"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0.8mm</w:t>
            </w:r>
          </w:p>
        </w:tc>
      </w:tr>
      <w:tr w:rsidR="004E6925" w:rsidRPr="001E6D26" w14:paraId="2ED82656" w14:textId="77777777" w:rsidTr="00052595">
        <w:tc>
          <w:tcPr>
            <w:tcW w:w="1620" w:type="dxa"/>
          </w:tcPr>
          <w:p w14:paraId="391496EE"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填充</w:t>
            </w:r>
            <w:proofErr w:type="gramStart"/>
            <w:r w:rsidRPr="001E6D26">
              <w:rPr>
                <w:rFonts w:ascii="Times New Roman" w:hAnsi="Times New Roman" w:cs="Times New Roman"/>
                <w:szCs w:val="21"/>
              </w:rPr>
              <w:t>率设置</w:t>
            </w:r>
            <w:proofErr w:type="gramEnd"/>
          </w:p>
        </w:tc>
        <w:tc>
          <w:tcPr>
            <w:tcW w:w="5245" w:type="dxa"/>
          </w:tcPr>
          <w:p w14:paraId="65EF0BE4"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此项设置用来控制内部填充</w:t>
            </w:r>
            <w:r w:rsidRPr="001E6D26">
              <w:rPr>
                <w:rFonts w:ascii="Times New Roman" w:hAnsi="Times New Roman" w:cs="Times New Roman" w:hint="eastAsia"/>
                <w:szCs w:val="21"/>
              </w:rPr>
              <w:t>.</w:t>
            </w:r>
            <w:r w:rsidRPr="001E6D26">
              <w:rPr>
                <w:rFonts w:ascii="Times New Roman" w:hAnsi="Times New Roman" w:cs="Times New Roman" w:hint="eastAsia"/>
                <w:szCs w:val="21"/>
              </w:rPr>
              <w:t>想打印一个坚固的物体使用</w:t>
            </w:r>
            <w:r w:rsidRPr="001E6D26">
              <w:rPr>
                <w:rFonts w:ascii="Times New Roman" w:hAnsi="Times New Roman" w:cs="Times New Roman" w:hint="eastAsia"/>
                <w:szCs w:val="21"/>
              </w:rPr>
              <w:t>100%</w:t>
            </w:r>
            <w:r w:rsidRPr="001E6D26">
              <w:rPr>
                <w:rFonts w:ascii="Times New Roman" w:hAnsi="Times New Roman" w:cs="Times New Roman" w:hint="eastAsia"/>
                <w:szCs w:val="21"/>
              </w:rPr>
              <w:t>，中空的物体使用</w:t>
            </w:r>
            <w:r w:rsidRPr="001E6D26">
              <w:rPr>
                <w:rFonts w:ascii="Times New Roman" w:hAnsi="Times New Roman" w:cs="Times New Roman" w:hint="eastAsia"/>
                <w:szCs w:val="21"/>
              </w:rPr>
              <w:t>0%.</w:t>
            </w:r>
            <w:r w:rsidRPr="001E6D26">
              <w:rPr>
                <w:rFonts w:ascii="Times New Roman" w:hAnsi="Times New Roman" w:cs="Times New Roman" w:hint="eastAsia"/>
                <w:szCs w:val="21"/>
              </w:rPr>
              <w:t>一般来说</w:t>
            </w:r>
            <w:r w:rsidRPr="001E6D26">
              <w:rPr>
                <w:rFonts w:ascii="Times New Roman" w:hAnsi="Times New Roman" w:cs="Times New Roman" w:hint="eastAsia"/>
                <w:szCs w:val="21"/>
              </w:rPr>
              <w:t>20%</w:t>
            </w:r>
            <w:r w:rsidRPr="001E6D26">
              <w:rPr>
                <w:rFonts w:ascii="Times New Roman" w:hAnsi="Times New Roman" w:cs="Times New Roman" w:hint="eastAsia"/>
                <w:szCs w:val="21"/>
              </w:rPr>
              <w:t>足够了，这个设置不会影响物体外壁的打印，只会影响物体的坚固度</w:t>
            </w:r>
          </w:p>
        </w:tc>
        <w:tc>
          <w:tcPr>
            <w:tcW w:w="1071" w:type="dxa"/>
          </w:tcPr>
          <w:p w14:paraId="1EA80518"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20%</w:t>
            </w:r>
          </w:p>
        </w:tc>
      </w:tr>
      <w:tr w:rsidR="004E6925" w:rsidRPr="001E6D26" w14:paraId="6A69E5AF" w14:textId="77777777" w:rsidTr="00052595">
        <w:tc>
          <w:tcPr>
            <w:tcW w:w="1620" w:type="dxa"/>
          </w:tcPr>
          <w:p w14:paraId="3543890F"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打印温度设置</w:t>
            </w:r>
          </w:p>
        </w:tc>
        <w:tc>
          <w:tcPr>
            <w:tcW w:w="5245" w:type="dxa"/>
          </w:tcPr>
          <w:p w14:paraId="7AEDD9CA"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打印温度，</w:t>
            </w:r>
            <w:r w:rsidRPr="001E6D26">
              <w:rPr>
                <w:rFonts w:ascii="Times New Roman" w:hAnsi="Times New Roman" w:cs="Times New Roman" w:hint="eastAsia"/>
                <w:szCs w:val="21"/>
              </w:rPr>
              <w:t>PLA</w:t>
            </w:r>
            <w:r w:rsidRPr="001E6D26">
              <w:rPr>
                <w:rFonts w:ascii="Times New Roman" w:hAnsi="Times New Roman" w:cs="Times New Roman" w:hint="eastAsia"/>
                <w:szCs w:val="21"/>
              </w:rPr>
              <w:t>一般使用</w:t>
            </w:r>
            <w:r w:rsidRPr="001E6D26">
              <w:rPr>
                <w:rFonts w:ascii="Times New Roman" w:hAnsi="Times New Roman" w:cs="Times New Roman" w:hint="eastAsia"/>
                <w:szCs w:val="21"/>
              </w:rPr>
              <w:t>180-210</w:t>
            </w:r>
            <w:r w:rsidRPr="001E6D26">
              <w:rPr>
                <w:rFonts w:ascii="Times New Roman" w:hAnsi="Times New Roman" w:cs="Times New Roman" w:hint="eastAsia"/>
                <w:szCs w:val="21"/>
              </w:rPr>
              <w:t>℃之间的温，</w:t>
            </w:r>
            <w:r w:rsidRPr="001E6D26">
              <w:rPr>
                <w:rFonts w:ascii="Times New Roman" w:hAnsi="Times New Roman" w:cs="Times New Roman" w:hint="eastAsia"/>
                <w:szCs w:val="21"/>
              </w:rPr>
              <w:t>ABS</w:t>
            </w:r>
            <w:r w:rsidRPr="001E6D26">
              <w:rPr>
                <w:rFonts w:ascii="Times New Roman" w:hAnsi="Times New Roman" w:cs="Times New Roman" w:hint="eastAsia"/>
                <w:szCs w:val="21"/>
              </w:rPr>
              <w:t>一般使用</w:t>
            </w:r>
            <w:r w:rsidRPr="001E6D26">
              <w:rPr>
                <w:rFonts w:ascii="Times New Roman" w:hAnsi="Times New Roman" w:cs="Times New Roman" w:hint="eastAsia"/>
                <w:szCs w:val="21"/>
              </w:rPr>
              <w:t>230</w:t>
            </w:r>
            <w:r w:rsidRPr="001E6D26">
              <w:rPr>
                <w:rFonts w:ascii="Times New Roman" w:hAnsi="Times New Roman" w:cs="Times New Roman" w:hint="eastAsia"/>
                <w:szCs w:val="21"/>
              </w:rPr>
              <w:t>摄氏度</w:t>
            </w:r>
          </w:p>
        </w:tc>
        <w:tc>
          <w:tcPr>
            <w:tcW w:w="1071" w:type="dxa"/>
          </w:tcPr>
          <w:p w14:paraId="11C91651"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200</w:t>
            </w:r>
            <w:r w:rsidRPr="001E6D26">
              <w:rPr>
                <w:rFonts w:ascii="Times New Roman" w:hAnsi="Times New Roman" w:cs="Times New Roman" w:hint="eastAsia"/>
                <w:szCs w:val="21"/>
              </w:rPr>
              <w:t>℃</w:t>
            </w:r>
          </w:p>
        </w:tc>
      </w:tr>
      <w:tr w:rsidR="004E6925" w:rsidRPr="001E6D26" w14:paraId="1A8362D1" w14:textId="77777777" w:rsidTr="00052595">
        <w:tc>
          <w:tcPr>
            <w:tcW w:w="1620" w:type="dxa"/>
          </w:tcPr>
          <w:p w14:paraId="7B9D569E"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热床温度设置</w:t>
            </w:r>
          </w:p>
        </w:tc>
        <w:tc>
          <w:tcPr>
            <w:tcW w:w="5245" w:type="dxa"/>
          </w:tcPr>
          <w:p w14:paraId="5E10E8C1"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打印时热床的温度</w:t>
            </w:r>
          </w:p>
        </w:tc>
        <w:tc>
          <w:tcPr>
            <w:tcW w:w="1071" w:type="dxa"/>
          </w:tcPr>
          <w:p w14:paraId="49BE099B"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70</w:t>
            </w:r>
            <w:r w:rsidRPr="001E6D26">
              <w:rPr>
                <w:rFonts w:ascii="Times New Roman" w:hAnsi="Times New Roman" w:cs="Times New Roman" w:hint="eastAsia"/>
                <w:szCs w:val="21"/>
              </w:rPr>
              <w:t>℃</w:t>
            </w:r>
          </w:p>
        </w:tc>
      </w:tr>
      <w:tr w:rsidR="004E6925" w:rsidRPr="001E6D26" w14:paraId="3D3AE766" w14:textId="77777777" w:rsidTr="00052595">
        <w:tc>
          <w:tcPr>
            <w:tcW w:w="1620" w:type="dxa"/>
          </w:tcPr>
          <w:p w14:paraId="3D72A7CB"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支撑类型选择</w:t>
            </w:r>
          </w:p>
        </w:tc>
        <w:tc>
          <w:tcPr>
            <w:tcW w:w="5245" w:type="dxa"/>
          </w:tcPr>
          <w:p w14:paraId="729BF59A"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使用支撑的类型，“</w:t>
            </w:r>
            <w:r w:rsidRPr="001E6D26">
              <w:rPr>
                <w:rFonts w:ascii="Times New Roman" w:hAnsi="Times New Roman" w:cs="Times New Roman" w:hint="eastAsia"/>
                <w:szCs w:val="21"/>
              </w:rPr>
              <w:t xml:space="preserve">Touching </w:t>
            </w:r>
            <w:proofErr w:type="spellStart"/>
            <w:r w:rsidRPr="001E6D26">
              <w:rPr>
                <w:rFonts w:ascii="Times New Roman" w:hAnsi="Times New Roman" w:cs="Times New Roman" w:hint="eastAsia"/>
                <w:szCs w:val="21"/>
              </w:rPr>
              <w:t>buildplate</w:t>
            </w:r>
            <w:proofErr w:type="spellEnd"/>
            <w:r w:rsidRPr="001E6D26">
              <w:rPr>
                <w:rFonts w:ascii="Times New Roman" w:hAnsi="Times New Roman" w:cs="Times New Roman"/>
                <w:szCs w:val="21"/>
              </w:rPr>
              <w:t>”</w:t>
            </w:r>
            <w:r w:rsidRPr="001E6D26">
              <w:rPr>
                <w:rFonts w:ascii="Times New Roman" w:hAnsi="Times New Roman" w:cs="Times New Roman" w:hint="eastAsia"/>
                <w:szCs w:val="21"/>
              </w:rPr>
              <w:t>：最常用的支撑类；</w:t>
            </w:r>
            <w:r w:rsidRPr="001E6D26">
              <w:rPr>
                <w:rFonts w:ascii="Times New Roman" w:hAnsi="Times New Roman" w:cs="Times New Roman" w:hint="eastAsia"/>
                <w:szCs w:val="21"/>
              </w:rPr>
              <w:t>None</w:t>
            </w:r>
            <w:r w:rsidRPr="001E6D26">
              <w:rPr>
                <w:rFonts w:ascii="Times New Roman" w:hAnsi="Times New Roman" w:cs="Times New Roman" w:hint="eastAsia"/>
                <w:szCs w:val="21"/>
              </w:rPr>
              <w:t>：不使用支撑；“</w:t>
            </w:r>
            <w:r w:rsidRPr="001E6D26">
              <w:rPr>
                <w:rFonts w:ascii="Times New Roman" w:hAnsi="Times New Roman" w:cs="Times New Roman" w:hint="eastAsia"/>
                <w:szCs w:val="21"/>
              </w:rPr>
              <w:t xml:space="preserve">Touching </w:t>
            </w:r>
            <w:proofErr w:type="spellStart"/>
            <w:r w:rsidRPr="001E6D26">
              <w:rPr>
                <w:rFonts w:ascii="Times New Roman" w:hAnsi="Times New Roman" w:cs="Times New Roman" w:hint="eastAsia"/>
                <w:szCs w:val="21"/>
              </w:rPr>
              <w:t>buildplate</w:t>
            </w:r>
            <w:proofErr w:type="spellEnd"/>
            <w:r w:rsidRPr="001E6D26">
              <w:rPr>
                <w:rFonts w:ascii="Times New Roman" w:hAnsi="Times New Roman" w:cs="Times New Roman" w:hint="eastAsia"/>
                <w:szCs w:val="21"/>
              </w:rPr>
              <w:t>”用于创建那些与平台接触的支撑结构；</w:t>
            </w:r>
            <w:r w:rsidRPr="001E6D26">
              <w:rPr>
                <w:rFonts w:ascii="Times New Roman" w:hAnsi="Times New Roman" w:cs="Times New Roman" w:hint="eastAsia"/>
                <w:szCs w:val="21"/>
              </w:rPr>
              <w:t>"Everywhere</w:t>
            </w:r>
            <w:proofErr w:type="gramStart"/>
            <w:r w:rsidRPr="001E6D26">
              <w:rPr>
                <w:rFonts w:ascii="Times New Roman" w:hAnsi="Times New Roman" w:cs="Times New Roman" w:hint="eastAsia"/>
                <w:szCs w:val="21"/>
              </w:rPr>
              <w:t>”</w:t>
            </w:r>
            <w:proofErr w:type="gramEnd"/>
            <w:r w:rsidRPr="001E6D26">
              <w:rPr>
                <w:rFonts w:ascii="Times New Roman" w:hAnsi="Times New Roman" w:cs="Times New Roman" w:hint="eastAsia"/>
                <w:szCs w:val="21"/>
              </w:rPr>
              <w:t>意思是即使物体内部也使用支撑结构</w:t>
            </w:r>
          </w:p>
        </w:tc>
        <w:tc>
          <w:tcPr>
            <w:tcW w:w="1071" w:type="dxa"/>
          </w:tcPr>
          <w:p w14:paraId="642A137F"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 xml:space="preserve">Touching </w:t>
            </w:r>
            <w:proofErr w:type="spellStart"/>
            <w:r w:rsidRPr="001E6D26">
              <w:rPr>
                <w:rFonts w:ascii="Times New Roman" w:hAnsi="Times New Roman" w:cs="Times New Roman" w:hint="eastAsia"/>
                <w:szCs w:val="21"/>
              </w:rPr>
              <w:t>buildplate</w:t>
            </w:r>
            <w:proofErr w:type="spellEnd"/>
          </w:p>
        </w:tc>
      </w:tr>
      <w:tr w:rsidR="004E6925" w:rsidRPr="001E6D26" w14:paraId="5384889C" w14:textId="77777777" w:rsidTr="00052595">
        <w:tc>
          <w:tcPr>
            <w:tcW w:w="1620" w:type="dxa"/>
          </w:tcPr>
          <w:p w14:paraId="17CBFBFD"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平台附着类型选择</w:t>
            </w:r>
          </w:p>
        </w:tc>
        <w:tc>
          <w:tcPr>
            <w:tcW w:w="5245" w:type="dxa"/>
          </w:tcPr>
          <w:p w14:paraId="078EDAC7"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不同的选项来防止打印物体翘边，</w:t>
            </w:r>
            <w:proofErr w:type="gramStart"/>
            <w:r w:rsidRPr="001E6D26">
              <w:rPr>
                <w:rFonts w:ascii="Times New Roman" w:hAnsi="Times New Roman" w:cs="Times New Roman" w:hint="eastAsia"/>
                <w:szCs w:val="21"/>
              </w:rPr>
              <w:t>“</w:t>
            </w:r>
            <w:proofErr w:type="gramEnd"/>
            <w:r w:rsidRPr="001E6D26">
              <w:rPr>
                <w:rFonts w:ascii="Times New Roman" w:hAnsi="Times New Roman" w:cs="Times New Roman" w:hint="eastAsia"/>
                <w:szCs w:val="21"/>
              </w:rPr>
              <w:t>Brim"</w:t>
            </w:r>
            <w:r w:rsidRPr="001E6D26">
              <w:rPr>
                <w:rFonts w:ascii="Times New Roman" w:hAnsi="Times New Roman" w:cs="Times New Roman" w:hint="eastAsia"/>
                <w:szCs w:val="21"/>
              </w:rPr>
              <w:t>会在打印物体周边底层增加一个狠厚的底层，便于物体剥离，“</w:t>
            </w:r>
            <w:r w:rsidRPr="001E6D26">
              <w:rPr>
                <w:rFonts w:ascii="Times New Roman" w:hAnsi="Times New Roman" w:cs="Times New Roman" w:hint="eastAsia"/>
                <w:szCs w:val="21"/>
              </w:rPr>
              <w:t>Raft</w:t>
            </w:r>
            <w:r w:rsidRPr="001E6D26">
              <w:rPr>
                <w:rFonts w:ascii="Times New Roman" w:hAnsi="Times New Roman" w:cs="Times New Roman" w:hint="eastAsia"/>
                <w:szCs w:val="21"/>
              </w:rPr>
              <w:t>”增加</w:t>
            </w:r>
            <w:proofErr w:type="gramStart"/>
            <w:r w:rsidRPr="001E6D26">
              <w:rPr>
                <w:rFonts w:ascii="Times New Roman" w:hAnsi="Times New Roman" w:cs="Times New Roman" w:hint="eastAsia"/>
                <w:szCs w:val="21"/>
              </w:rPr>
              <w:t>一个狠厚的</w:t>
            </w:r>
            <w:proofErr w:type="gramEnd"/>
            <w:r w:rsidRPr="001E6D26">
              <w:rPr>
                <w:rFonts w:ascii="Times New Roman" w:hAnsi="Times New Roman" w:cs="Times New Roman" w:hint="eastAsia"/>
                <w:szCs w:val="21"/>
              </w:rPr>
              <w:t>底层同时会增加一个很薄的上层</w:t>
            </w:r>
          </w:p>
        </w:tc>
        <w:tc>
          <w:tcPr>
            <w:tcW w:w="1071" w:type="dxa"/>
          </w:tcPr>
          <w:p w14:paraId="0E6BAACF"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Raft</w:t>
            </w:r>
          </w:p>
        </w:tc>
      </w:tr>
      <w:tr w:rsidR="004E6925" w:rsidRPr="001E6D26" w14:paraId="51D48B92" w14:textId="77777777" w:rsidTr="00052595">
        <w:tc>
          <w:tcPr>
            <w:tcW w:w="1620" w:type="dxa"/>
          </w:tcPr>
          <w:p w14:paraId="1E79B878"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打印方法（逐个打印</w:t>
            </w:r>
            <w:r w:rsidRPr="001E6D26">
              <w:rPr>
                <w:rFonts w:ascii="Times New Roman" w:hAnsi="Times New Roman" w:cs="Times New Roman"/>
                <w:szCs w:val="21"/>
              </w:rPr>
              <w:t>/</w:t>
            </w:r>
            <w:r w:rsidRPr="001E6D26">
              <w:rPr>
                <w:rFonts w:ascii="Times New Roman" w:hAnsi="Times New Roman" w:cs="Times New Roman"/>
                <w:szCs w:val="21"/>
              </w:rPr>
              <w:t>同时打印）选择</w:t>
            </w:r>
          </w:p>
        </w:tc>
        <w:tc>
          <w:tcPr>
            <w:tcW w:w="5245" w:type="dxa"/>
          </w:tcPr>
          <w:p w14:paraId="3EA6875F"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选择</w:t>
            </w:r>
            <w:r w:rsidRPr="001E6D26">
              <w:rPr>
                <w:rFonts w:ascii="Times New Roman" w:hAnsi="Times New Roman" w:cs="Times New Roman"/>
                <w:szCs w:val="21"/>
              </w:rPr>
              <w:t>“</w:t>
            </w:r>
            <w:r w:rsidRPr="001E6D26">
              <w:rPr>
                <w:rFonts w:ascii="Times New Roman" w:hAnsi="Times New Roman" w:cs="Times New Roman"/>
                <w:szCs w:val="21"/>
              </w:rPr>
              <w:t>同时打印</w:t>
            </w:r>
            <w:r w:rsidRPr="001E6D26">
              <w:rPr>
                <w:rFonts w:ascii="Times New Roman" w:hAnsi="Times New Roman" w:cs="Times New Roman"/>
                <w:szCs w:val="21"/>
              </w:rPr>
              <w:t>”</w:t>
            </w:r>
            <w:r w:rsidRPr="001E6D26">
              <w:rPr>
                <w:rFonts w:ascii="Times New Roman" w:hAnsi="Times New Roman" w:cs="Times New Roman"/>
                <w:szCs w:val="21"/>
              </w:rPr>
              <w:t>时，多个模型会一起打印；选择</w:t>
            </w:r>
            <w:r w:rsidRPr="001E6D26">
              <w:rPr>
                <w:rFonts w:ascii="Times New Roman" w:hAnsi="Times New Roman" w:cs="Times New Roman"/>
                <w:szCs w:val="21"/>
              </w:rPr>
              <w:t>“</w:t>
            </w:r>
            <w:r w:rsidRPr="001E6D26">
              <w:rPr>
                <w:rFonts w:ascii="Times New Roman" w:hAnsi="Times New Roman" w:cs="Times New Roman"/>
                <w:szCs w:val="21"/>
              </w:rPr>
              <w:t>这个打印</w:t>
            </w:r>
            <w:r w:rsidRPr="001E6D26">
              <w:rPr>
                <w:rFonts w:ascii="Times New Roman" w:hAnsi="Times New Roman" w:cs="Times New Roman"/>
                <w:szCs w:val="21"/>
              </w:rPr>
              <w:t>”</w:t>
            </w:r>
            <w:r w:rsidRPr="001E6D26">
              <w:rPr>
                <w:rFonts w:ascii="Times New Roman" w:hAnsi="Times New Roman" w:cs="Times New Roman"/>
                <w:szCs w:val="21"/>
              </w:rPr>
              <w:t>，则只打印当前模型</w:t>
            </w:r>
          </w:p>
        </w:tc>
        <w:tc>
          <w:tcPr>
            <w:tcW w:w="1071" w:type="dxa"/>
          </w:tcPr>
          <w:p w14:paraId="15A40EB2"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同时打印</w:t>
            </w:r>
          </w:p>
        </w:tc>
      </w:tr>
      <w:tr w:rsidR="004E6925" w:rsidRPr="001E6D26" w14:paraId="0881D9C6" w14:textId="77777777" w:rsidTr="00052595">
        <w:tc>
          <w:tcPr>
            <w:tcW w:w="1620" w:type="dxa"/>
          </w:tcPr>
          <w:p w14:paraId="61FB2FC3" w14:textId="77777777" w:rsidR="004E6925" w:rsidRPr="001E6D26" w:rsidRDefault="004E6925" w:rsidP="00627D6F">
            <w:pPr>
              <w:pStyle w:val="aa"/>
              <w:spacing w:line="400" w:lineRule="exact"/>
              <w:ind w:firstLineChars="0" w:firstLine="0"/>
              <w:jc w:val="center"/>
              <w:rPr>
                <w:rFonts w:ascii="Times New Roman" w:hAnsi="Times New Roman" w:cs="Times New Roman"/>
                <w:szCs w:val="21"/>
              </w:rPr>
            </w:pPr>
            <w:r w:rsidRPr="001E6D26">
              <w:rPr>
                <w:rFonts w:ascii="Times New Roman" w:hAnsi="Times New Roman" w:cs="Times New Roman"/>
                <w:szCs w:val="21"/>
              </w:rPr>
              <w:t>喷嘴规格设置</w:t>
            </w:r>
          </w:p>
        </w:tc>
        <w:tc>
          <w:tcPr>
            <w:tcW w:w="5245" w:type="dxa"/>
          </w:tcPr>
          <w:p w14:paraId="7C642FDE"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hint="eastAsia"/>
                <w:szCs w:val="21"/>
              </w:rPr>
              <w:t>喷嘴越细，打印精度越高但速度慢；喷嘴越粗，速度快但精度降低。</w:t>
            </w:r>
          </w:p>
        </w:tc>
        <w:tc>
          <w:tcPr>
            <w:tcW w:w="1071" w:type="dxa"/>
          </w:tcPr>
          <w:p w14:paraId="2A8D444C" w14:textId="77777777" w:rsidR="004E6925" w:rsidRPr="001E6D26" w:rsidRDefault="004E6925" w:rsidP="00627D6F">
            <w:pPr>
              <w:pStyle w:val="aa"/>
              <w:spacing w:line="400" w:lineRule="exact"/>
              <w:ind w:firstLineChars="0" w:firstLine="0"/>
              <w:rPr>
                <w:rFonts w:ascii="Times New Roman" w:hAnsi="Times New Roman" w:cs="Times New Roman"/>
                <w:szCs w:val="21"/>
              </w:rPr>
            </w:pPr>
            <w:r w:rsidRPr="001E6D26">
              <w:rPr>
                <w:rFonts w:ascii="Times New Roman" w:hAnsi="Times New Roman" w:cs="Times New Roman"/>
                <w:szCs w:val="21"/>
              </w:rPr>
              <w:t>0.4mm</w:t>
            </w:r>
          </w:p>
        </w:tc>
      </w:tr>
    </w:tbl>
    <w:p w14:paraId="1CC353EB" w14:textId="5E169D92" w:rsidR="00B62C9A" w:rsidRPr="00052595" w:rsidRDefault="001E6D26" w:rsidP="004E6925">
      <w:pPr>
        <w:pStyle w:val="msolistparagraph0"/>
        <w:ind w:firstLineChars="0"/>
        <w:rPr>
          <w:rFonts w:ascii="宋体" w:eastAsia="宋体" w:hAnsi="宋体"/>
          <w:szCs w:val="21"/>
        </w:rPr>
      </w:pPr>
      <w:r w:rsidRPr="00052595">
        <w:rPr>
          <w:rFonts w:ascii="宋体" w:eastAsia="宋体" w:hAnsi="宋体"/>
          <w:szCs w:val="21"/>
        </w:rPr>
        <w:t>G-code 生成与导出：完成参数设置后，进行切片预览，检查支撑、路径等是否合理，然后生成 G-code 文件并保存到</w:t>
      </w:r>
      <w:r w:rsidR="00B472DC" w:rsidRPr="00052595">
        <w:rPr>
          <w:rFonts w:ascii="宋体" w:eastAsia="宋体" w:hAnsi="宋体"/>
          <w:szCs w:val="21"/>
        </w:rPr>
        <w:t>U盘</w:t>
      </w:r>
      <w:r w:rsidRPr="00052595">
        <w:rPr>
          <w:rFonts w:ascii="宋体" w:eastAsia="宋体" w:hAnsi="宋体"/>
          <w:szCs w:val="21"/>
        </w:rPr>
        <w:t>发送到打印机。</w:t>
      </w:r>
    </w:p>
    <w:p w14:paraId="3751FED3" w14:textId="03759551" w:rsidR="00420161" w:rsidRDefault="00000000" w:rsidP="00FE5D9B">
      <w:pPr>
        <w:pStyle w:val="msolistparagraph0"/>
        <w:widowControl/>
        <w:numPr>
          <w:ilvl w:val="1"/>
          <w:numId w:val="5"/>
        </w:numPr>
        <w:ind w:firstLineChars="0"/>
        <w:rPr>
          <w:rFonts w:ascii="宋体" w:eastAsia="宋体" w:hAnsi="宋体"/>
          <w:szCs w:val="21"/>
        </w:rPr>
      </w:pPr>
      <w:r w:rsidRPr="001E6D26">
        <w:rPr>
          <w:rFonts w:ascii="宋体" w:eastAsia="宋体" w:hAnsi="宋体"/>
          <w:szCs w:val="21"/>
        </w:rPr>
        <w:t>FDM三维</w:t>
      </w:r>
      <w:r w:rsidRPr="001E6D26">
        <w:rPr>
          <w:rFonts w:ascii="宋体" w:eastAsia="宋体" w:hAnsi="宋体" w:hint="default"/>
          <w:szCs w:val="21"/>
        </w:rPr>
        <w:t>打印机调试</w:t>
      </w:r>
      <w:r w:rsidRPr="001E6D26">
        <w:rPr>
          <w:rFonts w:ascii="宋体" w:eastAsia="宋体" w:hAnsi="宋体"/>
          <w:szCs w:val="21"/>
        </w:rPr>
        <w:t>及</w:t>
      </w:r>
      <w:r w:rsidRPr="001E6D26">
        <w:rPr>
          <w:rFonts w:ascii="宋体" w:eastAsia="宋体" w:hAnsi="宋体" w:hint="default"/>
          <w:szCs w:val="21"/>
        </w:rPr>
        <w:t>打印；</w:t>
      </w:r>
    </w:p>
    <w:p w14:paraId="0C5A86D9" w14:textId="77777777" w:rsidR="00986592" w:rsidRPr="00986592" w:rsidRDefault="00986592" w:rsidP="00FE5D9B">
      <w:pPr>
        <w:pStyle w:val="msolistparagraph0"/>
        <w:numPr>
          <w:ilvl w:val="0"/>
          <w:numId w:val="27"/>
        </w:numPr>
        <w:ind w:firstLineChars="0"/>
        <w:rPr>
          <w:rFonts w:ascii="宋体" w:eastAsia="宋体" w:hAnsi="宋体"/>
          <w:szCs w:val="21"/>
        </w:rPr>
      </w:pPr>
      <w:r w:rsidRPr="00986592">
        <w:rPr>
          <w:rFonts w:ascii="宋体" w:eastAsia="宋体" w:hAnsi="宋体"/>
          <w:szCs w:val="21"/>
        </w:rPr>
        <w:t>打印机准备：</w:t>
      </w:r>
    </w:p>
    <w:p w14:paraId="07F3F359" w14:textId="77777777" w:rsidR="00986592" w:rsidRPr="00986592" w:rsidRDefault="00986592" w:rsidP="00FE5D9B">
      <w:pPr>
        <w:pStyle w:val="msolistparagraph0"/>
        <w:numPr>
          <w:ilvl w:val="1"/>
          <w:numId w:val="28"/>
        </w:numPr>
        <w:ind w:firstLineChars="0"/>
        <w:rPr>
          <w:rFonts w:ascii="宋体" w:eastAsia="宋体" w:hAnsi="宋体"/>
          <w:szCs w:val="21"/>
        </w:rPr>
      </w:pPr>
      <w:r w:rsidRPr="00986592">
        <w:rPr>
          <w:rFonts w:ascii="宋体" w:eastAsia="宋体" w:hAnsi="宋体"/>
          <w:szCs w:val="21"/>
        </w:rPr>
        <w:t>检查打印机：确保喷头清洁无堵塞，打印平台干净且已调平。</w:t>
      </w:r>
    </w:p>
    <w:p w14:paraId="34CB5FDF" w14:textId="77777777" w:rsidR="00986592" w:rsidRPr="00986592" w:rsidRDefault="00986592" w:rsidP="00FE5D9B">
      <w:pPr>
        <w:pStyle w:val="msolistparagraph0"/>
        <w:numPr>
          <w:ilvl w:val="1"/>
          <w:numId w:val="28"/>
        </w:numPr>
        <w:ind w:firstLineChars="0"/>
        <w:rPr>
          <w:rFonts w:ascii="宋体" w:eastAsia="宋体" w:hAnsi="宋体"/>
          <w:szCs w:val="21"/>
        </w:rPr>
      </w:pPr>
      <w:r w:rsidRPr="00986592">
        <w:rPr>
          <w:rFonts w:ascii="宋体" w:eastAsia="宋体" w:hAnsi="宋体"/>
          <w:szCs w:val="21"/>
        </w:rPr>
        <w:t>装载耗材：将 PLA 丝料正确安装到打印机进料口，并通过控制面板或软件执行进料操作，确保丝料顺畅挤出。</w:t>
      </w:r>
    </w:p>
    <w:p w14:paraId="7929ACE0" w14:textId="77777777" w:rsidR="00986592" w:rsidRPr="00986592" w:rsidRDefault="00986592" w:rsidP="00FE5D9B">
      <w:pPr>
        <w:pStyle w:val="msolistparagraph0"/>
        <w:numPr>
          <w:ilvl w:val="0"/>
          <w:numId w:val="27"/>
        </w:numPr>
        <w:ind w:firstLineChars="0"/>
        <w:rPr>
          <w:rFonts w:ascii="宋体" w:eastAsia="宋体" w:hAnsi="宋体"/>
          <w:szCs w:val="21"/>
        </w:rPr>
      </w:pPr>
      <w:r w:rsidRPr="00986592">
        <w:rPr>
          <w:rFonts w:ascii="宋体" w:eastAsia="宋体" w:hAnsi="宋体"/>
          <w:szCs w:val="21"/>
        </w:rPr>
        <w:t>开始打印：</w:t>
      </w:r>
    </w:p>
    <w:p w14:paraId="4ED9F66D" w14:textId="77777777" w:rsidR="00986592" w:rsidRPr="00986592" w:rsidRDefault="00986592" w:rsidP="00FE5D9B">
      <w:pPr>
        <w:pStyle w:val="msolistparagraph0"/>
        <w:numPr>
          <w:ilvl w:val="1"/>
          <w:numId w:val="29"/>
        </w:numPr>
        <w:ind w:firstLineChars="0"/>
        <w:rPr>
          <w:rFonts w:ascii="宋体" w:eastAsia="宋体" w:hAnsi="宋体"/>
          <w:szCs w:val="21"/>
        </w:rPr>
      </w:pPr>
      <w:r w:rsidRPr="00986592">
        <w:rPr>
          <w:rFonts w:ascii="宋体" w:eastAsia="宋体" w:hAnsi="宋体"/>
          <w:szCs w:val="21"/>
        </w:rPr>
        <w:t>选择文件：在打印机控制面板上选择之前保存的 G-code 文件。</w:t>
      </w:r>
    </w:p>
    <w:p w14:paraId="1ACF808D" w14:textId="77777777" w:rsidR="00986592" w:rsidRPr="00986592" w:rsidRDefault="00986592" w:rsidP="00FE5D9B">
      <w:pPr>
        <w:pStyle w:val="msolistparagraph0"/>
        <w:numPr>
          <w:ilvl w:val="1"/>
          <w:numId w:val="29"/>
        </w:numPr>
        <w:ind w:firstLineChars="0"/>
        <w:rPr>
          <w:rFonts w:ascii="宋体" w:eastAsia="宋体" w:hAnsi="宋体"/>
          <w:szCs w:val="21"/>
        </w:rPr>
      </w:pPr>
      <w:r w:rsidRPr="00986592">
        <w:rPr>
          <w:rFonts w:ascii="宋体" w:eastAsia="宋体" w:hAnsi="宋体"/>
          <w:szCs w:val="21"/>
        </w:rPr>
        <w:t>预热：打印机将自动预热喷头和热床至设定温度。</w:t>
      </w:r>
    </w:p>
    <w:p w14:paraId="2583699B" w14:textId="0270F608" w:rsidR="00986592" w:rsidRPr="00986592" w:rsidRDefault="00986592" w:rsidP="00FE5D9B">
      <w:pPr>
        <w:pStyle w:val="msolistparagraph0"/>
        <w:numPr>
          <w:ilvl w:val="1"/>
          <w:numId w:val="29"/>
        </w:numPr>
        <w:ind w:firstLineChars="0"/>
        <w:rPr>
          <w:rFonts w:ascii="宋体" w:eastAsia="宋体" w:hAnsi="宋体"/>
          <w:szCs w:val="21"/>
        </w:rPr>
      </w:pPr>
      <w:r w:rsidRPr="00986592">
        <w:rPr>
          <w:rFonts w:ascii="宋体" w:eastAsia="宋体" w:hAnsi="宋体"/>
          <w:szCs w:val="21"/>
        </w:rPr>
        <w:t>打印过程监控：打印开始后，密切关注第一层的打印情况，确保其良好地附着在平台上。在整个打印过程中，检查打印状态，注意是否有拉丝、错层、堵头或模型从平台脱落等异常情况。如有必要，可实时调整打印速度或温度等参数（部分打印机支持）。</w:t>
      </w:r>
    </w:p>
    <w:p w14:paraId="3D77249E" w14:textId="77777777" w:rsidR="00986592" w:rsidRPr="00986592" w:rsidRDefault="00986592" w:rsidP="00FE5D9B">
      <w:pPr>
        <w:pStyle w:val="msolistparagraph0"/>
        <w:numPr>
          <w:ilvl w:val="0"/>
          <w:numId w:val="27"/>
        </w:numPr>
        <w:ind w:firstLineChars="0"/>
        <w:rPr>
          <w:rFonts w:ascii="宋体" w:eastAsia="宋体" w:hAnsi="宋体"/>
          <w:szCs w:val="21"/>
        </w:rPr>
      </w:pPr>
      <w:r w:rsidRPr="00986592">
        <w:rPr>
          <w:rFonts w:ascii="宋体" w:eastAsia="宋体" w:hAnsi="宋体"/>
          <w:szCs w:val="21"/>
        </w:rPr>
        <w:lastRenderedPageBreak/>
        <w:t>打印完成与取件：</w:t>
      </w:r>
    </w:p>
    <w:p w14:paraId="1EC49BEA" w14:textId="77777777" w:rsidR="00986592" w:rsidRPr="00986592" w:rsidRDefault="00986592" w:rsidP="00FE5D9B">
      <w:pPr>
        <w:pStyle w:val="msolistparagraph0"/>
        <w:numPr>
          <w:ilvl w:val="1"/>
          <w:numId w:val="30"/>
        </w:numPr>
        <w:ind w:firstLineChars="0"/>
        <w:rPr>
          <w:rFonts w:ascii="宋体" w:eastAsia="宋体" w:hAnsi="宋体"/>
          <w:szCs w:val="21"/>
        </w:rPr>
      </w:pPr>
      <w:r w:rsidRPr="00986592">
        <w:rPr>
          <w:rFonts w:ascii="宋体" w:eastAsia="宋体" w:hAnsi="宋体"/>
          <w:szCs w:val="21"/>
        </w:rPr>
        <w:t>打印结束后，等待喷头和热床冷却至安全温度（特别是热床，防止烫伤和模型因温差过大而变形）。</w:t>
      </w:r>
    </w:p>
    <w:p w14:paraId="4B20BF66" w14:textId="20D00806" w:rsidR="00986592" w:rsidRPr="00FE5D9B" w:rsidRDefault="00986592" w:rsidP="00FE5D9B">
      <w:pPr>
        <w:pStyle w:val="msolistparagraph0"/>
        <w:numPr>
          <w:ilvl w:val="1"/>
          <w:numId w:val="30"/>
        </w:numPr>
        <w:ind w:firstLineChars="0"/>
        <w:rPr>
          <w:rFonts w:ascii="宋体" w:eastAsia="宋体" w:hAnsi="宋体"/>
          <w:szCs w:val="21"/>
        </w:rPr>
      </w:pPr>
      <w:r w:rsidRPr="00986592">
        <w:rPr>
          <w:rFonts w:ascii="宋体" w:eastAsia="宋体" w:hAnsi="宋体"/>
          <w:szCs w:val="21"/>
        </w:rPr>
        <w:t>小心地将打印完成的模型从打印平台上取下。如果使用了</w:t>
      </w:r>
      <w:proofErr w:type="gramStart"/>
      <w:r w:rsidRPr="00986592">
        <w:rPr>
          <w:rFonts w:ascii="宋体" w:eastAsia="宋体" w:hAnsi="宋体"/>
          <w:szCs w:val="21"/>
        </w:rPr>
        <w:t>底筏或</w:t>
      </w:r>
      <w:proofErr w:type="gramEnd"/>
      <w:r w:rsidRPr="00986592">
        <w:rPr>
          <w:rFonts w:ascii="宋体" w:eastAsia="宋体" w:hAnsi="宋体"/>
          <w:szCs w:val="21"/>
        </w:rPr>
        <w:t>支撑，需要后续进行去除。</w:t>
      </w:r>
    </w:p>
    <w:p w14:paraId="75E24FA3" w14:textId="2C1D849F" w:rsidR="00B62C9A" w:rsidRPr="001E6D26" w:rsidRDefault="00000000" w:rsidP="00FE5D9B">
      <w:pPr>
        <w:pStyle w:val="msolistparagraph0"/>
        <w:widowControl/>
        <w:numPr>
          <w:ilvl w:val="1"/>
          <w:numId w:val="5"/>
        </w:numPr>
        <w:ind w:firstLineChars="0"/>
        <w:rPr>
          <w:rFonts w:ascii="宋体" w:eastAsia="宋体" w:hAnsi="宋体"/>
          <w:szCs w:val="21"/>
        </w:rPr>
      </w:pPr>
      <w:r w:rsidRPr="001E6D26">
        <w:rPr>
          <w:rFonts w:ascii="宋体" w:eastAsia="宋体" w:hAnsi="宋体"/>
          <w:szCs w:val="21"/>
        </w:rPr>
        <w:t>FDM三维</w:t>
      </w:r>
      <w:r w:rsidRPr="001E6D26">
        <w:rPr>
          <w:rFonts w:ascii="宋体" w:eastAsia="宋体" w:hAnsi="宋体" w:hint="default"/>
          <w:szCs w:val="21"/>
        </w:rPr>
        <w:t>打印</w:t>
      </w:r>
      <w:r w:rsidRPr="001E6D26">
        <w:rPr>
          <w:rFonts w:ascii="宋体" w:eastAsia="宋体" w:hAnsi="宋体"/>
          <w:szCs w:val="21"/>
        </w:rPr>
        <w:t>样件</w:t>
      </w:r>
      <w:r w:rsidRPr="001E6D26">
        <w:rPr>
          <w:rFonts w:ascii="宋体" w:eastAsia="宋体" w:hAnsi="宋体" w:hint="default"/>
          <w:szCs w:val="21"/>
        </w:rPr>
        <w:t>结果</w:t>
      </w:r>
      <w:r w:rsidRPr="001E6D26">
        <w:rPr>
          <w:rFonts w:ascii="宋体" w:eastAsia="宋体" w:hAnsi="宋体"/>
          <w:szCs w:val="21"/>
        </w:rPr>
        <w:t>分析</w:t>
      </w:r>
      <w:r w:rsidRPr="001E6D26">
        <w:rPr>
          <w:rFonts w:ascii="宋体" w:eastAsia="宋体" w:hAnsi="宋体" w:hint="default"/>
          <w:szCs w:val="21"/>
        </w:rPr>
        <w:t>及评估；</w:t>
      </w:r>
    </w:p>
    <w:p w14:paraId="216A75ED" w14:textId="77777777" w:rsidR="00C04A5E" w:rsidRDefault="00B62C9A" w:rsidP="00052595">
      <w:pPr>
        <w:pStyle w:val="ab"/>
        <w:keepNext/>
        <w:spacing w:beforeLines="0" w:before="0" w:afterLines="0" w:after="0" w:line="240" w:lineRule="atLeast"/>
        <w:rPr>
          <w:rFonts w:hint="eastAsia"/>
        </w:rPr>
      </w:pPr>
      <w:r>
        <w:rPr>
          <w:noProof/>
        </w:rPr>
        <w:drawing>
          <wp:inline distT="0" distB="0" distL="0" distR="0" wp14:anchorId="557D9C63" wp14:editId="71405B1C">
            <wp:extent cx="2201333" cy="1651066"/>
            <wp:effectExtent l="0" t="0" r="889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13172" cy="1659946"/>
                    </a:xfrm>
                    <a:prstGeom prst="rect">
                      <a:avLst/>
                    </a:prstGeom>
                    <a:noFill/>
                    <a:ln>
                      <a:noFill/>
                    </a:ln>
                  </pic:spPr>
                </pic:pic>
              </a:graphicData>
            </a:graphic>
          </wp:inline>
        </w:drawing>
      </w:r>
    </w:p>
    <w:p w14:paraId="549B4D92" w14:textId="19FE287E" w:rsidR="00986592" w:rsidRPr="004E6925" w:rsidRDefault="00C04A5E" w:rsidP="00052595">
      <w:pPr>
        <w:pStyle w:val="ad"/>
        <w:ind w:firstLine="40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052595">
        <w:rPr>
          <w:rFonts w:hint="eastAsia"/>
          <w:noProof/>
        </w:rPr>
        <w:t>19</w:t>
      </w:r>
      <w:r>
        <w:rPr>
          <w:rFonts w:hint="eastAsia"/>
        </w:rPr>
        <w:fldChar w:fldCharType="end"/>
      </w:r>
      <w:r>
        <w:rPr>
          <w:rFonts w:hint="eastAsia"/>
        </w:rPr>
        <w:t xml:space="preserve"> </w:t>
      </w:r>
      <w:r>
        <w:rPr>
          <w:rFonts w:hint="eastAsia"/>
        </w:rPr>
        <w:t>最终打印出的模型</w:t>
      </w:r>
    </w:p>
    <w:tbl>
      <w:tblPr>
        <w:tblStyle w:val="a9"/>
        <w:tblW w:w="7371" w:type="dxa"/>
        <w:tblInd w:w="988" w:type="dxa"/>
        <w:tblLook w:val="04A0" w:firstRow="1" w:lastRow="0" w:firstColumn="1" w:lastColumn="0" w:noHBand="0" w:noVBand="1"/>
      </w:tblPr>
      <w:tblGrid>
        <w:gridCol w:w="1275"/>
        <w:gridCol w:w="5387"/>
        <w:gridCol w:w="709"/>
      </w:tblGrid>
      <w:tr w:rsidR="00D63D85" w14:paraId="29FF2EE6" w14:textId="77777777" w:rsidTr="00052595">
        <w:tc>
          <w:tcPr>
            <w:tcW w:w="1275" w:type="dxa"/>
          </w:tcPr>
          <w:p w14:paraId="70DE6A4D" w14:textId="062F86A2" w:rsidR="00D63D85" w:rsidRDefault="00D63D85" w:rsidP="009C4606">
            <w:pPr>
              <w:pStyle w:val="msolistparagraph0"/>
              <w:ind w:firstLineChars="0" w:firstLine="0"/>
              <w:rPr>
                <w:rFonts w:ascii="宋体" w:hAnsi="宋体"/>
              </w:rPr>
            </w:pPr>
            <w:r>
              <w:rPr>
                <w:rFonts w:ascii="宋体" w:hAnsi="宋体"/>
              </w:rPr>
              <w:t>打印</w:t>
            </w:r>
            <w:r w:rsidR="004E6925">
              <w:rPr>
                <w:rFonts w:ascii="宋体" w:hAnsi="宋体"/>
              </w:rPr>
              <w:t>表现</w:t>
            </w:r>
          </w:p>
        </w:tc>
        <w:tc>
          <w:tcPr>
            <w:tcW w:w="5387" w:type="dxa"/>
          </w:tcPr>
          <w:p w14:paraId="1FA0F0FA" w14:textId="63891018" w:rsidR="00D63D85" w:rsidRDefault="00D63D85" w:rsidP="009C4606">
            <w:pPr>
              <w:pStyle w:val="msolistparagraph0"/>
              <w:ind w:firstLineChars="0" w:firstLine="0"/>
              <w:rPr>
                <w:rFonts w:ascii="宋体" w:hAnsi="宋体"/>
              </w:rPr>
            </w:pPr>
            <w:r>
              <w:rPr>
                <w:rFonts w:ascii="宋体" w:hAnsi="宋体"/>
              </w:rPr>
              <w:t>描述</w:t>
            </w:r>
          </w:p>
        </w:tc>
        <w:tc>
          <w:tcPr>
            <w:tcW w:w="709" w:type="dxa"/>
          </w:tcPr>
          <w:p w14:paraId="7C497AF6" w14:textId="58103EC7" w:rsidR="00D63D85" w:rsidRDefault="004E6925" w:rsidP="009C4606">
            <w:pPr>
              <w:pStyle w:val="msolistparagraph0"/>
              <w:ind w:firstLineChars="0" w:firstLine="0"/>
              <w:rPr>
                <w:rFonts w:ascii="宋体" w:hAnsi="宋体"/>
              </w:rPr>
            </w:pPr>
            <w:r>
              <w:rPr>
                <w:rFonts w:ascii="宋体" w:hAnsi="宋体"/>
              </w:rPr>
              <w:t>评价</w:t>
            </w:r>
          </w:p>
        </w:tc>
      </w:tr>
      <w:tr w:rsidR="004E6925" w14:paraId="01AB3E73" w14:textId="77777777" w:rsidTr="00052595">
        <w:tc>
          <w:tcPr>
            <w:tcW w:w="1275" w:type="dxa"/>
          </w:tcPr>
          <w:p w14:paraId="4E41362A" w14:textId="218765BF" w:rsidR="004E6925" w:rsidRPr="00986592" w:rsidRDefault="004E6925" w:rsidP="009C4606">
            <w:pPr>
              <w:pStyle w:val="msolistparagraph0"/>
              <w:ind w:firstLineChars="0" w:firstLine="0"/>
              <w:rPr>
                <w:rStyle w:val="ng-star-inserted1"/>
                <w:rFonts w:cs="Arial"/>
                <w:color w:val="1A1C1E"/>
                <w:szCs w:val="21"/>
              </w:rPr>
            </w:pPr>
            <w:r w:rsidRPr="00FE5D9B">
              <w:rPr>
                <w:rFonts w:ascii="宋体" w:hAnsi="宋体"/>
              </w:rPr>
              <w:t>整体外观</w:t>
            </w:r>
          </w:p>
        </w:tc>
        <w:tc>
          <w:tcPr>
            <w:tcW w:w="5387" w:type="dxa"/>
          </w:tcPr>
          <w:p w14:paraId="36C7C9FE" w14:textId="673F5676" w:rsidR="004E6925" w:rsidRPr="00986592" w:rsidRDefault="004E6925" w:rsidP="009C4606">
            <w:pPr>
              <w:pStyle w:val="msolistparagraph0"/>
              <w:ind w:firstLineChars="0" w:firstLine="0"/>
              <w:rPr>
                <w:rStyle w:val="ng-star-inserted1"/>
                <w:rFonts w:cs="Arial"/>
                <w:color w:val="1A1C1E"/>
                <w:szCs w:val="21"/>
              </w:rPr>
            </w:pPr>
            <w:r w:rsidRPr="00FE5D9B">
              <w:rPr>
                <w:rFonts w:ascii="宋体" w:hAnsi="宋体"/>
              </w:rPr>
              <w:t>整体形状与设计</w:t>
            </w:r>
            <w:r>
              <w:rPr>
                <w:rFonts w:ascii="宋体" w:hAnsi="宋体"/>
              </w:rPr>
              <w:t>尺寸对比</w:t>
            </w:r>
          </w:p>
        </w:tc>
        <w:tc>
          <w:tcPr>
            <w:tcW w:w="709" w:type="dxa"/>
          </w:tcPr>
          <w:p w14:paraId="299CDBDC" w14:textId="1D1E4A07" w:rsidR="004E6925" w:rsidRDefault="004E6925" w:rsidP="009C4606">
            <w:pPr>
              <w:pStyle w:val="msolistparagraph0"/>
              <w:ind w:firstLineChars="0" w:firstLine="0"/>
              <w:rPr>
                <w:rFonts w:ascii="宋体" w:hAnsi="宋体"/>
              </w:rPr>
            </w:pPr>
            <w:r w:rsidRPr="00FE5D9B">
              <w:rPr>
                <w:rFonts w:ascii="宋体" w:hAnsi="宋体"/>
              </w:rPr>
              <w:t>一致</w:t>
            </w:r>
          </w:p>
        </w:tc>
      </w:tr>
      <w:tr w:rsidR="004E6925" w14:paraId="54064034" w14:textId="77777777" w:rsidTr="00052595">
        <w:tc>
          <w:tcPr>
            <w:tcW w:w="1275" w:type="dxa"/>
          </w:tcPr>
          <w:p w14:paraId="438B619B" w14:textId="659BFEBE" w:rsidR="004E6925" w:rsidRPr="00986592" w:rsidRDefault="004E6925" w:rsidP="009C4606">
            <w:pPr>
              <w:pStyle w:val="msolistparagraph0"/>
              <w:ind w:firstLineChars="0" w:firstLine="0"/>
              <w:rPr>
                <w:rStyle w:val="ng-star-inserted1"/>
                <w:rFonts w:cs="Arial"/>
                <w:color w:val="1A1C1E"/>
                <w:szCs w:val="21"/>
              </w:rPr>
            </w:pPr>
            <w:r w:rsidRPr="00FE5D9B">
              <w:rPr>
                <w:rFonts w:ascii="宋体" w:hAnsi="宋体"/>
              </w:rPr>
              <w:t>细节表现</w:t>
            </w:r>
          </w:p>
        </w:tc>
        <w:tc>
          <w:tcPr>
            <w:tcW w:w="5387" w:type="dxa"/>
          </w:tcPr>
          <w:p w14:paraId="552C6142" w14:textId="39543542" w:rsidR="004E6925" w:rsidRPr="004E6925" w:rsidRDefault="004E6925" w:rsidP="009C4606">
            <w:pPr>
              <w:pStyle w:val="msolistparagraph0"/>
              <w:ind w:firstLineChars="0" w:firstLine="0"/>
              <w:rPr>
                <w:rStyle w:val="ng-star-inserted1"/>
                <w:rFonts w:ascii="宋体" w:hAnsi="宋体"/>
              </w:rPr>
            </w:pPr>
            <w:r w:rsidRPr="00FE5D9B">
              <w:rPr>
                <w:rFonts w:ascii="宋体" w:hAnsi="宋体"/>
              </w:rPr>
              <w:t>模型的</w:t>
            </w:r>
            <w:r w:rsidRPr="00FE5D9B">
              <w:rPr>
                <w:rFonts w:ascii="宋体" w:hAnsi="宋体"/>
              </w:rPr>
              <w:t xml:space="preserve"> </w:t>
            </w:r>
            <w:r w:rsidRPr="00FE5D9B">
              <w:rPr>
                <w:rFonts w:ascii="宋体" w:hAnsi="宋体"/>
              </w:rPr>
              <w:t>四肢、尾巴等细节</w:t>
            </w:r>
            <w:r w:rsidRPr="00FE5D9B">
              <w:rPr>
                <w:rFonts w:ascii="宋体" w:hAnsi="宋体"/>
              </w:rPr>
              <w:t xml:space="preserve"> </w:t>
            </w:r>
            <w:r w:rsidRPr="00FE5D9B">
              <w:rPr>
                <w:rFonts w:ascii="宋体" w:hAnsi="宋体"/>
              </w:rPr>
              <w:t>打印清晰度</w:t>
            </w:r>
            <w:r w:rsidRPr="00FE5D9B">
              <w:rPr>
                <w:rFonts w:ascii="宋体" w:hAnsi="宋体"/>
              </w:rPr>
              <w:t xml:space="preserve"> </w:t>
            </w:r>
            <w:r w:rsidRPr="00FE5D9B">
              <w:rPr>
                <w:rFonts w:ascii="宋体" w:hAnsi="宋体"/>
              </w:rPr>
              <w:t>高。悬垂部分（如腹部）</w:t>
            </w:r>
            <w:r w:rsidRPr="00FE5D9B">
              <w:rPr>
                <w:rFonts w:ascii="宋体" w:hAnsi="宋体"/>
              </w:rPr>
              <w:t xml:space="preserve"> </w:t>
            </w:r>
            <w:r w:rsidRPr="00FE5D9B">
              <w:rPr>
                <w:rFonts w:ascii="宋体" w:hAnsi="宋体"/>
              </w:rPr>
              <w:t>无明显下垂或变形，桥接部分（如有）</w:t>
            </w:r>
            <w:r w:rsidRPr="00FE5D9B">
              <w:rPr>
                <w:rFonts w:ascii="宋体" w:hAnsi="宋体"/>
              </w:rPr>
              <w:t xml:space="preserve"> </w:t>
            </w:r>
            <w:r w:rsidRPr="00FE5D9B">
              <w:rPr>
                <w:rFonts w:ascii="宋体" w:hAnsi="宋体"/>
              </w:rPr>
              <w:t>成功连接</w:t>
            </w:r>
          </w:p>
        </w:tc>
        <w:tc>
          <w:tcPr>
            <w:tcW w:w="709" w:type="dxa"/>
          </w:tcPr>
          <w:p w14:paraId="229BF4AC" w14:textId="54ABCFF2" w:rsidR="004E6925" w:rsidRDefault="004E6925" w:rsidP="009C4606">
            <w:pPr>
              <w:pStyle w:val="msolistparagraph0"/>
              <w:ind w:firstLineChars="0" w:firstLine="0"/>
              <w:rPr>
                <w:rFonts w:ascii="宋体" w:hAnsi="宋体"/>
              </w:rPr>
            </w:pPr>
            <w:r>
              <w:rPr>
                <w:rFonts w:ascii="宋体" w:hAnsi="宋体"/>
              </w:rPr>
              <w:t>符合</w:t>
            </w:r>
          </w:p>
        </w:tc>
      </w:tr>
      <w:tr w:rsidR="004E6925" w14:paraId="54089DD6" w14:textId="77777777" w:rsidTr="00052595">
        <w:tc>
          <w:tcPr>
            <w:tcW w:w="1275" w:type="dxa"/>
          </w:tcPr>
          <w:p w14:paraId="42C72457" w14:textId="0C8E90B1" w:rsidR="004E6925" w:rsidRPr="00986592" w:rsidRDefault="004E6925" w:rsidP="009C4606">
            <w:pPr>
              <w:pStyle w:val="msolistparagraph0"/>
              <w:ind w:firstLineChars="0" w:firstLine="0"/>
              <w:rPr>
                <w:rStyle w:val="ng-star-inserted1"/>
                <w:rFonts w:cs="Arial"/>
                <w:color w:val="1A1C1E"/>
                <w:szCs w:val="21"/>
              </w:rPr>
            </w:pPr>
            <w:r w:rsidRPr="00FE5D9B">
              <w:rPr>
                <w:rFonts w:ascii="宋体" w:hAnsi="宋体"/>
              </w:rPr>
              <w:t>结构强度</w:t>
            </w:r>
          </w:p>
        </w:tc>
        <w:tc>
          <w:tcPr>
            <w:tcW w:w="5387" w:type="dxa"/>
          </w:tcPr>
          <w:p w14:paraId="6CC9E828" w14:textId="05DDB5DB" w:rsidR="004E6925" w:rsidRPr="00986592" w:rsidRDefault="004E6925" w:rsidP="009C4606">
            <w:pPr>
              <w:pStyle w:val="msolistparagraph0"/>
              <w:ind w:firstLineChars="0" w:firstLine="0"/>
              <w:rPr>
                <w:rStyle w:val="ng-star-inserted1"/>
                <w:rFonts w:cs="Arial"/>
                <w:color w:val="1A1C1E"/>
                <w:szCs w:val="21"/>
              </w:rPr>
            </w:pPr>
            <w:r w:rsidRPr="00FE5D9B">
              <w:rPr>
                <w:rFonts w:ascii="宋体" w:hAnsi="宋体"/>
              </w:rPr>
              <w:t>填充结构对整体强度有明显</w:t>
            </w:r>
            <w:r w:rsidRPr="00FE5D9B">
              <w:rPr>
                <w:rFonts w:ascii="宋体" w:hAnsi="宋体"/>
              </w:rPr>
              <w:t xml:space="preserve"> </w:t>
            </w:r>
            <w:r w:rsidRPr="00FE5D9B">
              <w:rPr>
                <w:rFonts w:ascii="宋体" w:hAnsi="宋体"/>
              </w:rPr>
              <w:t>贡献</w:t>
            </w:r>
          </w:p>
        </w:tc>
        <w:tc>
          <w:tcPr>
            <w:tcW w:w="709" w:type="dxa"/>
          </w:tcPr>
          <w:p w14:paraId="18DC3C79" w14:textId="446B57A8" w:rsidR="004E6925" w:rsidRDefault="004E6925" w:rsidP="009C4606">
            <w:pPr>
              <w:pStyle w:val="msolistparagraph0"/>
              <w:ind w:firstLineChars="0" w:firstLine="0"/>
              <w:rPr>
                <w:rFonts w:ascii="宋体" w:hAnsi="宋体"/>
              </w:rPr>
            </w:pPr>
            <w:r w:rsidRPr="00FE5D9B">
              <w:rPr>
                <w:rFonts w:ascii="宋体" w:hAnsi="宋体"/>
              </w:rPr>
              <w:t>坚固</w:t>
            </w:r>
          </w:p>
        </w:tc>
      </w:tr>
      <w:tr w:rsidR="00D63D85" w14:paraId="242C7AE4" w14:textId="77777777" w:rsidTr="00052595">
        <w:tc>
          <w:tcPr>
            <w:tcW w:w="1275" w:type="dxa"/>
          </w:tcPr>
          <w:p w14:paraId="355DCDBD" w14:textId="5BF185FE" w:rsidR="00D63D85" w:rsidRDefault="00D63D85" w:rsidP="009C4606">
            <w:pPr>
              <w:pStyle w:val="msolistparagraph0"/>
              <w:ind w:firstLineChars="0" w:firstLine="0"/>
              <w:rPr>
                <w:rFonts w:ascii="宋体" w:hAnsi="宋体"/>
              </w:rPr>
            </w:pPr>
            <w:proofErr w:type="gramStart"/>
            <w:r w:rsidRPr="00986592">
              <w:rPr>
                <w:rStyle w:val="ng-star-inserted1"/>
                <w:rFonts w:cs="Arial"/>
                <w:color w:val="1A1C1E"/>
                <w:szCs w:val="21"/>
              </w:rPr>
              <w:t>翘边</w:t>
            </w:r>
            <w:proofErr w:type="gramEnd"/>
          </w:p>
        </w:tc>
        <w:tc>
          <w:tcPr>
            <w:tcW w:w="5387" w:type="dxa"/>
          </w:tcPr>
          <w:p w14:paraId="6AAAA3C6" w14:textId="309CF30C" w:rsidR="00D63D85" w:rsidRDefault="00D63D85" w:rsidP="009C4606">
            <w:pPr>
              <w:pStyle w:val="msolistparagraph0"/>
              <w:ind w:firstLineChars="0" w:firstLine="0"/>
              <w:rPr>
                <w:rFonts w:ascii="宋体" w:hAnsi="宋体"/>
              </w:rPr>
            </w:pPr>
            <w:r w:rsidRPr="00986592">
              <w:rPr>
                <w:rStyle w:val="ng-star-inserted1"/>
                <w:rFonts w:cs="Arial"/>
                <w:color w:val="1A1C1E"/>
                <w:szCs w:val="21"/>
              </w:rPr>
              <w:t>模型底部边缘是否向上翘起</w:t>
            </w:r>
          </w:p>
        </w:tc>
        <w:tc>
          <w:tcPr>
            <w:tcW w:w="709" w:type="dxa"/>
          </w:tcPr>
          <w:p w14:paraId="2F59D426" w14:textId="519747CD" w:rsidR="00D63D85" w:rsidRDefault="00D63D85" w:rsidP="009C4606">
            <w:pPr>
              <w:pStyle w:val="msolistparagraph0"/>
              <w:ind w:firstLineChars="0" w:firstLine="0"/>
              <w:rPr>
                <w:rFonts w:ascii="宋体" w:hAnsi="宋体"/>
              </w:rPr>
            </w:pPr>
            <w:r>
              <w:rPr>
                <w:rFonts w:ascii="宋体" w:hAnsi="宋体"/>
              </w:rPr>
              <w:t>无</w:t>
            </w:r>
          </w:p>
        </w:tc>
      </w:tr>
      <w:tr w:rsidR="00D63D85" w14:paraId="59092E18" w14:textId="77777777" w:rsidTr="00052595">
        <w:tc>
          <w:tcPr>
            <w:tcW w:w="1275" w:type="dxa"/>
          </w:tcPr>
          <w:p w14:paraId="59307FBB" w14:textId="503A2A21" w:rsidR="00D63D85" w:rsidRPr="00986592" w:rsidRDefault="00D63D85" w:rsidP="009C4606">
            <w:pPr>
              <w:pStyle w:val="msolistparagraph0"/>
              <w:ind w:firstLineChars="0" w:firstLine="0"/>
              <w:rPr>
                <w:rStyle w:val="ng-star-inserted1"/>
                <w:rFonts w:cs="Arial"/>
                <w:color w:val="1A1C1E"/>
                <w:szCs w:val="21"/>
              </w:rPr>
            </w:pPr>
            <w:r w:rsidRPr="00986592">
              <w:rPr>
                <w:rStyle w:val="ng-star-inserted1"/>
                <w:rFonts w:cs="Arial"/>
                <w:color w:val="1A1C1E"/>
                <w:szCs w:val="21"/>
              </w:rPr>
              <w:t>拉丝</w:t>
            </w:r>
          </w:p>
        </w:tc>
        <w:tc>
          <w:tcPr>
            <w:tcW w:w="5387" w:type="dxa"/>
          </w:tcPr>
          <w:p w14:paraId="34A114C2" w14:textId="7D050995" w:rsidR="00D63D85" w:rsidRDefault="00D63D85" w:rsidP="009C4606">
            <w:pPr>
              <w:pStyle w:val="msolistparagraph0"/>
              <w:ind w:firstLineChars="0" w:firstLine="0"/>
              <w:rPr>
                <w:rFonts w:ascii="宋体" w:hAnsi="宋体"/>
              </w:rPr>
            </w:pPr>
            <w:r w:rsidRPr="00986592">
              <w:rPr>
                <w:rStyle w:val="ng-star-inserted1"/>
                <w:rFonts w:cs="Arial"/>
                <w:color w:val="1A1C1E"/>
                <w:szCs w:val="21"/>
              </w:rPr>
              <w:t>模型不同部分之间是否有细丝连接</w:t>
            </w:r>
          </w:p>
        </w:tc>
        <w:tc>
          <w:tcPr>
            <w:tcW w:w="709" w:type="dxa"/>
          </w:tcPr>
          <w:p w14:paraId="22A61891" w14:textId="11E7F734" w:rsidR="00D63D85" w:rsidRDefault="00D63D85" w:rsidP="009C4606">
            <w:pPr>
              <w:pStyle w:val="msolistparagraph0"/>
              <w:ind w:firstLineChars="0" w:firstLine="0"/>
              <w:rPr>
                <w:rFonts w:ascii="宋体" w:hAnsi="宋体"/>
              </w:rPr>
            </w:pPr>
            <w:r>
              <w:rPr>
                <w:rFonts w:ascii="宋体" w:hAnsi="宋体"/>
              </w:rPr>
              <w:t>轻微</w:t>
            </w:r>
          </w:p>
        </w:tc>
      </w:tr>
      <w:tr w:rsidR="00D63D85" w14:paraId="7B2D9FC8" w14:textId="77777777" w:rsidTr="00052595">
        <w:tc>
          <w:tcPr>
            <w:tcW w:w="1275" w:type="dxa"/>
          </w:tcPr>
          <w:p w14:paraId="2B9C50A3" w14:textId="704405A9" w:rsidR="00D63D85" w:rsidRPr="00986592" w:rsidRDefault="00D63D85" w:rsidP="009C4606">
            <w:pPr>
              <w:pStyle w:val="msolistparagraph0"/>
              <w:ind w:firstLineChars="0" w:firstLine="0"/>
              <w:rPr>
                <w:rStyle w:val="ng-star-inserted1"/>
                <w:rFonts w:cs="Arial"/>
                <w:color w:val="1A1C1E"/>
                <w:szCs w:val="21"/>
              </w:rPr>
            </w:pPr>
            <w:r w:rsidRPr="00986592">
              <w:rPr>
                <w:rStyle w:val="ng-star-inserted1"/>
                <w:rFonts w:cs="Arial"/>
                <w:color w:val="1A1C1E"/>
                <w:szCs w:val="21"/>
              </w:rPr>
              <w:t>层裂</w:t>
            </w:r>
          </w:p>
        </w:tc>
        <w:tc>
          <w:tcPr>
            <w:tcW w:w="5387" w:type="dxa"/>
          </w:tcPr>
          <w:p w14:paraId="26CE53AF" w14:textId="0067769D" w:rsidR="00D63D85" w:rsidRDefault="00D63D85" w:rsidP="009C4606">
            <w:pPr>
              <w:pStyle w:val="msolistparagraph0"/>
              <w:ind w:firstLineChars="0" w:firstLine="0"/>
              <w:rPr>
                <w:rFonts w:ascii="宋体" w:hAnsi="宋体"/>
              </w:rPr>
            </w:pPr>
            <w:r w:rsidRPr="00986592">
              <w:rPr>
                <w:rStyle w:val="ng-star-inserted1"/>
                <w:rFonts w:cs="Arial"/>
                <w:color w:val="1A1C1E"/>
                <w:szCs w:val="21"/>
              </w:rPr>
              <w:t>层与层之间是否有开裂或分离</w:t>
            </w:r>
          </w:p>
        </w:tc>
        <w:tc>
          <w:tcPr>
            <w:tcW w:w="709" w:type="dxa"/>
          </w:tcPr>
          <w:p w14:paraId="546D2B94" w14:textId="756FE405" w:rsidR="00D63D85" w:rsidRDefault="00D63D85" w:rsidP="009C4606">
            <w:pPr>
              <w:pStyle w:val="msolistparagraph0"/>
              <w:ind w:firstLineChars="0" w:firstLine="0"/>
              <w:rPr>
                <w:rFonts w:ascii="宋体" w:hAnsi="宋体"/>
              </w:rPr>
            </w:pPr>
            <w:r>
              <w:rPr>
                <w:rFonts w:ascii="宋体" w:hAnsi="宋体"/>
              </w:rPr>
              <w:t>无</w:t>
            </w:r>
          </w:p>
        </w:tc>
      </w:tr>
      <w:tr w:rsidR="00D63D85" w14:paraId="07275676" w14:textId="77777777" w:rsidTr="00052595">
        <w:tc>
          <w:tcPr>
            <w:tcW w:w="1275" w:type="dxa"/>
          </w:tcPr>
          <w:p w14:paraId="632F8958" w14:textId="3C3EC777" w:rsidR="00D63D85" w:rsidRPr="00986592" w:rsidRDefault="00D63D85" w:rsidP="009C4606">
            <w:pPr>
              <w:pStyle w:val="msolistparagraph0"/>
              <w:ind w:firstLineChars="0" w:firstLine="0"/>
              <w:rPr>
                <w:rStyle w:val="ng-star-inserted1"/>
                <w:rFonts w:cs="Arial"/>
                <w:color w:val="1A1C1E"/>
                <w:szCs w:val="21"/>
              </w:rPr>
            </w:pPr>
            <w:r w:rsidRPr="00986592">
              <w:rPr>
                <w:rStyle w:val="ng-star-inserted1"/>
                <w:rFonts w:cs="Arial"/>
                <w:color w:val="1A1C1E"/>
                <w:szCs w:val="21"/>
              </w:rPr>
              <w:t>过挤/</w:t>
            </w:r>
            <w:proofErr w:type="gramStart"/>
            <w:r w:rsidRPr="00986592">
              <w:rPr>
                <w:rStyle w:val="ng-star-inserted1"/>
                <w:rFonts w:cs="Arial"/>
                <w:color w:val="1A1C1E"/>
                <w:szCs w:val="21"/>
              </w:rPr>
              <w:t>欠挤</w:t>
            </w:r>
            <w:proofErr w:type="gramEnd"/>
          </w:p>
        </w:tc>
        <w:tc>
          <w:tcPr>
            <w:tcW w:w="5387" w:type="dxa"/>
          </w:tcPr>
          <w:p w14:paraId="31B4DF38" w14:textId="53600701" w:rsidR="00D63D85" w:rsidRDefault="00D63D85" w:rsidP="009C4606">
            <w:pPr>
              <w:pStyle w:val="msolistparagraph0"/>
              <w:ind w:firstLineChars="0" w:firstLine="0"/>
              <w:rPr>
                <w:rFonts w:ascii="宋体" w:hAnsi="宋体"/>
              </w:rPr>
            </w:pPr>
            <w:r w:rsidRPr="00986592">
              <w:rPr>
                <w:rStyle w:val="ng-star-inserted1"/>
                <w:rFonts w:cs="Arial"/>
                <w:color w:val="1A1C1E"/>
                <w:szCs w:val="21"/>
              </w:rPr>
              <w:t>表面是否有材料堆积或缺失</w:t>
            </w:r>
          </w:p>
        </w:tc>
        <w:tc>
          <w:tcPr>
            <w:tcW w:w="709" w:type="dxa"/>
          </w:tcPr>
          <w:p w14:paraId="02E4308E" w14:textId="7F82B090" w:rsidR="00D63D85" w:rsidRDefault="00D63D85" w:rsidP="009C4606">
            <w:pPr>
              <w:pStyle w:val="msolistparagraph0"/>
              <w:ind w:firstLineChars="0" w:firstLine="0"/>
              <w:rPr>
                <w:rFonts w:ascii="宋体" w:hAnsi="宋体"/>
              </w:rPr>
            </w:pPr>
            <w:r>
              <w:rPr>
                <w:rFonts w:ascii="宋体" w:hAnsi="宋体"/>
              </w:rPr>
              <w:t>无</w:t>
            </w:r>
          </w:p>
        </w:tc>
      </w:tr>
      <w:tr w:rsidR="00D63D85" w14:paraId="16467414" w14:textId="77777777" w:rsidTr="00052595">
        <w:tc>
          <w:tcPr>
            <w:tcW w:w="1275" w:type="dxa"/>
          </w:tcPr>
          <w:p w14:paraId="0A3281B7" w14:textId="5012A5ED" w:rsidR="00D63D85" w:rsidRPr="00986592" w:rsidRDefault="00D63D85" w:rsidP="009C4606">
            <w:pPr>
              <w:pStyle w:val="msolistparagraph0"/>
              <w:ind w:firstLineChars="0" w:firstLine="0"/>
              <w:rPr>
                <w:rStyle w:val="ng-star-inserted1"/>
                <w:rFonts w:cs="Arial"/>
                <w:color w:val="1A1C1E"/>
                <w:szCs w:val="21"/>
              </w:rPr>
            </w:pPr>
            <w:r w:rsidRPr="00986592">
              <w:rPr>
                <w:rStyle w:val="ng-star-inserted1"/>
                <w:rFonts w:cs="Arial"/>
                <w:color w:val="1A1C1E"/>
                <w:szCs w:val="21"/>
              </w:rPr>
              <w:t>错层</w:t>
            </w:r>
          </w:p>
        </w:tc>
        <w:tc>
          <w:tcPr>
            <w:tcW w:w="5387" w:type="dxa"/>
          </w:tcPr>
          <w:p w14:paraId="4EA70D84" w14:textId="60153BB6" w:rsidR="00D63D85" w:rsidRDefault="00D63D85" w:rsidP="009C4606">
            <w:pPr>
              <w:pStyle w:val="msolistparagraph0"/>
              <w:ind w:firstLineChars="0" w:firstLine="0"/>
              <w:rPr>
                <w:rFonts w:ascii="宋体" w:hAnsi="宋体"/>
              </w:rPr>
            </w:pPr>
            <w:r w:rsidRPr="00986592">
              <w:rPr>
                <w:rStyle w:val="ng-star-inserted1"/>
                <w:rFonts w:cs="Arial"/>
                <w:color w:val="1A1C1E"/>
                <w:szCs w:val="21"/>
              </w:rPr>
              <w:t>打印层是否发生水平偏移</w:t>
            </w:r>
          </w:p>
        </w:tc>
        <w:tc>
          <w:tcPr>
            <w:tcW w:w="709" w:type="dxa"/>
          </w:tcPr>
          <w:p w14:paraId="79BE5817" w14:textId="35F9EC0C" w:rsidR="00D63D85" w:rsidRDefault="00D63D85" w:rsidP="009C4606">
            <w:pPr>
              <w:pStyle w:val="msolistparagraph0"/>
              <w:ind w:firstLineChars="0" w:firstLine="0"/>
              <w:rPr>
                <w:rFonts w:ascii="宋体" w:hAnsi="宋体"/>
              </w:rPr>
            </w:pPr>
            <w:r>
              <w:rPr>
                <w:rFonts w:ascii="宋体" w:hAnsi="宋体"/>
              </w:rPr>
              <w:t>无</w:t>
            </w:r>
          </w:p>
        </w:tc>
      </w:tr>
      <w:tr w:rsidR="004E6925" w14:paraId="7F496C9A" w14:textId="77777777" w:rsidTr="00052595">
        <w:tc>
          <w:tcPr>
            <w:tcW w:w="1275" w:type="dxa"/>
          </w:tcPr>
          <w:p w14:paraId="2FF50167" w14:textId="69C9F8F1" w:rsidR="004E6925" w:rsidRPr="00986592" w:rsidRDefault="004E6925" w:rsidP="009C4606">
            <w:pPr>
              <w:pStyle w:val="msolistparagraph0"/>
              <w:ind w:firstLineChars="0" w:firstLine="0"/>
              <w:rPr>
                <w:rStyle w:val="ng-star-inserted1"/>
                <w:rFonts w:cs="Arial"/>
                <w:color w:val="1A1C1E"/>
                <w:szCs w:val="21"/>
              </w:rPr>
            </w:pPr>
            <w:r w:rsidRPr="00FE5D9B">
              <w:rPr>
                <w:rFonts w:ascii="宋体" w:hAnsi="宋体"/>
              </w:rPr>
              <w:t>支撑去除</w:t>
            </w:r>
          </w:p>
        </w:tc>
        <w:tc>
          <w:tcPr>
            <w:tcW w:w="5387" w:type="dxa"/>
          </w:tcPr>
          <w:p w14:paraId="666DCCF3" w14:textId="77777777" w:rsidR="004E6925" w:rsidRDefault="004E6925" w:rsidP="009C4606">
            <w:pPr>
              <w:pStyle w:val="msolistparagraph0"/>
              <w:ind w:firstLineChars="0" w:firstLine="0"/>
              <w:rPr>
                <w:rFonts w:ascii="宋体" w:hAnsi="宋体"/>
              </w:rPr>
            </w:pPr>
            <w:r w:rsidRPr="00FE5D9B">
              <w:rPr>
                <w:rFonts w:ascii="宋体" w:hAnsi="宋体"/>
              </w:rPr>
              <w:t>支撑材料的去除难度</w:t>
            </w:r>
          </w:p>
          <w:p w14:paraId="6543ABCD" w14:textId="4D4EE32B" w:rsidR="004E6925" w:rsidRPr="00986592" w:rsidRDefault="004E6925" w:rsidP="009C4606">
            <w:pPr>
              <w:pStyle w:val="msolistparagraph0"/>
              <w:ind w:firstLineChars="0" w:firstLine="0"/>
              <w:rPr>
                <w:rStyle w:val="ng-star-inserted1"/>
                <w:rFonts w:cs="Arial"/>
                <w:color w:val="1A1C1E"/>
                <w:szCs w:val="21"/>
              </w:rPr>
            </w:pPr>
            <w:r w:rsidRPr="00FE5D9B">
              <w:rPr>
                <w:rFonts w:ascii="宋体" w:hAnsi="宋体"/>
              </w:rPr>
              <w:t>去除后在模型表面留下的痕迹</w:t>
            </w:r>
          </w:p>
        </w:tc>
        <w:tc>
          <w:tcPr>
            <w:tcW w:w="709" w:type="dxa"/>
          </w:tcPr>
          <w:p w14:paraId="3365835E" w14:textId="77777777" w:rsidR="004E6925" w:rsidRDefault="004E6925" w:rsidP="009C4606">
            <w:pPr>
              <w:pStyle w:val="msolistparagraph0"/>
              <w:ind w:firstLineChars="0" w:firstLine="0"/>
              <w:rPr>
                <w:rFonts w:ascii="宋体" w:hAnsi="宋体"/>
              </w:rPr>
            </w:pPr>
            <w:r>
              <w:rPr>
                <w:rFonts w:ascii="宋体" w:hAnsi="宋体"/>
              </w:rPr>
              <w:t>容易</w:t>
            </w:r>
          </w:p>
          <w:p w14:paraId="7022BA13" w14:textId="7E391587" w:rsidR="004E6925" w:rsidRDefault="004E6925" w:rsidP="009C4606">
            <w:pPr>
              <w:pStyle w:val="msolistparagraph0"/>
              <w:ind w:firstLineChars="0" w:firstLine="0"/>
              <w:rPr>
                <w:rFonts w:ascii="宋体" w:hAnsi="宋体"/>
              </w:rPr>
            </w:pPr>
            <w:r>
              <w:rPr>
                <w:rFonts w:ascii="宋体" w:hAnsi="宋体"/>
              </w:rPr>
              <w:t>轻微</w:t>
            </w:r>
          </w:p>
        </w:tc>
      </w:tr>
    </w:tbl>
    <w:p w14:paraId="56F88E29" w14:textId="0D4862A0" w:rsidR="00420161" w:rsidRPr="00FE5D9B" w:rsidRDefault="00986592" w:rsidP="00FE5D9B">
      <w:pPr>
        <w:pStyle w:val="msolistparagraph0"/>
        <w:numPr>
          <w:ilvl w:val="0"/>
          <w:numId w:val="18"/>
        </w:numPr>
        <w:ind w:firstLineChars="0"/>
        <w:rPr>
          <w:rFonts w:ascii="宋体" w:hAnsi="宋体"/>
        </w:rPr>
      </w:pPr>
      <w:r w:rsidRPr="00FE5D9B">
        <w:rPr>
          <w:rFonts w:ascii="宋体" w:hAnsi="宋体"/>
        </w:rPr>
        <w:t>综合评价：总体而言，本次打印成功。通过对打印结果的分析可以发现切片参数设置基本合理</w:t>
      </w:r>
      <w:r w:rsidR="00052595">
        <w:rPr>
          <w:rFonts w:ascii="宋体" w:hAnsi="宋体"/>
        </w:rPr>
        <w:t>，</w:t>
      </w:r>
      <w:r w:rsidRPr="00FE5D9B">
        <w:rPr>
          <w:rFonts w:ascii="宋体" w:hAnsi="宋体"/>
        </w:rPr>
        <w:t>打印效果良好。</w:t>
      </w:r>
    </w:p>
    <w:p w14:paraId="59119A90" w14:textId="78FD6520" w:rsidR="00B30952" w:rsidRPr="00FE5D9B" w:rsidRDefault="00FE5D9B" w:rsidP="00FE5D9B">
      <w:pPr>
        <w:spacing w:line="400" w:lineRule="exact"/>
        <w:ind w:firstLineChars="0" w:firstLine="0"/>
        <w:rPr>
          <w:rFonts w:ascii="Times New Roman" w:hAnsi="Times New Roman" w:cs="Times New Roman"/>
          <w:b/>
        </w:rPr>
      </w:pPr>
      <w:r>
        <w:rPr>
          <w:rFonts w:ascii="Times New Roman" w:hAnsi="Times New Roman" w:cs="Times New Roman" w:hint="eastAsia"/>
          <w:b/>
        </w:rPr>
        <w:t>四、</w:t>
      </w:r>
      <w:r w:rsidR="00B30952" w:rsidRPr="00FE5D9B">
        <w:rPr>
          <w:rFonts w:ascii="Times New Roman" w:hAnsi="Times New Roman" w:cs="Times New Roman"/>
          <w:b/>
        </w:rPr>
        <w:t>实验总结</w:t>
      </w:r>
    </w:p>
    <w:p w14:paraId="5CC4B82B" w14:textId="77777777" w:rsidR="00052595" w:rsidRPr="00052595" w:rsidRDefault="00052595" w:rsidP="00052595">
      <w:pPr>
        <w:pStyle w:val="msolistparagraph0"/>
        <w:rPr>
          <w:rFonts w:ascii="宋体" w:hAnsi="宋体"/>
          <w:szCs w:val="21"/>
        </w:rPr>
      </w:pPr>
      <w:r w:rsidRPr="00052595">
        <w:rPr>
          <w:rFonts w:ascii="宋体" w:hAnsi="宋体"/>
          <w:szCs w:val="21"/>
        </w:rPr>
        <w:t>本次</w:t>
      </w:r>
      <w:r w:rsidRPr="00052595">
        <w:rPr>
          <w:rFonts w:ascii="宋体" w:hAnsi="宋体"/>
          <w:szCs w:val="21"/>
        </w:rPr>
        <w:t>FDM</w:t>
      </w:r>
      <w:r w:rsidRPr="00052595">
        <w:rPr>
          <w:rFonts w:ascii="宋体" w:hAnsi="宋体"/>
          <w:szCs w:val="21"/>
        </w:rPr>
        <w:t>三维打印实验完整执行了从模型选择与导入（小狗模型）、依据</w:t>
      </w:r>
      <w:r w:rsidRPr="00052595">
        <w:rPr>
          <w:rFonts w:ascii="宋体" w:hAnsi="宋体"/>
          <w:szCs w:val="21"/>
        </w:rPr>
        <w:t>PLA</w:t>
      </w:r>
      <w:r w:rsidRPr="00052595">
        <w:rPr>
          <w:rFonts w:ascii="宋体" w:hAnsi="宋体"/>
          <w:szCs w:val="21"/>
        </w:rPr>
        <w:t>材料特性在</w:t>
      </w:r>
      <w:r w:rsidRPr="00052595">
        <w:rPr>
          <w:rFonts w:ascii="宋体" w:hAnsi="宋体"/>
          <w:szCs w:val="21"/>
        </w:rPr>
        <w:t>Cura</w:t>
      </w:r>
      <w:r w:rsidRPr="00052595">
        <w:rPr>
          <w:rFonts w:ascii="宋体" w:hAnsi="宋体"/>
          <w:szCs w:val="21"/>
        </w:rPr>
        <w:t>软件中设定切片参数，至最终打印完成并获取成品的全部流程。</w:t>
      </w:r>
    </w:p>
    <w:p w14:paraId="01DA2603" w14:textId="77777777" w:rsidR="00052595" w:rsidRPr="00052595" w:rsidRDefault="00052595" w:rsidP="00052595">
      <w:pPr>
        <w:pStyle w:val="msolistparagraph0"/>
        <w:rPr>
          <w:rFonts w:ascii="宋体" w:hAnsi="宋体"/>
          <w:szCs w:val="21"/>
        </w:rPr>
      </w:pPr>
      <w:r w:rsidRPr="00052595">
        <w:rPr>
          <w:rFonts w:ascii="宋体" w:hAnsi="宋体"/>
          <w:szCs w:val="21"/>
        </w:rPr>
        <w:t>在切片阶段，重点关注了</w:t>
      </w:r>
      <w:r w:rsidRPr="00052595">
        <w:rPr>
          <w:rFonts w:ascii="宋体" w:hAnsi="宋体"/>
          <w:szCs w:val="21"/>
        </w:rPr>
        <w:t>FDM</w:t>
      </w:r>
      <w:r w:rsidRPr="00052595">
        <w:rPr>
          <w:rFonts w:ascii="宋体" w:hAnsi="宋体"/>
          <w:szCs w:val="21"/>
        </w:rPr>
        <w:t>工艺自身的一些局限性。例如，通过调整小狗模型的摆放方向，以期最小化其腹部等区域的悬垂结构，从而减少对支撑材料的依赖。同时，对壁厚（设定为</w:t>
      </w:r>
      <w:r w:rsidRPr="00052595">
        <w:rPr>
          <w:rFonts w:ascii="宋体" w:hAnsi="宋体"/>
          <w:szCs w:val="21"/>
        </w:rPr>
        <w:t>0.8mm</w:t>
      </w:r>
      <w:r w:rsidRPr="00052595">
        <w:rPr>
          <w:rFonts w:ascii="宋体" w:hAnsi="宋体"/>
          <w:szCs w:val="21"/>
        </w:rPr>
        <w:t>）、层高（</w:t>
      </w:r>
      <w:r w:rsidRPr="00052595">
        <w:rPr>
          <w:rFonts w:ascii="宋体" w:hAnsi="宋体"/>
          <w:szCs w:val="21"/>
        </w:rPr>
        <w:t>0.2mm</w:t>
      </w:r>
      <w:r w:rsidRPr="00052595">
        <w:rPr>
          <w:rFonts w:ascii="宋体" w:hAnsi="宋体"/>
          <w:szCs w:val="21"/>
        </w:rPr>
        <w:t>）及填充密度（</w:t>
      </w:r>
      <w:r w:rsidRPr="00052595">
        <w:rPr>
          <w:rFonts w:ascii="宋体" w:hAnsi="宋体"/>
          <w:szCs w:val="21"/>
        </w:rPr>
        <w:t>20%</w:t>
      </w:r>
      <w:r w:rsidRPr="00052595">
        <w:rPr>
          <w:rFonts w:ascii="宋体" w:hAnsi="宋体"/>
          <w:szCs w:val="21"/>
        </w:rPr>
        <w:t>）等核心参数在打印质量、模型强度与打印时间三者间的平衡关系进行了理解与</w:t>
      </w:r>
      <w:proofErr w:type="gramStart"/>
      <w:r w:rsidRPr="00052595">
        <w:rPr>
          <w:rFonts w:ascii="宋体" w:hAnsi="宋体"/>
          <w:szCs w:val="21"/>
        </w:rPr>
        <w:t>考量</w:t>
      </w:r>
      <w:proofErr w:type="gramEnd"/>
      <w:r w:rsidRPr="00052595">
        <w:rPr>
          <w:rFonts w:ascii="宋体" w:hAnsi="宋体"/>
          <w:szCs w:val="21"/>
        </w:rPr>
        <w:t>。</w:t>
      </w:r>
    </w:p>
    <w:p w14:paraId="28F0F325" w14:textId="77777777" w:rsidR="00052595" w:rsidRPr="00052595" w:rsidRDefault="00052595" w:rsidP="00052595">
      <w:pPr>
        <w:pStyle w:val="msolistparagraph0"/>
        <w:rPr>
          <w:rFonts w:ascii="宋体" w:hAnsi="宋体"/>
          <w:szCs w:val="21"/>
        </w:rPr>
      </w:pPr>
      <w:r w:rsidRPr="00052595">
        <w:rPr>
          <w:rFonts w:ascii="宋体" w:hAnsi="宋体"/>
          <w:szCs w:val="21"/>
        </w:rPr>
        <w:t>打印成品（小狗模型）获取后，对照预设的切片参数，对其表面质量、层纹精细度以及是否</w:t>
      </w:r>
      <w:proofErr w:type="gramStart"/>
      <w:r w:rsidRPr="00052595">
        <w:rPr>
          <w:rFonts w:ascii="宋体" w:hAnsi="宋体"/>
          <w:szCs w:val="21"/>
        </w:rPr>
        <w:t>存在翘边或</w:t>
      </w:r>
      <w:proofErr w:type="gramEnd"/>
      <w:r w:rsidRPr="00052595">
        <w:rPr>
          <w:rFonts w:ascii="宋体" w:hAnsi="宋体"/>
          <w:szCs w:val="21"/>
        </w:rPr>
        <w:t>明显拉丝等打印缺陷进行了仔细检查。结果显示，模型整体效果良好，但在尾巴尖端观察到非常轻微的拉丝现象。此现象提示，在后续打印具有类似细小特征的结构时，或可通过适当降低打印温度或调整材料回抽设置来寻求改善。</w:t>
      </w:r>
    </w:p>
    <w:p w14:paraId="3EAC92CF" w14:textId="77777777" w:rsidR="00052595" w:rsidRPr="00052595" w:rsidRDefault="00052595" w:rsidP="00052595">
      <w:pPr>
        <w:pStyle w:val="msolistparagraph0"/>
        <w:rPr>
          <w:rFonts w:ascii="宋体" w:hAnsi="宋体"/>
          <w:szCs w:val="21"/>
        </w:rPr>
      </w:pPr>
      <w:r w:rsidRPr="00052595">
        <w:rPr>
          <w:rFonts w:ascii="宋体" w:hAnsi="宋体"/>
          <w:szCs w:val="21"/>
        </w:rPr>
        <w:t>此次从数字模型到物理实体的完整转化过程，不仅深化了对</w:t>
      </w:r>
      <w:r w:rsidRPr="00052595">
        <w:rPr>
          <w:rFonts w:ascii="宋体" w:hAnsi="宋体"/>
          <w:szCs w:val="21"/>
        </w:rPr>
        <w:t>3D</w:t>
      </w:r>
      <w:r w:rsidRPr="00052595">
        <w:rPr>
          <w:rFonts w:ascii="宋体" w:hAnsi="宋体"/>
          <w:szCs w:val="21"/>
        </w:rPr>
        <w:t>打印技术的实践认知，超越了纯理论学习，同时也提升了分析并初步解决打印过程中可能出现的常见微小问题的能力。</w:t>
      </w:r>
    </w:p>
    <w:sectPr w:rsidR="00052595" w:rsidRPr="00052595">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C2A34" w14:textId="77777777" w:rsidR="00134283" w:rsidRDefault="00134283" w:rsidP="00B30952">
      <w:pPr>
        <w:ind w:firstLine="420"/>
        <w:rPr>
          <w:rFonts w:hint="eastAsia"/>
        </w:rPr>
      </w:pPr>
      <w:r>
        <w:separator/>
      </w:r>
    </w:p>
  </w:endnote>
  <w:endnote w:type="continuationSeparator" w:id="0">
    <w:p w14:paraId="1276DAF4" w14:textId="77777777" w:rsidR="00134283" w:rsidRDefault="00134283" w:rsidP="00B30952">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51AB5" w14:textId="77777777" w:rsidR="004A52A2" w:rsidRDefault="004A52A2">
    <w:pPr>
      <w:pStyle w:val="a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506E4" w14:textId="77777777" w:rsidR="004A52A2" w:rsidRDefault="004A52A2">
    <w:pPr>
      <w:pStyle w:val="a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2DF94" w14:textId="77777777" w:rsidR="004A52A2" w:rsidRDefault="004A52A2">
    <w:pPr>
      <w:pStyle w:val="a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33B95" w14:textId="77777777" w:rsidR="00134283" w:rsidRDefault="00134283" w:rsidP="00B30952">
      <w:pPr>
        <w:ind w:firstLine="420"/>
        <w:rPr>
          <w:rFonts w:hint="eastAsia"/>
        </w:rPr>
      </w:pPr>
      <w:r>
        <w:separator/>
      </w:r>
    </w:p>
  </w:footnote>
  <w:footnote w:type="continuationSeparator" w:id="0">
    <w:p w14:paraId="18095B2B" w14:textId="77777777" w:rsidR="00134283" w:rsidRDefault="00134283" w:rsidP="00B30952">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A0D3" w14:textId="77777777" w:rsidR="004A52A2" w:rsidRDefault="004A52A2">
    <w:pPr>
      <w:pStyle w:val="a5"/>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FF2B0" w14:textId="77777777" w:rsidR="004A52A2" w:rsidRDefault="004A52A2">
    <w:pPr>
      <w:pStyle w:val="a5"/>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7BE0C" w14:textId="77777777" w:rsidR="004A52A2" w:rsidRDefault="004A52A2">
    <w:pPr>
      <w:pStyle w:val="a5"/>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326"/>
    <w:multiLevelType w:val="multilevel"/>
    <w:tmpl w:val="6400BD32"/>
    <w:lvl w:ilvl="0">
      <w:start w:val="1"/>
      <w:numFmt w:val="bullet"/>
      <w:lvlText w:val=""/>
      <w:lvlJc w:val="left"/>
      <w:pPr>
        <w:tabs>
          <w:tab w:val="num" w:pos="1140"/>
        </w:tabs>
        <w:ind w:left="1140" w:hanging="360"/>
      </w:pPr>
      <w:rPr>
        <w:rFonts w:ascii="Symbol" w:hAnsi="Symbol" w:hint="default"/>
        <w:sz w:val="20"/>
      </w:rPr>
    </w:lvl>
    <w:lvl w:ilvl="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 w15:restartNumberingAfterBreak="0">
    <w:nsid w:val="00377032"/>
    <w:multiLevelType w:val="multilevel"/>
    <w:tmpl w:val="0E2285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CC2772"/>
    <w:multiLevelType w:val="hybridMultilevel"/>
    <w:tmpl w:val="D27C73CE"/>
    <w:lvl w:ilvl="0" w:tplc="6FDA9CF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AB14E23"/>
    <w:multiLevelType w:val="multilevel"/>
    <w:tmpl w:val="C2CED93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574" w:hanging="44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CE85721"/>
    <w:multiLevelType w:val="multilevel"/>
    <w:tmpl w:val="F94431D8"/>
    <w:lvl w:ilvl="0">
      <w:start w:val="1"/>
      <w:numFmt w:val="decimal"/>
      <w:lvlText w:val="%1."/>
      <w:lvlJc w:val="left"/>
      <w:pPr>
        <w:ind w:left="360" w:hanging="360"/>
      </w:pPr>
      <w:rPr>
        <w:rFonts w:hint="default"/>
      </w:r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DB92D5D"/>
    <w:multiLevelType w:val="multilevel"/>
    <w:tmpl w:val="2272E7E4"/>
    <w:lvl w:ilvl="0">
      <w:start w:val="1"/>
      <w:numFmt w:val="bullet"/>
      <w:lvlText w:val=""/>
      <w:lvlJc w:val="left"/>
      <w:pPr>
        <w:tabs>
          <w:tab w:val="num" w:pos="1142"/>
        </w:tabs>
        <w:ind w:left="1142" w:hanging="360"/>
      </w:pPr>
      <w:rPr>
        <w:rFonts w:ascii="Symbol" w:hAnsi="Symbol" w:hint="default"/>
        <w:sz w:val="20"/>
      </w:rPr>
    </w:lvl>
    <w:lvl w:ilvl="1">
      <w:start w:val="1"/>
      <w:numFmt w:val="bullet"/>
      <w:lvlText w:val="o"/>
      <w:lvlJc w:val="left"/>
      <w:pPr>
        <w:tabs>
          <w:tab w:val="num" w:pos="1862"/>
        </w:tabs>
        <w:ind w:left="1862" w:hanging="360"/>
      </w:pPr>
      <w:rPr>
        <w:rFonts w:ascii="Courier New" w:hAnsi="Courier New" w:hint="default"/>
        <w:sz w:val="20"/>
      </w:rPr>
    </w:lvl>
    <w:lvl w:ilvl="2">
      <w:start w:val="1"/>
      <w:numFmt w:val="bullet"/>
      <w:lvlText w:val=""/>
      <w:lvlJc w:val="left"/>
      <w:pPr>
        <w:tabs>
          <w:tab w:val="num" w:pos="2582"/>
        </w:tabs>
        <w:ind w:left="2582" w:hanging="360"/>
      </w:pPr>
      <w:rPr>
        <w:rFonts w:ascii="Wingdings" w:hAnsi="Wingdings" w:hint="default"/>
        <w:sz w:val="20"/>
      </w:rPr>
    </w:lvl>
    <w:lvl w:ilvl="3" w:tentative="1">
      <w:start w:val="1"/>
      <w:numFmt w:val="bullet"/>
      <w:lvlText w:val=""/>
      <w:lvlJc w:val="left"/>
      <w:pPr>
        <w:tabs>
          <w:tab w:val="num" w:pos="3302"/>
        </w:tabs>
        <w:ind w:left="3302" w:hanging="360"/>
      </w:pPr>
      <w:rPr>
        <w:rFonts w:ascii="Wingdings" w:hAnsi="Wingdings" w:hint="default"/>
        <w:sz w:val="20"/>
      </w:rPr>
    </w:lvl>
    <w:lvl w:ilvl="4" w:tentative="1">
      <w:start w:val="1"/>
      <w:numFmt w:val="bullet"/>
      <w:lvlText w:val=""/>
      <w:lvlJc w:val="left"/>
      <w:pPr>
        <w:tabs>
          <w:tab w:val="num" w:pos="4022"/>
        </w:tabs>
        <w:ind w:left="4022" w:hanging="360"/>
      </w:pPr>
      <w:rPr>
        <w:rFonts w:ascii="Wingdings" w:hAnsi="Wingdings" w:hint="default"/>
        <w:sz w:val="20"/>
      </w:rPr>
    </w:lvl>
    <w:lvl w:ilvl="5" w:tentative="1">
      <w:start w:val="1"/>
      <w:numFmt w:val="bullet"/>
      <w:lvlText w:val=""/>
      <w:lvlJc w:val="left"/>
      <w:pPr>
        <w:tabs>
          <w:tab w:val="num" w:pos="4742"/>
        </w:tabs>
        <w:ind w:left="4742" w:hanging="360"/>
      </w:pPr>
      <w:rPr>
        <w:rFonts w:ascii="Wingdings" w:hAnsi="Wingdings" w:hint="default"/>
        <w:sz w:val="20"/>
      </w:rPr>
    </w:lvl>
    <w:lvl w:ilvl="6" w:tentative="1">
      <w:start w:val="1"/>
      <w:numFmt w:val="bullet"/>
      <w:lvlText w:val=""/>
      <w:lvlJc w:val="left"/>
      <w:pPr>
        <w:tabs>
          <w:tab w:val="num" w:pos="5462"/>
        </w:tabs>
        <w:ind w:left="5462" w:hanging="360"/>
      </w:pPr>
      <w:rPr>
        <w:rFonts w:ascii="Wingdings" w:hAnsi="Wingdings" w:hint="default"/>
        <w:sz w:val="20"/>
      </w:rPr>
    </w:lvl>
    <w:lvl w:ilvl="7" w:tentative="1">
      <w:start w:val="1"/>
      <w:numFmt w:val="bullet"/>
      <w:lvlText w:val=""/>
      <w:lvlJc w:val="left"/>
      <w:pPr>
        <w:tabs>
          <w:tab w:val="num" w:pos="6182"/>
        </w:tabs>
        <w:ind w:left="6182" w:hanging="360"/>
      </w:pPr>
      <w:rPr>
        <w:rFonts w:ascii="Wingdings" w:hAnsi="Wingdings" w:hint="default"/>
        <w:sz w:val="20"/>
      </w:rPr>
    </w:lvl>
    <w:lvl w:ilvl="8" w:tentative="1">
      <w:start w:val="1"/>
      <w:numFmt w:val="bullet"/>
      <w:lvlText w:val=""/>
      <w:lvlJc w:val="left"/>
      <w:pPr>
        <w:tabs>
          <w:tab w:val="num" w:pos="6902"/>
        </w:tabs>
        <w:ind w:left="6902" w:hanging="360"/>
      </w:pPr>
      <w:rPr>
        <w:rFonts w:ascii="Wingdings" w:hAnsi="Wingdings" w:hint="default"/>
        <w:sz w:val="20"/>
      </w:rPr>
    </w:lvl>
  </w:abstractNum>
  <w:abstractNum w:abstractNumId="6" w15:restartNumberingAfterBreak="0">
    <w:nsid w:val="13F54EC9"/>
    <w:multiLevelType w:val="hybridMultilevel"/>
    <w:tmpl w:val="76D681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7FC4EDA"/>
    <w:multiLevelType w:val="multilevel"/>
    <w:tmpl w:val="17186BB4"/>
    <w:lvl w:ilvl="0">
      <w:start w:val="1"/>
      <w:numFmt w:val="decimal"/>
      <w:lvlText w:val="(%1)"/>
      <w:lvlJc w:val="left"/>
      <w:pPr>
        <w:tabs>
          <w:tab w:val="num" w:pos="620"/>
        </w:tabs>
        <w:ind w:left="567" w:firstLine="0"/>
      </w:pPr>
      <w:rPr>
        <w:rFonts w:eastAsia="宋体" w:hint="eastAsia"/>
        <w:sz w:val="24"/>
      </w:rPr>
    </w:lvl>
    <w:lvl w:ilvl="1">
      <w:start w:val="1"/>
      <w:numFmt w:val="bullet"/>
      <w:lvlText w:val=""/>
      <w:lvlJc w:val="left"/>
      <w:pPr>
        <w:tabs>
          <w:tab w:val="num" w:pos="1340"/>
        </w:tabs>
        <w:ind w:left="1340" w:hanging="360"/>
      </w:pPr>
      <w:rPr>
        <w:rFonts w:ascii="Symbol" w:hAnsi="Symbol" w:hint="default"/>
        <w:sz w:val="20"/>
      </w:rPr>
    </w:lvl>
    <w:lvl w:ilvl="2">
      <w:start w:val="1"/>
      <w:numFmt w:val="bullet"/>
      <w:lvlText w:val=""/>
      <w:lvlJc w:val="left"/>
      <w:pPr>
        <w:tabs>
          <w:tab w:val="num" w:pos="2060"/>
        </w:tabs>
        <w:ind w:left="2060" w:hanging="360"/>
      </w:pPr>
      <w:rPr>
        <w:rFonts w:ascii="Symbol" w:hAnsi="Symbol" w:hint="default"/>
        <w:sz w:val="20"/>
      </w:rPr>
    </w:lvl>
    <w:lvl w:ilvl="3">
      <w:start w:val="1"/>
      <w:numFmt w:val="bullet"/>
      <w:lvlText w:val=""/>
      <w:lvlJc w:val="left"/>
      <w:pPr>
        <w:tabs>
          <w:tab w:val="num" w:pos="2780"/>
        </w:tabs>
        <w:ind w:left="2780" w:hanging="360"/>
      </w:pPr>
      <w:rPr>
        <w:rFonts w:ascii="Symbol" w:hAnsi="Symbol" w:hint="default"/>
        <w:sz w:val="20"/>
      </w:rPr>
    </w:lvl>
    <w:lvl w:ilvl="4">
      <w:start w:val="1"/>
      <w:numFmt w:val="bullet"/>
      <w:lvlText w:val=""/>
      <w:lvlJc w:val="left"/>
      <w:pPr>
        <w:tabs>
          <w:tab w:val="num" w:pos="3500"/>
        </w:tabs>
        <w:ind w:left="3500" w:hanging="360"/>
      </w:pPr>
      <w:rPr>
        <w:rFonts w:ascii="Symbol" w:hAnsi="Symbol" w:hint="default"/>
        <w:sz w:val="20"/>
      </w:rPr>
    </w:lvl>
    <w:lvl w:ilvl="5">
      <w:start w:val="1"/>
      <w:numFmt w:val="bullet"/>
      <w:lvlText w:val=""/>
      <w:lvlJc w:val="left"/>
      <w:pPr>
        <w:tabs>
          <w:tab w:val="num" w:pos="4220"/>
        </w:tabs>
        <w:ind w:left="4220" w:hanging="360"/>
      </w:pPr>
      <w:rPr>
        <w:rFonts w:ascii="Symbol" w:hAnsi="Symbol" w:hint="default"/>
        <w:sz w:val="20"/>
      </w:rPr>
    </w:lvl>
    <w:lvl w:ilvl="6">
      <w:start w:val="1"/>
      <w:numFmt w:val="bullet"/>
      <w:lvlText w:val=""/>
      <w:lvlJc w:val="left"/>
      <w:pPr>
        <w:tabs>
          <w:tab w:val="num" w:pos="4940"/>
        </w:tabs>
        <w:ind w:left="4940" w:hanging="360"/>
      </w:pPr>
      <w:rPr>
        <w:rFonts w:ascii="Symbol" w:hAnsi="Symbol" w:hint="default"/>
        <w:sz w:val="20"/>
      </w:rPr>
    </w:lvl>
    <w:lvl w:ilvl="7">
      <w:start w:val="1"/>
      <w:numFmt w:val="bullet"/>
      <w:lvlText w:val=""/>
      <w:lvlJc w:val="left"/>
      <w:pPr>
        <w:tabs>
          <w:tab w:val="num" w:pos="5660"/>
        </w:tabs>
        <w:ind w:left="5660" w:hanging="360"/>
      </w:pPr>
      <w:rPr>
        <w:rFonts w:ascii="Symbol" w:hAnsi="Symbol" w:hint="default"/>
        <w:sz w:val="20"/>
      </w:rPr>
    </w:lvl>
    <w:lvl w:ilvl="8">
      <w:start w:val="1"/>
      <w:numFmt w:val="bullet"/>
      <w:lvlText w:val=""/>
      <w:lvlJc w:val="left"/>
      <w:pPr>
        <w:tabs>
          <w:tab w:val="num" w:pos="6380"/>
        </w:tabs>
        <w:ind w:left="6380" w:hanging="360"/>
      </w:pPr>
      <w:rPr>
        <w:rFonts w:ascii="Symbol" w:hAnsi="Symbol" w:hint="default"/>
        <w:sz w:val="20"/>
      </w:rPr>
    </w:lvl>
  </w:abstractNum>
  <w:abstractNum w:abstractNumId="8" w15:restartNumberingAfterBreak="0">
    <w:nsid w:val="19C66A81"/>
    <w:multiLevelType w:val="multilevel"/>
    <w:tmpl w:val="5D5AA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D529FF"/>
    <w:multiLevelType w:val="multilevel"/>
    <w:tmpl w:val="C2CED93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574" w:hanging="44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2A9623A"/>
    <w:multiLevelType w:val="multilevel"/>
    <w:tmpl w:val="4FC0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A5588"/>
    <w:multiLevelType w:val="multilevel"/>
    <w:tmpl w:val="0B504668"/>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2" w15:restartNumberingAfterBreak="0">
    <w:nsid w:val="3322588F"/>
    <w:multiLevelType w:val="multilevel"/>
    <w:tmpl w:val="542C8DF2"/>
    <w:lvl w:ilvl="0">
      <w:start w:val="1"/>
      <w:numFmt w:val="decimal"/>
      <w:lvlText w:val="(%1)"/>
      <w:lvlJc w:val="left"/>
      <w:pPr>
        <w:tabs>
          <w:tab w:val="num" w:pos="1211"/>
        </w:tabs>
        <w:ind w:left="1211" w:hanging="360"/>
      </w:pPr>
      <w:rPr>
        <w:rFonts w:hint="eastAsia"/>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3" w15:restartNumberingAfterBreak="0">
    <w:nsid w:val="3679105C"/>
    <w:multiLevelType w:val="multilevel"/>
    <w:tmpl w:val="9F1C5B3E"/>
    <w:lvl w:ilvl="0">
      <w:start w:val="1"/>
      <w:numFmt w:val="decimal"/>
      <w:lvlText w:val="%1."/>
      <w:lvlJc w:val="left"/>
      <w:pPr>
        <w:tabs>
          <w:tab w:val="num" w:pos="420"/>
        </w:tabs>
        <w:ind w:left="420" w:hanging="360"/>
      </w:pPr>
    </w:lvl>
    <w:lvl w:ilvl="1">
      <w:start w:val="1"/>
      <w:numFmt w:val="bullet"/>
      <w:lvlText w:val=""/>
      <w:lvlJc w:val="left"/>
      <w:pPr>
        <w:tabs>
          <w:tab w:val="num" w:pos="1140"/>
        </w:tabs>
        <w:ind w:left="1140" w:hanging="360"/>
      </w:pPr>
      <w:rPr>
        <w:rFonts w:ascii="Symbol" w:hAnsi="Symbol" w:hint="default"/>
        <w:sz w:val="20"/>
      </w:rPr>
    </w:lvl>
    <w:lvl w:ilvl="2" w:tentative="1">
      <w:start w:val="1"/>
      <w:numFmt w:val="decimal"/>
      <w:lvlText w:val="%3."/>
      <w:lvlJc w:val="left"/>
      <w:pPr>
        <w:tabs>
          <w:tab w:val="num" w:pos="1860"/>
        </w:tabs>
        <w:ind w:left="1860" w:hanging="360"/>
      </w:pPr>
    </w:lvl>
    <w:lvl w:ilvl="3" w:tentative="1">
      <w:start w:val="1"/>
      <w:numFmt w:val="decimal"/>
      <w:lvlText w:val="%4."/>
      <w:lvlJc w:val="left"/>
      <w:pPr>
        <w:tabs>
          <w:tab w:val="num" w:pos="2580"/>
        </w:tabs>
        <w:ind w:left="2580" w:hanging="360"/>
      </w:pPr>
    </w:lvl>
    <w:lvl w:ilvl="4" w:tentative="1">
      <w:start w:val="1"/>
      <w:numFmt w:val="decimal"/>
      <w:lvlText w:val="%5."/>
      <w:lvlJc w:val="left"/>
      <w:pPr>
        <w:tabs>
          <w:tab w:val="num" w:pos="3300"/>
        </w:tabs>
        <w:ind w:left="3300" w:hanging="360"/>
      </w:pPr>
    </w:lvl>
    <w:lvl w:ilvl="5" w:tentative="1">
      <w:start w:val="1"/>
      <w:numFmt w:val="decimal"/>
      <w:lvlText w:val="%6."/>
      <w:lvlJc w:val="left"/>
      <w:pPr>
        <w:tabs>
          <w:tab w:val="num" w:pos="4020"/>
        </w:tabs>
        <w:ind w:left="4020" w:hanging="360"/>
      </w:pPr>
    </w:lvl>
    <w:lvl w:ilvl="6" w:tentative="1">
      <w:start w:val="1"/>
      <w:numFmt w:val="decimal"/>
      <w:lvlText w:val="%7."/>
      <w:lvlJc w:val="left"/>
      <w:pPr>
        <w:tabs>
          <w:tab w:val="num" w:pos="4740"/>
        </w:tabs>
        <w:ind w:left="4740" w:hanging="360"/>
      </w:pPr>
    </w:lvl>
    <w:lvl w:ilvl="7" w:tentative="1">
      <w:start w:val="1"/>
      <w:numFmt w:val="decimal"/>
      <w:lvlText w:val="%8."/>
      <w:lvlJc w:val="left"/>
      <w:pPr>
        <w:tabs>
          <w:tab w:val="num" w:pos="5460"/>
        </w:tabs>
        <w:ind w:left="5460" w:hanging="360"/>
      </w:pPr>
    </w:lvl>
    <w:lvl w:ilvl="8" w:tentative="1">
      <w:start w:val="1"/>
      <w:numFmt w:val="decimal"/>
      <w:lvlText w:val="%9."/>
      <w:lvlJc w:val="left"/>
      <w:pPr>
        <w:tabs>
          <w:tab w:val="num" w:pos="6180"/>
        </w:tabs>
        <w:ind w:left="6180" w:hanging="360"/>
      </w:pPr>
    </w:lvl>
  </w:abstractNum>
  <w:abstractNum w:abstractNumId="14" w15:restartNumberingAfterBreak="0">
    <w:nsid w:val="37BC6CD7"/>
    <w:multiLevelType w:val="multilevel"/>
    <w:tmpl w:val="A7CA6B00"/>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 w15:restartNumberingAfterBreak="0">
    <w:nsid w:val="3B100BFD"/>
    <w:multiLevelType w:val="multilevel"/>
    <w:tmpl w:val="19680A0C"/>
    <w:lvl w:ilvl="0">
      <w:start w:val="1"/>
      <w:numFmt w:val="decimal"/>
      <w:lvlText w:val="(%1)"/>
      <w:lvlJc w:val="left"/>
      <w:pPr>
        <w:tabs>
          <w:tab w:val="num" w:pos="620"/>
        </w:tabs>
        <w:ind w:left="567" w:firstLine="0"/>
      </w:pPr>
      <w:rPr>
        <w:rFonts w:eastAsia="宋体" w:hint="eastAsia"/>
        <w:sz w:val="24"/>
      </w:rPr>
    </w:lvl>
    <w:lvl w:ilvl="1">
      <w:start w:val="1"/>
      <w:numFmt w:val="lowerLetter"/>
      <w:lvlText w:val="(%2)"/>
      <w:lvlJc w:val="left"/>
      <w:pPr>
        <w:ind w:left="1420" w:hanging="440"/>
      </w:pPr>
      <w:rPr>
        <w:rFonts w:hint="eastAsia"/>
      </w:rPr>
    </w:lvl>
    <w:lvl w:ilvl="2">
      <w:start w:val="1"/>
      <w:numFmt w:val="bullet"/>
      <w:lvlText w:val=""/>
      <w:lvlJc w:val="left"/>
      <w:pPr>
        <w:tabs>
          <w:tab w:val="num" w:pos="2060"/>
        </w:tabs>
        <w:ind w:left="2060" w:hanging="360"/>
      </w:pPr>
      <w:rPr>
        <w:rFonts w:ascii="Symbol" w:hAnsi="Symbol" w:hint="default"/>
        <w:sz w:val="20"/>
      </w:rPr>
    </w:lvl>
    <w:lvl w:ilvl="3">
      <w:start w:val="1"/>
      <w:numFmt w:val="bullet"/>
      <w:lvlText w:val=""/>
      <w:lvlJc w:val="left"/>
      <w:pPr>
        <w:tabs>
          <w:tab w:val="num" w:pos="2780"/>
        </w:tabs>
        <w:ind w:left="2780" w:hanging="360"/>
      </w:pPr>
      <w:rPr>
        <w:rFonts w:ascii="Symbol" w:hAnsi="Symbol" w:hint="default"/>
        <w:sz w:val="20"/>
      </w:rPr>
    </w:lvl>
    <w:lvl w:ilvl="4">
      <w:start w:val="1"/>
      <w:numFmt w:val="bullet"/>
      <w:lvlText w:val=""/>
      <w:lvlJc w:val="left"/>
      <w:pPr>
        <w:tabs>
          <w:tab w:val="num" w:pos="3500"/>
        </w:tabs>
        <w:ind w:left="3500" w:hanging="360"/>
      </w:pPr>
      <w:rPr>
        <w:rFonts w:ascii="Symbol" w:hAnsi="Symbol" w:hint="default"/>
        <w:sz w:val="20"/>
      </w:rPr>
    </w:lvl>
    <w:lvl w:ilvl="5">
      <w:start w:val="1"/>
      <w:numFmt w:val="bullet"/>
      <w:lvlText w:val=""/>
      <w:lvlJc w:val="left"/>
      <w:pPr>
        <w:tabs>
          <w:tab w:val="num" w:pos="4220"/>
        </w:tabs>
        <w:ind w:left="4220" w:hanging="360"/>
      </w:pPr>
      <w:rPr>
        <w:rFonts w:ascii="Symbol" w:hAnsi="Symbol" w:hint="default"/>
        <w:sz w:val="20"/>
      </w:rPr>
    </w:lvl>
    <w:lvl w:ilvl="6">
      <w:start w:val="1"/>
      <w:numFmt w:val="bullet"/>
      <w:lvlText w:val=""/>
      <w:lvlJc w:val="left"/>
      <w:pPr>
        <w:tabs>
          <w:tab w:val="num" w:pos="4940"/>
        </w:tabs>
        <w:ind w:left="4940" w:hanging="360"/>
      </w:pPr>
      <w:rPr>
        <w:rFonts w:ascii="Symbol" w:hAnsi="Symbol" w:hint="default"/>
        <w:sz w:val="20"/>
      </w:rPr>
    </w:lvl>
    <w:lvl w:ilvl="7">
      <w:start w:val="1"/>
      <w:numFmt w:val="bullet"/>
      <w:lvlText w:val=""/>
      <w:lvlJc w:val="left"/>
      <w:pPr>
        <w:tabs>
          <w:tab w:val="num" w:pos="5660"/>
        </w:tabs>
        <w:ind w:left="5660" w:hanging="360"/>
      </w:pPr>
      <w:rPr>
        <w:rFonts w:ascii="Symbol" w:hAnsi="Symbol" w:hint="default"/>
        <w:sz w:val="20"/>
      </w:rPr>
    </w:lvl>
    <w:lvl w:ilvl="8">
      <w:start w:val="1"/>
      <w:numFmt w:val="bullet"/>
      <w:lvlText w:val=""/>
      <w:lvlJc w:val="left"/>
      <w:pPr>
        <w:tabs>
          <w:tab w:val="num" w:pos="6380"/>
        </w:tabs>
        <w:ind w:left="6380" w:hanging="360"/>
      </w:pPr>
      <w:rPr>
        <w:rFonts w:ascii="Symbol" w:hAnsi="Symbol" w:hint="default"/>
        <w:sz w:val="20"/>
      </w:rPr>
    </w:lvl>
  </w:abstractNum>
  <w:abstractNum w:abstractNumId="16" w15:restartNumberingAfterBreak="0">
    <w:nsid w:val="3BE9140D"/>
    <w:multiLevelType w:val="multilevel"/>
    <w:tmpl w:val="70ACF4BC"/>
    <w:lvl w:ilvl="0">
      <w:start w:val="1"/>
      <w:numFmt w:val="decimal"/>
      <w:lvlText w:val="%1."/>
      <w:lvlJc w:val="left"/>
      <w:pPr>
        <w:tabs>
          <w:tab w:val="num" w:pos="620"/>
        </w:tabs>
        <w:ind w:left="567" w:firstLine="0"/>
      </w:pPr>
      <w:rPr>
        <w:rFonts w:hint="eastAsia"/>
        <w:sz w:val="24"/>
      </w:rPr>
    </w:lvl>
    <w:lvl w:ilvl="1">
      <w:start w:val="1"/>
      <w:numFmt w:val="bullet"/>
      <w:lvlText w:val=""/>
      <w:lvlJc w:val="left"/>
      <w:pPr>
        <w:tabs>
          <w:tab w:val="num" w:pos="1340"/>
        </w:tabs>
        <w:ind w:left="1340" w:hanging="360"/>
      </w:pPr>
      <w:rPr>
        <w:rFonts w:ascii="Symbol" w:hAnsi="Symbol" w:hint="default"/>
        <w:sz w:val="20"/>
      </w:rPr>
    </w:lvl>
    <w:lvl w:ilvl="2">
      <w:start w:val="1"/>
      <w:numFmt w:val="bullet"/>
      <w:lvlText w:val=""/>
      <w:lvlJc w:val="left"/>
      <w:pPr>
        <w:tabs>
          <w:tab w:val="num" w:pos="2060"/>
        </w:tabs>
        <w:ind w:left="2060" w:hanging="360"/>
      </w:pPr>
      <w:rPr>
        <w:rFonts w:ascii="Symbol" w:hAnsi="Symbol" w:hint="default"/>
        <w:sz w:val="20"/>
      </w:rPr>
    </w:lvl>
    <w:lvl w:ilvl="3">
      <w:start w:val="1"/>
      <w:numFmt w:val="bullet"/>
      <w:lvlText w:val=""/>
      <w:lvlJc w:val="left"/>
      <w:pPr>
        <w:tabs>
          <w:tab w:val="num" w:pos="2780"/>
        </w:tabs>
        <w:ind w:left="2780" w:hanging="360"/>
      </w:pPr>
      <w:rPr>
        <w:rFonts w:ascii="Symbol" w:hAnsi="Symbol" w:hint="default"/>
        <w:sz w:val="20"/>
      </w:rPr>
    </w:lvl>
    <w:lvl w:ilvl="4">
      <w:start w:val="1"/>
      <w:numFmt w:val="bullet"/>
      <w:lvlText w:val=""/>
      <w:lvlJc w:val="left"/>
      <w:pPr>
        <w:tabs>
          <w:tab w:val="num" w:pos="3500"/>
        </w:tabs>
        <w:ind w:left="3500" w:hanging="360"/>
      </w:pPr>
      <w:rPr>
        <w:rFonts w:ascii="Symbol" w:hAnsi="Symbol" w:hint="default"/>
        <w:sz w:val="20"/>
      </w:rPr>
    </w:lvl>
    <w:lvl w:ilvl="5">
      <w:start w:val="1"/>
      <w:numFmt w:val="bullet"/>
      <w:lvlText w:val=""/>
      <w:lvlJc w:val="left"/>
      <w:pPr>
        <w:tabs>
          <w:tab w:val="num" w:pos="4220"/>
        </w:tabs>
        <w:ind w:left="4220" w:hanging="360"/>
      </w:pPr>
      <w:rPr>
        <w:rFonts w:ascii="Symbol" w:hAnsi="Symbol" w:hint="default"/>
        <w:sz w:val="20"/>
      </w:rPr>
    </w:lvl>
    <w:lvl w:ilvl="6">
      <w:start w:val="1"/>
      <w:numFmt w:val="bullet"/>
      <w:lvlText w:val=""/>
      <w:lvlJc w:val="left"/>
      <w:pPr>
        <w:tabs>
          <w:tab w:val="num" w:pos="4940"/>
        </w:tabs>
        <w:ind w:left="4940" w:hanging="360"/>
      </w:pPr>
      <w:rPr>
        <w:rFonts w:ascii="Symbol" w:hAnsi="Symbol" w:hint="default"/>
        <w:sz w:val="20"/>
      </w:rPr>
    </w:lvl>
    <w:lvl w:ilvl="7">
      <w:start w:val="1"/>
      <w:numFmt w:val="bullet"/>
      <w:lvlText w:val=""/>
      <w:lvlJc w:val="left"/>
      <w:pPr>
        <w:tabs>
          <w:tab w:val="num" w:pos="5660"/>
        </w:tabs>
        <w:ind w:left="5660" w:hanging="360"/>
      </w:pPr>
      <w:rPr>
        <w:rFonts w:ascii="Symbol" w:hAnsi="Symbol" w:hint="default"/>
        <w:sz w:val="20"/>
      </w:rPr>
    </w:lvl>
    <w:lvl w:ilvl="8">
      <w:start w:val="1"/>
      <w:numFmt w:val="bullet"/>
      <w:lvlText w:val=""/>
      <w:lvlJc w:val="left"/>
      <w:pPr>
        <w:tabs>
          <w:tab w:val="num" w:pos="6380"/>
        </w:tabs>
        <w:ind w:left="6380" w:hanging="360"/>
      </w:pPr>
      <w:rPr>
        <w:rFonts w:ascii="Symbol" w:hAnsi="Symbol" w:hint="default"/>
        <w:sz w:val="20"/>
      </w:rPr>
    </w:lvl>
  </w:abstractNum>
  <w:abstractNum w:abstractNumId="17" w15:restartNumberingAfterBreak="0">
    <w:nsid w:val="3C9F66A5"/>
    <w:multiLevelType w:val="multilevel"/>
    <w:tmpl w:val="7A661FB4"/>
    <w:lvl w:ilvl="0">
      <w:start w:val="1"/>
      <w:numFmt w:val="decimal"/>
      <w:lvlText w:val="(%1)"/>
      <w:lvlJc w:val="left"/>
      <w:pPr>
        <w:tabs>
          <w:tab w:val="num" w:pos="360"/>
        </w:tabs>
        <w:ind w:left="360" w:hanging="360"/>
      </w:pPr>
      <w:rPr>
        <w:rFonts w:hint="eastAsia"/>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FEA2BAB"/>
    <w:multiLevelType w:val="multilevel"/>
    <w:tmpl w:val="A7CE1D9A"/>
    <w:lvl w:ilvl="0">
      <w:start w:val="1"/>
      <w:numFmt w:val="decimal"/>
      <w:lvlText w:val="(%1)"/>
      <w:lvlJc w:val="left"/>
      <w:pPr>
        <w:tabs>
          <w:tab w:val="num" w:pos="620"/>
        </w:tabs>
        <w:ind w:left="567" w:firstLine="0"/>
      </w:pPr>
      <w:rPr>
        <w:rFonts w:eastAsia="宋体" w:hint="eastAsia"/>
        <w:sz w:val="24"/>
      </w:rPr>
    </w:lvl>
    <w:lvl w:ilvl="1">
      <w:start w:val="1"/>
      <w:numFmt w:val="lowerLetter"/>
      <w:lvlText w:val="(%2)"/>
      <w:lvlJc w:val="left"/>
      <w:pPr>
        <w:ind w:left="1420" w:hanging="440"/>
      </w:pPr>
      <w:rPr>
        <w:rFonts w:hint="eastAsia"/>
      </w:rPr>
    </w:lvl>
    <w:lvl w:ilvl="2">
      <w:start w:val="1"/>
      <w:numFmt w:val="bullet"/>
      <w:lvlText w:val=""/>
      <w:lvlJc w:val="left"/>
      <w:pPr>
        <w:tabs>
          <w:tab w:val="num" w:pos="2060"/>
        </w:tabs>
        <w:ind w:left="2060" w:hanging="360"/>
      </w:pPr>
      <w:rPr>
        <w:rFonts w:ascii="Symbol" w:hAnsi="Symbol" w:hint="default"/>
        <w:sz w:val="20"/>
      </w:rPr>
    </w:lvl>
    <w:lvl w:ilvl="3">
      <w:start w:val="1"/>
      <w:numFmt w:val="bullet"/>
      <w:lvlText w:val=""/>
      <w:lvlJc w:val="left"/>
      <w:pPr>
        <w:tabs>
          <w:tab w:val="num" w:pos="2780"/>
        </w:tabs>
        <w:ind w:left="2780" w:hanging="360"/>
      </w:pPr>
      <w:rPr>
        <w:rFonts w:ascii="Symbol" w:hAnsi="Symbol" w:hint="default"/>
        <w:sz w:val="20"/>
      </w:rPr>
    </w:lvl>
    <w:lvl w:ilvl="4">
      <w:start w:val="1"/>
      <w:numFmt w:val="bullet"/>
      <w:lvlText w:val=""/>
      <w:lvlJc w:val="left"/>
      <w:pPr>
        <w:tabs>
          <w:tab w:val="num" w:pos="3500"/>
        </w:tabs>
        <w:ind w:left="3500" w:hanging="360"/>
      </w:pPr>
      <w:rPr>
        <w:rFonts w:ascii="Symbol" w:hAnsi="Symbol" w:hint="default"/>
        <w:sz w:val="20"/>
      </w:rPr>
    </w:lvl>
    <w:lvl w:ilvl="5">
      <w:start w:val="1"/>
      <w:numFmt w:val="bullet"/>
      <w:lvlText w:val=""/>
      <w:lvlJc w:val="left"/>
      <w:pPr>
        <w:tabs>
          <w:tab w:val="num" w:pos="4220"/>
        </w:tabs>
        <w:ind w:left="4220" w:hanging="360"/>
      </w:pPr>
      <w:rPr>
        <w:rFonts w:ascii="Symbol" w:hAnsi="Symbol" w:hint="default"/>
        <w:sz w:val="20"/>
      </w:rPr>
    </w:lvl>
    <w:lvl w:ilvl="6">
      <w:start w:val="1"/>
      <w:numFmt w:val="bullet"/>
      <w:lvlText w:val=""/>
      <w:lvlJc w:val="left"/>
      <w:pPr>
        <w:tabs>
          <w:tab w:val="num" w:pos="4940"/>
        </w:tabs>
        <w:ind w:left="4940" w:hanging="360"/>
      </w:pPr>
      <w:rPr>
        <w:rFonts w:ascii="Symbol" w:hAnsi="Symbol" w:hint="default"/>
        <w:sz w:val="20"/>
      </w:rPr>
    </w:lvl>
    <w:lvl w:ilvl="7">
      <w:start w:val="1"/>
      <w:numFmt w:val="bullet"/>
      <w:lvlText w:val=""/>
      <w:lvlJc w:val="left"/>
      <w:pPr>
        <w:tabs>
          <w:tab w:val="num" w:pos="5660"/>
        </w:tabs>
        <w:ind w:left="5660" w:hanging="360"/>
      </w:pPr>
      <w:rPr>
        <w:rFonts w:ascii="Symbol" w:hAnsi="Symbol" w:hint="default"/>
        <w:sz w:val="20"/>
      </w:rPr>
    </w:lvl>
    <w:lvl w:ilvl="8">
      <w:start w:val="1"/>
      <w:numFmt w:val="bullet"/>
      <w:lvlText w:val=""/>
      <w:lvlJc w:val="left"/>
      <w:pPr>
        <w:tabs>
          <w:tab w:val="num" w:pos="6380"/>
        </w:tabs>
        <w:ind w:left="6380" w:hanging="360"/>
      </w:pPr>
      <w:rPr>
        <w:rFonts w:ascii="Symbol" w:hAnsi="Symbol" w:hint="default"/>
        <w:sz w:val="20"/>
      </w:rPr>
    </w:lvl>
  </w:abstractNum>
  <w:abstractNum w:abstractNumId="19" w15:restartNumberingAfterBreak="0">
    <w:nsid w:val="43AC4FCC"/>
    <w:multiLevelType w:val="multilevel"/>
    <w:tmpl w:val="0DD4DF9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43FE2010"/>
    <w:multiLevelType w:val="multilevel"/>
    <w:tmpl w:val="19680A0C"/>
    <w:lvl w:ilvl="0">
      <w:start w:val="1"/>
      <w:numFmt w:val="decimal"/>
      <w:lvlText w:val="(%1)"/>
      <w:lvlJc w:val="left"/>
      <w:pPr>
        <w:tabs>
          <w:tab w:val="num" w:pos="620"/>
        </w:tabs>
        <w:ind w:left="567" w:firstLine="0"/>
      </w:pPr>
      <w:rPr>
        <w:rFonts w:eastAsia="宋体" w:hint="eastAsia"/>
        <w:sz w:val="24"/>
      </w:rPr>
    </w:lvl>
    <w:lvl w:ilvl="1">
      <w:start w:val="1"/>
      <w:numFmt w:val="lowerLetter"/>
      <w:lvlText w:val="(%2)"/>
      <w:lvlJc w:val="left"/>
      <w:pPr>
        <w:ind w:left="1420" w:hanging="440"/>
      </w:pPr>
      <w:rPr>
        <w:rFonts w:hint="eastAsia"/>
      </w:rPr>
    </w:lvl>
    <w:lvl w:ilvl="2">
      <w:start w:val="1"/>
      <w:numFmt w:val="bullet"/>
      <w:lvlText w:val=""/>
      <w:lvlJc w:val="left"/>
      <w:pPr>
        <w:tabs>
          <w:tab w:val="num" w:pos="2060"/>
        </w:tabs>
        <w:ind w:left="2060" w:hanging="360"/>
      </w:pPr>
      <w:rPr>
        <w:rFonts w:ascii="Symbol" w:hAnsi="Symbol" w:hint="default"/>
        <w:sz w:val="20"/>
      </w:rPr>
    </w:lvl>
    <w:lvl w:ilvl="3">
      <w:start w:val="1"/>
      <w:numFmt w:val="bullet"/>
      <w:lvlText w:val=""/>
      <w:lvlJc w:val="left"/>
      <w:pPr>
        <w:tabs>
          <w:tab w:val="num" w:pos="2780"/>
        </w:tabs>
        <w:ind w:left="2780" w:hanging="360"/>
      </w:pPr>
      <w:rPr>
        <w:rFonts w:ascii="Symbol" w:hAnsi="Symbol" w:hint="default"/>
        <w:sz w:val="20"/>
      </w:rPr>
    </w:lvl>
    <w:lvl w:ilvl="4">
      <w:start w:val="1"/>
      <w:numFmt w:val="bullet"/>
      <w:lvlText w:val=""/>
      <w:lvlJc w:val="left"/>
      <w:pPr>
        <w:tabs>
          <w:tab w:val="num" w:pos="3500"/>
        </w:tabs>
        <w:ind w:left="3500" w:hanging="360"/>
      </w:pPr>
      <w:rPr>
        <w:rFonts w:ascii="Symbol" w:hAnsi="Symbol" w:hint="default"/>
        <w:sz w:val="20"/>
      </w:rPr>
    </w:lvl>
    <w:lvl w:ilvl="5">
      <w:start w:val="1"/>
      <w:numFmt w:val="bullet"/>
      <w:lvlText w:val=""/>
      <w:lvlJc w:val="left"/>
      <w:pPr>
        <w:tabs>
          <w:tab w:val="num" w:pos="4220"/>
        </w:tabs>
        <w:ind w:left="4220" w:hanging="360"/>
      </w:pPr>
      <w:rPr>
        <w:rFonts w:ascii="Symbol" w:hAnsi="Symbol" w:hint="default"/>
        <w:sz w:val="20"/>
      </w:rPr>
    </w:lvl>
    <w:lvl w:ilvl="6">
      <w:start w:val="1"/>
      <w:numFmt w:val="bullet"/>
      <w:lvlText w:val=""/>
      <w:lvlJc w:val="left"/>
      <w:pPr>
        <w:tabs>
          <w:tab w:val="num" w:pos="4940"/>
        </w:tabs>
        <w:ind w:left="4940" w:hanging="360"/>
      </w:pPr>
      <w:rPr>
        <w:rFonts w:ascii="Symbol" w:hAnsi="Symbol" w:hint="default"/>
        <w:sz w:val="20"/>
      </w:rPr>
    </w:lvl>
    <w:lvl w:ilvl="7">
      <w:start w:val="1"/>
      <w:numFmt w:val="bullet"/>
      <w:lvlText w:val=""/>
      <w:lvlJc w:val="left"/>
      <w:pPr>
        <w:tabs>
          <w:tab w:val="num" w:pos="5660"/>
        </w:tabs>
        <w:ind w:left="5660" w:hanging="360"/>
      </w:pPr>
      <w:rPr>
        <w:rFonts w:ascii="Symbol" w:hAnsi="Symbol" w:hint="default"/>
        <w:sz w:val="20"/>
      </w:rPr>
    </w:lvl>
    <w:lvl w:ilvl="8">
      <w:start w:val="1"/>
      <w:numFmt w:val="bullet"/>
      <w:lvlText w:val=""/>
      <w:lvlJc w:val="left"/>
      <w:pPr>
        <w:tabs>
          <w:tab w:val="num" w:pos="6380"/>
        </w:tabs>
        <w:ind w:left="6380" w:hanging="360"/>
      </w:pPr>
      <w:rPr>
        <w:rFonts w:ascii="Symbol" w:hAnsi="Symbol" w:hint="default"/>
        <w:sz w:val="20"/>
      </w:rPr>
    </w:lvl>
  </w:abstractNum>
  <w:abstractNum w:abstractNumId="21" w15:restartNumberingAfterBreak="0">
    <w:nsid w:val="453B3471"/>
    <w:multiLevelType w:val="multilevel"/>
    <w:tmpl w:val="99DC266A"/>
    <w:lvl w:ilvl="0">
      <w:start w:val="1"/>
      <w:numFmt w:val="decimal"/>
      <w:lvlText w:val="%1."/>
      <w:lvlJc w:val="left"/>
      <w:pPr>
        <w:tabs>
          <w:tab w:val="num" w:pos="723"/>
        </w:tabs>
        <w:ind w:left="420" w:hanging="57"/>
      </w:pPr>
      <w:rPr>
        <w:rFonts w:hint="eastAsia"/>
      </w:rPr>
    </w:lvl>
    <w:lvl w:ilvl="1">
      <w:start w:val="1"/>
      <w:numFmt w:val="bullet"/>
      <w:lvlText w:val=""/>
      <w:lvlJc w:val="left"/>
      <w:pPr>
        <w:tabs>
          <w:tab w:val="num" w:pos="440"/>
        </w:tabs>
        <w:ind w:left="440" w:hanging="360"/>
      </w:pPr>
      <w:rPr>
        <w:rFonts w:ascii="Symbol" w:hAnsi="Symbol" w:hint="default"/>
        <w:sz w:val="20"/>
      </w:rPr>
    </w:lvl>
    <w:lvl w:ilvl="2">
      <w:start w:val="1"/>
      <w:numFmt w:val="decimal"/>
      <w:lvlText w:val="%3."/>
      <w:lvlJc w:val="left"/>
      <w:pPr>
        <w:tabs>
          <w:tab w:val="num" w:pos="2163"/>
        </w:tabs>
        <w:ind w:left="2163" w:hanging="360"/>
      </w:pPr>
      <w:rPr>
        <w:rFonts w:hint="eastAsia"/>
      </w:rPr>
    </w:lvl>
    <w:lvl w:ilvl="3">
      <w:start w:val="1"/>
      <w:numFmt w:val="decimal"/>
      <w:lvlText w:val="%4."/>
      <w:lvlJc w:val="left"/>
      <w:pPr>
        <w:tabs>
          <w:tab w:val="num" w:pos="2883"/>
        </w:tabs>
        <w:ind w:left="2883" w:hanging="360"/>
      </w:pPr>
      <w:rPr>
        <w:rFonts w:hint="eastAsia"/>
      </w:rPr>
    </w:lvl>
    <w:lvl w:ilvl="4">
      <w:start w:val="1"/>
      <w:numFmt w:val="decimal"/>
      <w:lvlText w:val="%5."/>
      <w:lvlJc w:val="left"/>
      <w:pPr>
        <w:tabs>
          <w:tab w:val="num" w:pos="3603"/>
        </w:tabs>
        <w:ind w:left="3603" w:hanging="360"/>
      </w:pPr>
      <w:rPr>
        <w:rFonts w:hint="eastAsia"/>
      </w:rPr>
    </w:lvl>
    <w:lvl w:ilvl="5">
      <w:start w:val="1"/>
      <w:numFmt w:val="decimal"/>
      <w:lvlText w:val="%6."/>
      <w:lvlJc w:val="left"/>
      <w:pPr>
        <w:tabs>
          <w:tab w:val="num" w:pos="4323"/>
        </w:tabs>
        <w:ind w:left="4323" w:hanging="360"/>
      </w:pPr>
      <w:rPr>
        <w:rFonts w:hint="eastAsia"/>
      </w:rPr>
    </w:lvl>
    <w:lvl w:ilvl="6">
      <w:start w:val="1"/>
      <w:numFmt w:val="decimal"/>
      <w:lvlText w:val="%7."/>
      <w:lvlJc w:val="left"/>
      <w:pPr>
        <w:tabs>
          <w:tab w:val="num" w:pos="5043"/>
        </w:tabs>
        <w:ind w:left="5043" w:hanging="360"/>
      </w:pPr>
      <w:rPr>
        <w:rFonts w:hint="eastAsia"/>
      </w:rPr>
    </w:lvl>
    <w:lvl w:ilvl="7">
      <w:start w:val="1"/>
      <w:numFmt w:val="decimal"/>
      <w:lvlText w:val="%8."/>
      <w:lvlJc w:val="left"/>
      <w:pPr>
        <w:tabs>
          <w:tab w:val="num" w:pos="5763"/>
        </w:tabs>
        <w:ind w:left="5763" w:hanging="360"/>
      </w:pPr>
      <w:rPr>
        <w:rFonts w:hint="eastAsia"/>
      </w:rPr>
    </w:lvl>
    <w:lvl w:ilvl="8">
      <w:start w:val="1"/>
      <w:numFmt w:val="decimal"/>
      <w:lvlText w:val="%9."/>
      <w:lvlJc w:val="left"/>
      <w:pPr>
        <w:tabs>
          <w:tab w:val="num" w:pos="6483"/>
        </w:tabs>
        <w:ind w:left="6483" w:hanging="360"/>
      </w:pPr>
      <w:rPr>
        <w:rFonts w:hint="eastAsia"/>
      </w:rPr>
    </w:lvl>
  </w:abstractNum>
  <w:abstractNum w:abstractNumId="22" w15:restartNumberingAfterBreak="0">
    <w:nsid w:val="49CF4494"/>
    <w:multiLevelType w:val="hybridMultilevel"/>
    <w:tmpl w:val="6678A3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E3045D1"/>
    <w:multiLevelType w:val="multilevel"/>
    <w:tmpl w:val="C2CED93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574" w:hanging="44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E5E3F45"/>
    <w:multiLevelType w:val="multilevel"/>
    <w:tmpl w:val="4E5E3F45"/>
    <w:lvl w:ilvl="0">
      <w:start w:val="1"/>
      <w:numFmt w:val="decimal"/>
      <w:lvlText w:val="%1."/>
      <w:lvlJc w:val="left"/>
      <w:pPr>
        <w:ind w:left="0" w:hanging="360"/>
      </w:pPr>
      <w:rPr>
        <w:rFonts w:hint="default"/>
      </w:rPr>
    </w:lvl>
    <w:lvl w:ilvl="1">
      <w:start w:val="1"/>
      <w:numFmt w:val="lowerLetter"/>
      <w:lvlText w:val="%2)"/>
      <w:lvlJc w:val="left"/>
      <w:pPr>
        <w:ind w:left="480" w:hanging="420"/>
      </w:pPr>
    </w:lvl>
    <w:lvl w:ilvl="2">
      <w:start w:val="1"/>
      <w:numFmt w:val="lowerRoman"/>
      <w:lvlText w:val="%3."/>
      <w:lvlJc w:val="right"/>
      <w:pPr>
        <w:ind w:left="900" w:hanging="420"/>
      </w:pPr>
    </w:lvl>
    <w:lvl w:ilvl="3">
      <w:start w:val="1"/>
      <w:numFmt w:val="decimal"/>
      <w:lvlText w:val="%4."/>
      <w:lvlJc w:val="left"/>
      <w:pPr>
        <w:ind w:left="1320" w:hanging="420"/>
      </w:pPr>
    </w:lvl>
    <w:lvl w:ilvl="4">
      <w:start w:val="1"/>
      <w:numFmt w:val="lowerLetter"/>
      <w:lvlText w:val="%5)"/>
      <w:lvlJc w:val="left"/>
      <w:pPr>
        <w:ind w:left="1740" w:hanging="420"/>
      </w:pPr>
    </w:lvl>
    <w:lvl w:ilvl="5">
      <w:start w:val="1"/>
      <w:numFmt w:val="lowerRoman"/>
      <w:lvlText w:val="%6."/>
      <w:lvlJc w:val="right"/>
      <w:pPr>
        <w:ind w:left="2160" w:hanging="420"/>
      </w:pPr>
    </w:lvl>
    <w:lvl w:ilvl="6">
      <w:start w:val="1"/>
      <w:numFmt w:val="decimal"/>
      <w:lvlText w:val="%7."/>
      <w:lvlJc w:val="left"/>
      <w:pPr>
        <w:ind w:left="2580" w:hanging="420"/>
      </w:pPr>
    </w:lvl>
    <w:lvl w:ilvl="7">
      <w:start w:val="1"/>
      <w:numFmt w:val="lowerLetter"/>
      <w:lvlText w:val="%8)"/>
      <w:lvlJc w:val="left"/>
      <w:pPr>
        <w:ind w:left="3000" w:hanging="420"/>
      </w:pPr>
    </w:lvl>
    <w:lvl w:ilvl="8">
      <w:start w:val="1"/>
      <w:numFmt w:val="lowerRoman"/>
      <w:lvlText w:val="%9."/>
      <w:lvlJc w:val="right"/>
      <w:pPr>
        <w:ind w:left="3420" w:hanging="420"/>
      </w:pPr>
    </w:lvl>
  </w:abstractNum>
  <w:abstractNum w:abstractNumId="25" w15:restartNumberingAfterBreak="0">
    <w:nsid w:val="501D1BFA"/>
    <w:multiLevelType w:val="multilevel"/>
    <w:tmpl w:val="13340A98"/>
    <w:lvl w:ilvl="0">
      <w:start w:val="1"/>
      <w:numFmt w:val="decimal"/>
      <w:lvlText w:val="%1."/>
      <w:lvlJc w:val="left"/>
      <w:pPr>
        <w:tabs>
          <w:tab w:val="num" w:pos="420"/>
        </w:tabs>
        <w:ind w:left="420" w:hanging="360"/>
      </w:pPr>
      <w:rPr>
        <w:rFonts w:hint="eastAsia"/>
      </w:rPr>
    </w:lvl>
    <w:lvl w:ilvl="1">
      <w:start w:val="1"/>
      <w:numFmt w:val="bullet"/>
      <w:lvlText w:val=""/>
      <w:lvlJc w:val="left"/>
      <w:pPr>
        <w:tabs>
          <w:tab w:val="num" w:pos="1140"/>
        </w:tabs>
        <w:ind w:left="1140" w:hanging="360"/>
      </w:pPr>
      <w:rPr>
        <w:rFonts w:ascii="Symbol" w:hAnsi="Symbol" w:hint="default"/>
        <w:sz w:val="20"/>
      </w:rPr>
    </w:lvl>
    <w:lvl w:ilvl="2">
      <w:start w:val="1"/>
      <w:numFmt w:val="decimal"/>
      <w:lvlText w:val="%3."/>
      <w:lvlJc w:val="left"/>
      <w:pPr>
        <w:tabs>
          <w:tab w:val="num" w:pos="1860"/>
        </w:tabs>
        <w:ind w:left="1860" w:hanging="360"/>
      </w:pPr>
      <w:rPr>
        <w:rFonts w:hint="eastAsia"/>
      </w:rPr>
    </w:lvl>
    <w:lvl w:ilvl="3">
      <w:start w:val="1"/>
      <w:numFmt w:val="decimal"/>
      <w:lvlText w:val="%4."/>
      <w:lvlJc w:val="left"/>
      <w:pPr>
        <w:tabs>
          <w:tab w:val="num" w:pos="2580"/>
        </w:tabs>
        <w:ind w:left="2580" w:hanging="360"/>
      </w:pPr>
      <w:rPr>
        <w:rFonts w:hint="eastAsia"/>
      </w:rPr>
    </w:lvl>
    <w:lvl w:ilvl="4">
      <w:start w:val="1"/>
      <w:numFmt w:val="decimal"/>
      <w:lvlText w:val="%5."/>
      <w:lvlJc w:val="left"/>
      <w:pPr>
        <w:tabs>
          <w:tab w:val="num" w:pos="3300"/>
        </w:tabs>
        <w:ind w:left="3300" w:hanging="360"/>
      </w:pPr>
      <w:rPr>
        <w:rFonts w:hint="eastAsia"/>
      </w:rPr>
    </w:lvl>
    <w:lvl w:ilvl="5">
      <w:start w:val="1"/>
      <w:numFmt w:val="decimal"/>
      <w:lvlText w:val="%6."/>
      <w:lvlJc w:val="left"/>
      <w:pPr>
        <w:tabs>
          <w:tab w:val="num" w:pos="4020"/>
        </w:tabs>
        <w:ind w:left="4020" w:hanging="360"/>
      </w:pPr>
      <w:rPr>
        <w:rFonts w:hint="eastAsia"/>
      </w:rPr>
    </w:lvl>
    <w:lvl w:ilvl="6">
      <w:start w:val="1"/>
      <w:numFmt w:val="decimal"/>
      <w:lvlText w:val="%7."/>
      <w:lvlJc w:val="left"/>
      <w:pPr>
        <w:tabs>
          <w:tab w:val="num" w:pos="4740"/>
        </w:tabs>
        <w:ind w:left="4740" w:hanging="360"/>
      </w:pPr>
      <w:rPr>
        <w:rFonts w:hint="eastAsia"/>
      </w:rPr>
    </w:lvl>
    <w:lvl w:ilvl="7">
      <w:start w:val="1"/>
      <w:numFmt w:val="decimal"/>
      <w:lvlText w:val="%8."/>
      <w:lvlJc w:val="left"/>
      <w:pPr>
        <w:tabs>
          <w:tab w:val="num" w:pos="5460"/>
        </w:tabs>
        <w:ind w:left="5460" w:hanging="360"/>
      </w:pPr>
      <w:rPr>
        <w:rFonts w:hint="eastAsia"/>
      </w:rPr>
    </w:lvl>
    <w:lvl w:ilvl="8">
      <w:start w:val="1"/>
      <w:numFmt w:val="decimal"/>
      <w:lvlText w:val="%9."/>
      <w:lvlJc w:val="left"/>
      <w:pPr>
        <w:tabs>
          <w:tab w:val="num" w:pos="6180"/>
        </w:tabs>
        <w:ind w:left="6180" w:hanging="360"/>
      </w:pPr>
      <w:rPr>
        <w:rFonts w:hint="eastAsia"/>
      </w:rPr>
    </w:lvl>
  </w:abstractNum>
  <w:abstractNum w:abstractNumId="26" w15:restartNumberingAfterBreak="0">
    <w:nsid w:val="541450B9"/>
    <w:multiLevelType w:val="multilevel"/>
    <w:tmpl w:val="01265EF0"/>
    <w:lvl w:ilvl="0">
      <w:start w:val="1"/>
      <w:numFmt w:val="decimal"/>
      <w:lvlText w:val="(%1)"/>
      <w:lvlJc w:val="left"/>
      <w:pPr>
        <w:tabs>
          <w:tab w:val="num" w:pos="620"/>
        </w:tabs>
        <w:ind w:left="567" w:firstLine="0"/>
      </w:pPr>
      <w:rPr>
        <w:rFonts w:eastAsia="宋体" w:hint="eastAsia"/>
        <w:sz w:val="24"/>
      </w:rPr>
    </w:lvl>
    <w:lvl w:ilvl="1">
      <w:start w:val="1"/>
      <w:numFmt w:val="decimal"/>
      <w:lvlText w:val="%2)"/>
      <w:lvlJc w:val="left"/>
      <w:pPr>
        <w:ind w:left="1420" w:hanging="440"/>
      </w:pPr>
    </w:lvl>
    <w:lvl w:ilvl="2">
      <w:start w:val="1"/>
      <w:numFmt w:val="bullet"/>
      <w:lvlText w:val=""/>
      <w:lvlJc w:val="left"/>
      <w:pPr>
        <w:tabs>
          <w:tab w:val="num" w:pos="2060"/>
        </w:tabs>
        <w:ind w:left="2060" w:hanging="360"/>
      </w:pPr>
      <w:rPr>
        <w:rFonts w:ascii="Symbol" w:hAnsi="Symbol" w:hint="default"/>
        <w:sz w:val="20"/>
      </w:rPr>
    </w:lvl>
    <w:lvl w:ilvl="3">
      <w:start w:val="1"/>
      <w:numFmt w:val="bullet"/>
      <w:lvlText w:val=""/>
      <w:lvlJc w:val="left"/>
      <w:pPr>
        <w:tabs>
          <w:tab w:val="num" w:pos="2780"/>
        </w:tabs>
        <w:ind w:left="2780" w:hanging="360"/>
      </w:pPr>
      <w:rPr>
        <w:rFonts w:ascii="Symbol" w:hAnsi="Symbol" w:hint="default"/>
        <w:sz w:val="20"/>
      </w:rPr>
    </w:lvl>
    <w:lvl w:ilvl="4">
      <w:start w:val="1"/>
      <w:numFmt w:val="bullet"/>
      <w:lvlText w:val=""/>
      <w:lvlJc w:val="left"/>
      <w:pPr>
        <w:tabs>
          <w:tab w:val="num" w:pos="3500"/>
        </w:tabs>
        <w:ind w:left="3500" w:hanging="360"/>
      </w:pPr>
      <w:rPr>
        <w:rFonts w:ascii="Symbol" w:hAnsi="Symbol" w:hint="default"/>
        <w:sz w:val="20"/>
      </w:rPr>
    </w:lvl>
    <w:lvl w:ilvl="5">
      <w:start w:val="1"/>
      <w:numFmt w:val="bullet"/>
      <w:lvlText w:val=""/>
      <w:lvlJc w:val="left"/>
      <w:pPr>
        <w:tabs>
          <w:tab w:val="num" w:pos="4220"/>
        </w:tabs>
        <w:ind w:left="4220" w:hanging="360"/>
      </w:pPr>
      <w:rPr>
        <w:rFonts w:ascii="Symbol" w:hAnsi="Symbol" w:hint="default"/>
        <w:sz w:val="20"/>
      </w:rPr>
    </w:lvl>
    <w:lvl w:ilvl="6">
      <w:start w:val="1"/>
      <w:numFmt w:val="bullet"/>
      <w:lvlText w:val=""/>
      <w:lvlJc w:val="left"/>
      <w:pPr>
        <w:tabs>
          <w:tab w:val="num" w:pos="4940"/>
        </w:tabs>
        <w:ind w:left="4940" w:hanging="360"/>
      </w:pPr>
      <w:rPr>
        <w:rFonts w:ascii="Symbol" w:hAnsi="Symbol" w:hint="default"/>
        <w:sz w:val="20"/>
      </w:rPr>
    </w:lvl>
    <w:lvl w:ilvl="7">
      <w:start w:val="1"/>
      <w:numFmt w:val="bullet"/>
      <w:lvlText w:val=""/>
      <w:lvlJc w:val="left"/>
      <w:pPr>
        <w:tabs>
          <w:tab w:val="num" w:pos="5660"/>
        </w:tabs>
        <w:ind w:left="5660" w:hanging="360"/>
      </w:pPr>
      <w:rPr>
        <w:rFonts w:ascii="Symbol" w:hAnsi="Symbol" w:hint="default"/>
        <w:sz w:val="20"/>
      </w:rPr>
    </w:lvl>
    <w:lvl w:ilvl="8">
      <w:start w:val="1"/>
      <w:numFmt w:val="bullet"/>
      <w:lvlText w:val=""/>
      <w:lvlJc w:val="left"/>
      <w:pPr>
        <w:tabs>
          <w:tab w:val="num" w:pos="6380"/>
        </w:tabs>
        <w:ind w:left="6380" w:hanging="360"/>
      </w:pPr>
      <w:rPr>
        <w:rFonts w:ascii="Symbol" w:hAnsi="Symbol" w:hint="default"/>
        <w:sz w:val="20"/>
      </w:rPr>
    </w:lvl>
  </w:abstractNum>
  <w:abstractNum w:abstractNumId="27" w15:restartNumberingAfterBreak="0">
    <w:nsid w:val="5AFD6EA1"/>
    <w:multiLevelType w:val="hybridMultilevel"/>
    <w:tmpl w:val="C3F4E2BA"/>
    <w:lvl w:ilvl="0" w:tplc="6FDA9CF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5CD80AC6"/>
    <w:multiLevelType w:val="multilevel"/>
    <w:tmpl w:val="A7CE1D9A"/>
    <w:lvl w:ilvl="0">
      <w:start w:val="1"/>
      <w:numFmt w:val="decimal"/>
      <w:lvlText w:val="(%1)"/>
      <w:lvlJc w:val="left"/>
      <w:pPr>
        <w:tabs>
          <w:tab w:val="num" w:pos="620"/>
        </w:tabs>
        <w:ind w:left="567" w:firstLine="0"/>
      </w:pPr>
      <w:rPr>
        <w:rFonts w:eastAsia="宋体" w:hint="eastAsia"/>
        <w:sz w:val="24"/>
      </w:rPr>
    </w:lvl>
    <w:lvl w:ilvl="1">
      <w:start w:val="1"/>
      <w:numFmt w:val="lowerLetter"/>
      <w:lvlText w:val="(%2)"/>
      <w:lvlJc w:val="left"/>
      <w:pPr>
        <w:ind w:left="1420" w:hanging="440"/>
      </w:pPr>
      <w:rPr>
        <w:rFonts w:hint="eastAsia"/>
      </w:rPr>
    </w:lvl>
    <w:lvl w:ilvl="2">
      <w:start w:val="1"/>
      <w:numFmt w:val="bullet"/>
      <w:lvlText w:val=""/>
      <w:lvlJc w:val="left"/>
      <w:pPr>
        <w:tabs>
          <w:tab w:val="num" w:pos="2060"/>
        </w:tabs>
        <w:ind w:left="2060" w:hanging="360"/>
      </w:pPr>
      <w:rPr>
        <w:rFonts w:ascii="Symbol" w:hAnsi="Symbol" w:hint="default"/>
        <w:sz w:val="20"/>
      </w:rPr>
    </w:lvl>
    <w:lvl w:ilvl="3">
      <w:start w:val="1"/>
      <w:numFmt w:val="bullet"/>
      <w:lvlText w:val=""/>
      <w:lvlJc w:val="left"/>
      <w:pPr>
        <w:tabs>
          <w:tab w:val="num" w:pos="2780"/>
        </w:tabs>
        <w:ind w:left="2780" w:hanging="360"/>
      </w:pPr>
      <w:rPr>
        <w:rFonts w:ascii="Symbol" w:hAnsi="Symbol" w:hint="default"/>
        <w:sz w:val="20"/>
      </w:rPr>
    </w:lvl>
    <w:lvl w:ilvl="4">
      <w:start w:val="1"/>
      <w:numFmt w:val="bullet"/>
      <w:lvlText w:val=""/>
      <w:lvlJc w:val="left"/>
      <w:pPr>
        <w:tabs>
          <w:tab w:val="num" w:pos="3500"/>
        </w:tabs>
        <w:ind w:left="3500" w:hanging="360"/>
      </w:pPr>
      <w:rPr>
        <w:rFonts w:ascii="Symbol" w:hAnsi="Symbol" w:hint="default"/>
        <w:sz w:val="20"/>
      </w:rPr>
    </w:lvl>
    <w:lvl w:ilvl="5">
      <w:start w:val="1"/>
      <w:numFmt w:val="bullet"/>
      <w:lvlText w:val=""/>
      <w:lvlJc w:val="left"/>
      <w:pPr>
        <w:tabs>
          <w:tab w:val="num" w:pos="4220"/>
        </w:tabs>
        <w:ind w:left="4220" w:hanging="360"/>
      </w:pPr>
      <w:rPr>
        <w:rFonts w:ascii="Symbol" w:hAnsi="Symbol" w:hint="default"/>
        <w:sz w:val="20"/>
      </w:rPr>
    </w:lvl>
    <w:lvl w:ilvl="6">
      <w:start w:val="1"/>
      <w:numFmt w:val="bullet"/>
      <w:lvlText w:val=""/>
      <w:lvlJc w:val="left"/>
      <w:pPr>
        <w:tabs>
          <w:tab w:val="num" w:pos="4940"/>
        </w:tabs>
        <w:ind w:left="4940" w:hanging="360"/>
      </w:pPr>
      <w:rPr>
        <w:rFonts w:ascii="Symbol" w:hAnsi="Symbol" w:hint="default"/>
        <w:sz w:val="20"/>
      </w:rPr>
    </w:lvl>
    <w:lvl w:ilvl="7">
      <w:start w:val="1"/>
      <w:numFmt w:val="bullet"/>
      <w:lvlText w:val=""/>
      <w:lvlJc w:val="left"/>
      <w:pPr>
        <w:tabs>
          <w:tab w:val="num" w:pos="5660"/>
        </w:tabs>
        <w:ind w:left="5660" w:hanging="360"/>
      </w:pPr>
      <w:rPr>
        <w:rFonts w:ascii="Symbol" w:hAnsi="Symbol" w:hint="default"/>
        <w:sz w:val="20"/>
      </w:rPr>
    </w:lvl>
    <w:lvl w:ilvl="8">
      <w:start w:val="1"/>
      <w:numFmt w:val="bullet"/>
      <w:lvlText w:val=""/>
      <w:lvlJc w:val="left"/>
      <w:pPr>
        <w:tabs>
          <w:tab w:val="num" w:pos="6380"/>
        </w:tabs>
        <w:ind w:left="6380" w:hanging="360"/>
      </w:pPr>
      <w:rPr>
        <w:rFonts w:ascii="Symbol" w:hAnsi="Symbol" w:hint="default"/>
        <w:sz w:val="20"/>
      </w:rPr>
    </w:lvl>
  </w:abstractNum>
  <w:abstractNum w:abstractNumId="29" w15:restartNumberingAfterBreak="0">
    <w:nsid w:val="5D8B5B17"/>
    <w:multiLevelType w:val="multilevel"/>
    <w:tmpl w:val="9B3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94FF5"/>
    <w:multiLevelType w:val="multilevel"/>
    <w:tmpl w:val="512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9614B"/>
    <w:multiLevelType w:val="hybridMultilevel"/>
    <w:tmpl w:val="51B4E820"/>
    <w:lvl w:ilvl="0" w:tplc="04090011">
      <w:start w:val="1"/>
      <w:numFmt w:val="decimal"/>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2" w15:restartNumberingAfterBreak="0">
    <w:nsid w:val="741C20E0"/>
    <w:multiLevelType w:val="multilevel"/>
    <w:tmpl w:val="4E5E3F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7487281B"/>
    <w:multiLevelType w:val="hybridMultilevel"/>
    <w:tmpl w:val="9438A2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77C6422F"/>
    <w:multiLevelType w:val="multilevel"/>
    <w:tmpl w:val="17186BB4"/>
    <w:lvl w:ilvl="0">
      <w:start w:val="1"/>
      <w:numFmt w:val="decimal"/>
      <w:lvlText w:val="(%1)"/>
      <w:lvlJc w:val="left"/>
      <w:pPr>
        <w:tabs>
          <w:tab w:val="num" w:pos="620"/>
        </w:tabs>
        <w:ind w:left="567" w:firstLine="0"/>
      </w:pPr>
      <w:rPr>
        <w:rFonts w:eastAsia="宋体" w:hint="eastAsia"/>
        <w:sz w:val="24"/>
      </w:rPr>
    </w:lvl>
    <w:lvl w:ilvl="1">
      <w:start w:val="1"/>
      <w:numFmt w:val="bullet"/>
      <w:lvlText w:val=""/>
      <w:lvlJc w:val="left"/>
      <w:pPr>
        <w:tabs>
          <w:tab w:val="num" w:pos="1340"/>
        </w:tabs>
        <w:ind w:left="1340" w:hanging="360"/>
      </w:pPr>
      <w:rPr>
        <w:rFonts w:ascii="Symbol" w:hAnsi="Symbol" w:hint="default"/>
        <w:sz w:val="20"/>
      </w:rPr>
    </w:lvl>
    <w:lvl w:ilvl="2">
      <w:start w:val="1"/>
      <w:numFmt w:val="bullet"/>
      <w:lvlText w:val=""/>
      <w:lvlJc w:val="left"/>
      <w:pPr>
        <w:tabs>
          <w:tab w:val="num" w:pos="2060"/>
        </w:tabs>
        <w:ind w:left="2060" w:hanging="360"/>
      </w:pPr>
      <w:rPr>
        <w:rFonts w:ascii="Symbol" w:hAnsi="Symbol" w:hint="default"/>
        <w:sz w:val="20"/>
      </w:rPr>
    </w:lvl>
    <w:lvl w:ilvl="3">
      <w:start w:val="1"/>
      <w:numFmt w:val="bullet"/>
      <w:lvlText w:val=""/>
      <w:lvlJc w:val="left"/>
      <w:pPr>
        <w:tabs>
          <w:tab w:val="num" w:pos="2780"/>
        </w:tabs>
        <w:ind w:left="2780" w:hanging="360"/>
      </w:pPr>
      <w:rPr>
        <w:rFonts w:ascii="Symbol" w:hAnsi="Symbol" w:hint="default"/>
        <w:sz w:val="20"/>
      </w:rPr>
    </w:lvl>
    <w:lvl w:ilvl="4">
      <w:start w:val="1"/>
      <w:numFmt w:val="bullet"/>
      <w:lvlText w:val=""/>
      <w:lvlJc w:val="left"/>
      <w:pPr>
        <w:tabs>
          <w:tab w:val="num" w:pos="3500"/>
        </w:tabs>
        <w:ind w:left="3500" w:hanging="360"/>
      </w:pPr>
      <w:rPr>
        <w:rFonts w:ascii="Symbol" w:hAnsi="Symbol" w:hint="default"/>
        <w:sz w:val="20"/>
      </w:rPr>
    </w:lvl>
    <w:lvl w:ilvl="5">
      <w:start w:val="1"/>
      <w:numFmt w:val="bullet"/>
      <w:lvlText w:val=""/>
      <w:lvlJc w:val="left"/>
      <w:pPr>
        <w:tabs>
          <w:tab w:val="num" w:pos="4220"/>
        </w:tabs>
        <w:ind w:left="4220" w:hanging="360"/>
      </w:pPr>
      <w:rPr>
        <w:rFonts w:ascii="Symbol" w:hAnsi="Symbol" w:hint="default"/>
        <w:sz w:val="20"/>
      </w:rPr>
    </w:lvl>
    <w:lvl w:ilvl="6">
      <w:start w:val="1"/>
      <w:numFmt w:val="bullet"/>
      <w:lvlText w:val=""/>
      <w:lvlJc w:val="left"/>
      <w:pPr>
        <w:tabs>
          <w:tab w:val="num" w:pos="4940"/>
        </w:tabs>
        <w:ind w:left="4940" w:hanging="360"/>
      </w:pPr>
      <w:rPr>
        <w:rFonts w:ascii="Symbol" w:hAnsi="Symbol" w:hint="default"/>
        <w:sz w:val="20"/>
      </w:rPr>
    </w:lvl>
    <w:lvl w:ilvl="7">
      <w:start w:val="1"/>
      <w:numFmt w:val="bullet"/>
      <w:lvlText w:val=""/>
      <w:lvlJc w:val="left"/>
      <w:pPr>
        <w:tabs>
          <w:tab w:val="num" w:pos="5660"/>
        </w:tabs>
        <w:ind w:left="5660" w:hanging="360"/>
      </w:pPr>
      <w:rPr>
        <w:rFonts w:ascii="Symbol" w:hAnsi="Symbol" w:hint="default"/>
        <w:sz w:val="20"/>
      </w:rPr>
    </w:lvl>
    <w:lvl w:ilvl="8">
      <w:start w:val="1"/>
      <w:numFmt w:val="bullet"/>
      <w:lvlText w:val=""/>
      <w:lvlJc w:val="left"/>
      <w:pPr>
        <w:tabs>
          <w:tab w:val="num" w:pos="6380"/>
        </w:tabs>
        <w:ind w:left="6380" w:hanging="360"/>
      </w:pPr>
      <w:rPr>
        <w:rFonts w:ascii="Symbol" w:hAnsi="Symbol" w:hint="default"/>
        <w:sz w:val="20"/>
      </w:rPr>
    </w:lvl>
  </w:abstractNum>
  <w:abstractNum w:abstractNumId="35" w15:restartNumberingAfterBreak="0">
    <w:nsid w:val="78A47AB6"/>
    <w:multiLevelType w:val="hybridMultilevel"/>
    <w:tmpl w:val="FCD040A0"/>
    <w:lvl w:ilvl="0" w:tplc="0409000F">
      <w:start w:val="1"/>
      <w:numFmt w:val="decimal"/>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6" w15:restartNumberingAfterBreak="0">
    <w:nsid w:val="7D2C567E"/>
    <w:multiLevelType w:val="multilevel"/>
    <w:tmpl w:val="C646DD54"/>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num w:numId="1" w16cid:durableId="622731743">
    <w:abstractNumId w:val="24"/>
  </w:num>
  <w:num w:numId="2" w16cid:durableId="852645391">
    <w:abstractNumId w:val="21"/>
  </w:num>
  <w:num w:numId="3" w16cid:durableId="1982270555">
    <w:abstractNumId w:val="13"/>
  </w:num>
  <w:num w:numId="4" w16cid:durableId="1567109354">
    <w:abstractNumId w:val="25"/>
  </w:num>
  <w:num w:numId="5" w16cid:durableId="938683245">
    <w:abstractNumId w:val="4"/>
  </w:num>
  <w:num w:numId="6" w16cid:durableId="1599875498">
    <w:abstractNumId w:val="29"/>
  </w:num>
  <w:num w:numId="7" w16cid:durableId="1054625296">
    <w:abstractNumId w:val="30"/>
  </w:num>
  <w:num w:numId="8" w16cid:durableId="854154256">
    <w:abstractNumId w:val="19"/>
  </w:num>
  <w:num w:numId="9" w16cid:durableId="610013925">
    <w:abstractNumId w:val="34"/>
  </w:num>
  <w:num w:numId="10" w16cid:durableId="889345975">
    <w:abstractNumId w:val="14"/>
  </w:num>
  <w:num w:numId="11" w16cid:durableId="688064238">
    <w:abstractNumId w:val="11"/>
  </w:num>
  <w:num w:numId="12" w16cid:durableId="1101922420">
    <w:abstractNumId w:val="8"/>
  </w:num>
  <w:num w:numId="13" w16cid:durableId="1372270123">
    <w:abstractNumId w:val="10"/>
  </w:num>
  <w:num w:numId="14" w16cid:durableId="44835315">
    <w:abstractNumId w:val="7"/>
  </w:num>
  <w:num w:numId="15" w16cid:durableId="2060545299">
    <w:abstractNumId w:val="16"/>
  </w:num>
  <w:num w:numId="16" w16cid:durableId="1694723522">
    <w:abstractNumId w:val="32"/>
  </w:num>
  <w:num w:numId="17" w16cid:durableId="1701978801">
    <w:abstractNumId w:val="5"/>
  </w:num>
  <w:num w:numId="18" w16cid:durableId="1884052157">
    <w:abstractNumId w:val="0"/>
  </w:num>
  <w:num w:numId="19" w16cid:durableId="614557919">
    <w:abstractNumId w:val="1"/>
  </w:num>
  <w:num w:numId="20" w16cid:durableId="822310896">
    <w:abstractNumId w:val="36"/>
  </w:num>
  <w:num w:numId="21" w16cid:durableId="224490239">
    <w:abstractNumId w:val="33"/>
  </w:num>
  <w:num w:numId="22" w16cid:durableId="1927493226">
    <w:abstractNumId w:val="22"/>
  </w:num>
  <w:num w:numId="23" w16cid:durableId="1060327219">
    <w:abstractNumId w:val="6"/>
  </w:num>
  <w:num w:numId="24" w16cid:durableId="59184054">
    <w:abstractNumId w:val="27"/>
  </w:num>
  <w:num w:numId="25" w16cid:durableId="1855457163">
    <w:abstractNumId w:val="2"/>
  </w:num>
  <w:num w:numId="26" w16cid:durableId="183598583">
    <w:abstractNumId w:val="17"/>
  </w:num>
  <w:num w:numId="27" w16cid:durableId="987826490">
    <w:abstractNumId w:val="12"/>
  </w:num>
  <w:num w:numId="28" w16cid:durableId="656810595">
    <w:abstractNumId w:val="23"/>
  </w:num>
  <w:num w:numId="29" w16cid:durableId="1396274040">
    <w:abstractNumId w:val="3"/>
  </w:num>
  <w:num w:numId="30" w16cid:durableId="1691184138">
    <w:abstractNumId w:val="9"/>
  </w:num>
  <w:num w:numId="31" w16cid:durableId="1719161857">
    <w:abstractNumId w:val="35"/>
  </w:num>
  <w:num w:numId="32" w16cid:durableId="1122578622">
    <w:abstractNumId w:val="31"/>
  </w:num>
  <w:num w:numId="33" w16cid:durableId="429475740">
    <w:abstractNumId w:val="26"/>
  </w:num>
  <w:num w:numId="34" w16cid:durableId="2125028733">
    <w:abstractNumId w:val="28"/>
  </w:num>
  <w:num w:numId="35" w16cid:durableId="1333416860">
    <w:abstractNumId w:val="18"/>
  </w:num>
  <w:num w:numId="36" w16cid:durableId="297034037">
    <w:abstractNumId w:val="15"/>
  </w:num>
  <w:num w:numId="37" w16cid:durableId="11345644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OTA1ZGMyMTdjODU2ZmQ2MjNjYjIyNTZjYTVhOTUifQ=="/>
  </w:docVars>
  <w:rsids>
    <w:rsidRoot w:val="0016600B"/>
    <w:rsid w:val="00052595"/>
    <w:rsid w:val="00053FD8"/>
    <w:rsid w:val="000A40F2"/>
    <w:rsid w:val="000B1B3B"/>
    <w:rsid w:val="00116D83"/>
    <w:rsid w:val="0012469B"/>
    <w:rsid w:val="00134283"/>
    <w:rsid w:val="0016600B"/>
    <w:rsid w:val="00171EB7"/>
    <w:rsid w:val="00186220"/>
    <w:rsid w:val="001946FB"/>
    <w:rsid w:val="001A2D7A"/>
    <w:rsid w:val="001C3555"/>
    <w:rsid w:val="001D66C6"/>
    <w:rsid w:val="001E6D26"/>
    <w:rsid w:val="001F15D6"/>
    <w:rsid w:val="00212A67"/>
    <w:rsid w:val="002367A1"/>
    <w:rsid w:val="00237785"/>
    <w:rsid w:val="002B69D7"/>
    <w:rsid w:val="003153DE"/>
    <w:rsid w:val="00335029"/>
    <w:rsid w:val="00356A6C"/>
    <w:rsid w:val="003D1448"/>
    <w:rsid w:val="00412F3F"/>
    <w:rsid w:val="00420161"/>
    <w:rsid w:val="00424714"/>
    <w:rsid w:val="00434508"/>
    <w:rsid w:val="0046479B"/>
    <w:rsid w:val="004721CD"/>
    <w:rsid w:val="00490822"/>
    <w:rsid w:val="004A4FDC"/>
    <w:rsid w:val="004A52A2"/>
    <w:rsid w:val="004E6925"/>
    <w:rsid w:val="006A1240"/>
    <w:rsid w:val="006B2E73"/>
    <w:rsid w:val="006C437A"/>
    <w:rsid w:val="006E11C4"/>
    <w:rsid w:val="00790C7A"/>
    <w:rsid w:val="007A028B"/>
    <w:rsid w:val="007A5D14"/>
    <w:rsid w:val="007C61BE"/>
    <w:rsid w:val="007D2A91"/>
    <w:rsid w:val="00866997"/>
    <w:rsid w:val="00884DBB"/>
    <w:rsid w:val="008908D3"/>
    <w:rsid w:val="0091263C"/>
    <w:rsid w:val="00912AB7"/>
    <w:rsid w:val="009476FA"/>
    <w:rsid w:val="00986592"/>
    <w:rsid w:val="009B4F62"/>
    <w:rsid w:val="009C4606"/>
    <w:rsid w:val="009E1BDA"/>
    <w:rsid w:val="00A02D13"/>
    <w:rsid w:val="00A85A45"/>
    <w:rsid w:val="00AC2109"/>
    <w:rsid w:val="00B30952"/>
    <w:rsid w:val="00B472DC"/>
    <w:rsid w:val="00B62C9A"/>
    <w:rsid w:val="00B96C1D"/>
    <w:rsid w:val="00BA759A"/>
    <w:rsid w:val="00C04A5E"/>
    <w:rsid w:val="00C128DF"/>
    <w:rsid w:val="00C17F3A"/>
    <w:rsid w:val="00CE1419"/>
    <w:rsid w:val="00D0249A"/>
    <w:rsid w:val="00D442F9"/>
    <w:rsid w:val="00D629AA"/>
    <w:rsid w:val="00D63D85"/>
    <w:rsid w:val="00D67D97"/>
    <w:rsid w:val="00D83615"/>
    <w:rsid w:val="00E2460B"/>
    <w:rsid w:val="00E8754E"/>
    <w:rsid w:val="00E9687E"/>
    <w:rsid w:val="00EA221B"/>
    <w:rsid w:val="00EA6ED1"/>
    <w:rsid w:val="00FB56F5"/>
    <w:rsid w:val="00FD5D3A"/>
    <w:rsid w:val="00FE5D9B"/>
    <w:rsid w:val="35533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261B6"/>
  <w15:docId w15:val="{16BF81F0-5703-4DDE-9AA2-591104622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925"/>
    <w:pPr>
      <w:widowControl w:val="0"/>
      <w:ind w:firstLineChars="200" w:firstLine="200"/>
      <w:jc w:val="both"/>
    </w:pPr>
    <w:rPr>
      <w:rFonts w:eastAsia="宋体"/>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msolistparagraph0">
    <w:name w:val="msolistparagraph"/>
    <w:basedOn w:val="a"/>
    <w:link w:val="msolistparagraph1"/>
    <w:qFormat/>
    <w:pPr>
      <w:ind w:firstLine="420"/>
    </w:pPr>
    <w:rPr>
      <w:rFonts w:ascii="等线" w:eastAsia="等线" w:hAnsi="等线" w:cs="Times New Roman" w:hint="eastAsia"/>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Subtitle"/>
    <w:basedOn w:val="a"/>
    <w:next w:val="a"/>
    <w:link w:val="a8"/>
    <w:uiPriority w:val="11"/>
    <w:qFormat/>
    <w:rsid w:val="00053FD8"/>
    <w:pPr>
      <w:spacing w:before="240" w:after="60" w:line="312" w:lineRule="auto"/>
      <w:jc w:val="center"/>
      <w:outlineLvl w:val="1"/>
    </w:pPr>
    <w:rPr>
      <w:b/>
      <w:bCs/>
      <w:kern w:val="28"/>
      <w:sz w:val="32"/>
      <w:szCs w:val="32"/>
    </w:rPr>
  </w:style>
  <w:style w:type="character" w:customStyle="1" w:styleId="a8">
    <w:name w:val="副标题 字符"/>
    <w:basedOn w:val="a0"/>
    <w:link w:val="a7"/>
    <w:uiPriority w:val="11"/>
    <w:qFormat/>
    <w:rsid w:val="00053FD8"/>
    <w:rPr>
      <w:b/>
      <w:bCs/>
      <w:kern w:val="28"/>
      <w:sz w:val="32"/>
      <w:szCs w:val="32"/>
    </w:rPr>
  </w:style>
  <w:style w:type="table" w:styleId="a9">
    <w:name w:val="Table Grid"/>
    <w:basedOn w:val="a1"/>
    <w:uiPriority w:val="39"/>
    <w:qFormat/>
    <w:rsid w:val="00053F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053FD8"/>
    <w:pPr>
      <w:ind w:firstLine="420"/>
    </w:pPr>
  </w:style>
  <w:style w:type="paragraph" w:customStyle="1" w:styleId="ab">
    <w:name w:val="图"/>
    <w:basedOn w:val="msolistparagraph0"/>
    <w:next w:val="a"/>
    <w:link w:val="ac"/>
    <w:autoRedefine/>
    <w:qFormat/>
    <w:rsid w:val="0012469B"/>
    <w:pPr>
      <w:spacing w:beforeLines="50" w:before="50" w:afterLines="50" w:after="50" w:line="360" w:lineRule="auto"/>
      <w:ind w:firstLineChars="0" w:firstLine="0"/>
      <w:jc w:val="center"/>
    </w:pPr>
    <w:rPr>
      <w:rFonts w:ascii="宋体" w:eastAsia="宋体" w:hAnsi="宋体" w:hint="default"/>
      <w:sz w:val="28"/>
      <w:szCs w:val="28"/>
    </w:rPr>
  </w:style>
  <w:style w:type="character" w:customStyle="1" w:styleId="msolistparagraph1">
    <w:name w:val="msolistparagraph 字符"/>
    <w:basedOn w:val="a0"/>
    <w:link w:val="msolistparagraph0"/>
    <w:rsid w:val="0012469B"/>
    <w:rPr>
      <w:rFonts w:ascii="等线" w:eastAsia="等线" w:hAnsi="等线" w:cs="Times New Roman"/>
      <w:kern w:val="2"/>
      <w:sz w:val="21"/>
      <w:szCs w:val="22"/>
    </w:rPr>
  </w:style>
  <w:style w:type="character" w:customStyle="1" w:styleId="ac">
    <w:name w:val="图 字符"/>
    <w:basedOn w:val="msolistparagraph1"/>
    <w:link w:val="ab"/>
    <w:rsid w:val="0012469B"/>
    <w:rPr>
      <w:rFonts w:ascii="宋体" w:eastAsia="宋体" w:hAnsi="宋体" w:cs="Times New Roman"/>
      <w:kern w:val="2"/>
      <w:sz w:val="28"/>
      <w:szCs w:val="28"/>
    </w:rPr>
  </w:style>
  <w:style w:type="paragraph" w:customStyle="1" w:styleId="ng-star-inserted">
    <w:name w:val="ng-star-inserted"/>
    <w:basedOn w:val="a"/>
    <w:rsid w:val="001E6D26"/>
    <w:pPr>
      <w:widowControl/>
      <w:spacing w:before="100" w:beforeAutospacing="1" w:after="100" w:afterAutospacing="1"/>
      <w:ind w:firstLineChars="0" w:firstLine="0"/>
      <w:jc w:val="left"/>
    </w:pPr>
    <w:rPr>
      <w:rFonts w:ascii="宋体" w:hAnsi="宋体" w:cs="宋体"/>
      <w:kern w:val="0"/>
      <w:sz w:val="24"/>
      <w:szCs w:val="24"/>
    </w:rPr>
  </w:style>
  <w:style w:type="character" w:customStyle="1" w:styleId="ng-star-inserted1">
    <w:name w:val="ng-star-inserted1"/>
    <w:basedOn w:val="a0"/>
    <w:rsid w:val="001E6D26"/>
  </w:style>
  <w:style w:type="paragraph" w:styleId="ad">
    <w:name w:val="caption"/>
    <w:basedOn w:val="a"/>
    <w:next w:val="a"/>
    <w:uiPriority w:val="35"/>
    <w:unhideWhenUsed/>
    <w:qFormat/>
    <w:rsid w:val="00C04A5E"/>
    <w:rPr>
      <w:rFonts w:asciiTheme="majorHAnsi" w:eastAsia="黑体" w:hAnsiTheme="majorHAnsi" w:cstheme="majorBidi"/>
      <w:sz w:val="20"/>
      <w:szCs w:val="20"/>
    </w:rPr>
  </w:style>
  <w:style w:type="paragraph" w:customStyle="1" w:styleId="1">
    <w:name w:val="题注1"/>
    <w:basedOn w:val="a"/>
    <w:link w:val="10"/>
    <w:qFormat/>
    <w:rsid w:val="00E8754E"/>
    <w:pPr>
      <w:widowControl/>
      <w:spacing w:line="400" w:lineRule="exact"/>
      <w:ind w:firstLineChars="0" w:firstLine="0"/>
      <w:jc w:val="center"/>
    </w:pPr>
    <w:rPr>
      <w:rFonts w:ascii="Times New Roman" w:eastAsia="楷体" w:hAnsi="Times New Roman" w:cs="Times New Roman"/>
    </w:rPr>
  </w:style>
  <w:style w:type="character" w:customStyle="1" w:styleId="10">
    <w:name w:val="题注1 字符"/>
    <w:basedOn w:val="a0"/>
    <w:link w:val="1"/>
    <w:rsid w:val="00E8754E"/>
    <w:rPr>
      <w:rFonts w:ascii="Times New Roman" w:eastAsia="楷体" w:hAnsi="Times New Roman"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777">
      <w:bodyDiv w:val="1"/>
      <w:marLeft w:val="0"/>
      <w:marRight w:val="0"/>
      <w:marTop w:val="0"/>
      <w:marBottom w:val="0"/>
      <w:divBdr>
        <w:top w:val="none" w:sz="0" w:space="0" w:color="auto"/>
        <w:left w:val="none" w:sz="0" w:space="0" w:color="auto"/>
        <w:bottom w:val="none" w:sz="0" w:space="0" w:color="auto"/>
        <w:right w:val="none" w:sz="0" w:space="0" w:color="auto"/>
      </w:divBdr>
    </w:div>
    <w:div w:id="126431359">
      <w:bodyDiv w:val="1"/>
      <w:marLeft w:val="0"/>
      <w:marRight w:val="0"/>
      <w:marTop w:val="0"/>
      <w:marBottom w:val="0"/>
      <w:divBdr>
        <w:top w:val="none" w:sz="0" w:space="0" w:color="auto"/>
        <w:left w:val="none" w:sz="0" w:space="0" w:color="auto"/>
        <w:bottom w:val="none" w:sz="0" w:space="0" w:color="auto"/>
        <w:right w:val="none" w:sz="0" w:space="0" w:color="auto"/>
      </w:divBdr>
    </w:div>
    <w:div w:id="167597500">
      <w:bodyDiv w:val="1"/>
      <w:marLeft w:val="0"/>
      <w:marRight w:val="0"/>
      <w:marTop w:val="0"/>
      <w:marBottom w:val="0"/>
      <w:divBdr>
        <w:top w:val="none" w:sz="0" w:space="0" w:color="auto"/>
        <w:left w:val="none" w:sz="0" w:space="0" w:color="auto"/>
        <w:bottom w:val="none" w:sz="0" w:space="0" w:color="auto"/>
        <w:right w:val="none" w:sz="0" w:space="0" w:color="auto"/>
      </w:divBdr>
    </w:div>
    <w:div w:id="174196380">
      <w:bodyDiv w:val="1"/>
      <w:marLeft w:val="0"/>
      <w:marRight w:val="0"/>
      <w:marTop w:val="0"/>
      <w:marBottom w:val="0"/>
      <w:divBdr>
        <w:top w:val="none" w:sz="0" w:space="0" w:color="auto"/>
        <w:left w:val="none" w:sz="0" w:space="0" w:color="auto"/>
        <w:bottom w:val="none" w:sz="0" w:space="0" w:color="auto"/>
        <w:right w:val="none" w:sz="0" w:space="0" w:color="auto"/>
      </w:divBdr>
    </w:div>
    <w:div w:id="212927273">
      <w:bodyDiv w:val="1"/>
      <w:marLeft w:val="0"/>
      <w:marRight w:val="0"/>
      <w:marTop w:val="0"/>
      <w:marBottom w:val="0"/>
      <w:divBdr>
        <w:top w:val="none" w:sz="0" w:space="0" w:color="auto"/>
        <w:left w:val="none" w:sz="0" w:space="0" w:color="auto"/>
        <w:bottom w:val="none" w:sz="0" w:space="0" w:color="auto"/>
        <w:right w:val="none" w:sz="0" w:space="0" w:color="auto"/>
      </w:divBdr>
    </w:div>
    <w:div w:id="274598832">
      <w:bodyDiv w:val="1"/>
      <w:marLeft w:val="0"/>
      <w:marRight w:val="0"/>
      <w:marTop w:val="0"/>
      <w:marBottom w:val="0"/>
      <w:divBdr>
        <w:top w:val="none" w:sz="0" w:space="0" w:color="auto"/>
        <w:left w:val="none" w:sz="0" w:space="0" w:color="auto"/>
        <w:bottom w:val="none" w:sz="0" w:space="0" w:color="auto"/>
        <w:right w:val="none" w:sz="0" w:space="0" w:color="auto"/>
      </w:divBdr>
    </w:div>
    <w:div w:id="303240473">
      <w:bodyDiv w:val="1"/>
      <w:marLeft w:val="0"/>
      <w:marRight w:val="0"/>
      <w:marTop w:val="0"/>
      <w:marBottom w:val="0"/>
      <w:divBdr>
        <w:top w:val="none" w:sz="0" w:space="0" w:color="auto"/>
        <w:left w:val="none" w:sz="0" w:space="0" w:color="auto"/>
        <w:bottom w:val="none" w:sz="0" w:space="0" w:color="auto"/>
        <w:right w:val="none" w:sz="0" w:space="0" w:color="auto"/>
      </w:divBdr>
    </w:div>
    <w:div w:id="328141153">
      <w:bodyDiv w:val="1"/>
      <w:marLeft w:val="0"/>
      <w:marRight w:val="0"/>
      <w:marTop w:val="0"/>
      <w:marBottom w:val="0"/>
      <w:divBdr>
        <w:top w:val="none" w:sz="0" w:space="0" w:color="auto"/>
        <w:left w:val="none" w:sz="0" w:space="0" w:color="auto"/>
        <w:bottom w:val="none" w:sz="0" w:space="0" w:color="auto"/>
        <w:right w:val="none" w:sz="0" w:space="0" w:color="auto"/>
      </w:divBdr>
    </w:div>
    <w:div w:id="368726958">
      <w:bodyDiv w:val="1"/>
      <w:marLeft w:val="0"/>
      <w:marRight w:val="0"/>
      <w:marTop w:val="0"/>
      <w:marBottom w:val="0"/>
      <w:divBdr>
        <w:top w:val="none" w:sz="0" w:space="0" w:color="auto"/>
        <w:left w:val="none" w:sz="0" w:space="0" w:color="auto"/>
        <w:bottom w:val="none" w:sz="0" w:space="0" w:color="auto"/>
        <w:right w:val="none" w:sz="0" w:space="0" w:color="auto"/>
      </w:divBdr>
    </w:div>
    <w:div w:id="393744349">
      <w:bodyDiv w:val="1"/>
      <w:marLeft w:val="0"/>
      <w:marRight w:val="0"/>
      <w:marTop w:val="0"/>
      <w:marBottom w:val="0"/>
      <w:divBdr>
        <w:top w:val="none" w:sz="0" w:space="0" w:color="auto"/>
        <w:left w:val="none" w:sz="0" w:space="0" w:color="auto"/>
        <w:bottom w:val="none" w:sz="0" w:space="0" w:color="auto"/>
        <w:right w:val="none" w:sz="0" w:space="0" w:color="auto"/>
      </w:divBdr>
    </w:div>
    <w:div w:id="404883141">
      <w:bodyDiv w:val="1"/>
      <w:marLeft w:val="0"/>
      <w:marRight w:val="0"/>
      <w:marTop w:val="0"/>
      <w:marBottom w:val="0"/>
      <w:divBdr>
        <w:top w:val="none" w:sz="0" w:space="0" w:color="auto"/>
        <w:left w:val="none" w:sz="0" w:space="0" w:color="auto"/>
        <w:bottom w:val="none" w:sz="0" w:space="0" w:color="auto"/>
        <w:right w:val="none" w:sz="0" w:space="0" w:color="auto"/>
      </w:divBdr>
    </w:div>
    <w:div w:id="421685530">
      <w:bodyDiv w:val="1"/>
      <w:marLeft w:val="0"/>
      <w:marRight w:val="0"/>
      <w:marTop w:val="0"/>
      <w:marBottom w:val="0"/>
      <w:divBdr>
        <w:top w:val="none" w:sz="0" w:space="0" w:color="auto"/>
        <w:left w:val="none" w:sz="0" w:space="0" w:color="auto"/>
        <w:bottom w:val="none" w:sz="0" w:space="0" w:color="auto"/>
        <w:right w:val="none" w:sz="0" w:space="0" w:color="auto"/>
      </w:divBdr>
    </w:div>
    <w:div w:id="586382263">
      <w:bodyDiv w:val="1"/>
      <w:marLeft w:val="0"/>
      <w:marRight w:val="0"/>
      <w:marTop w:val="0"/>
      <w:marBottom w:val="0"/>
      <w:divBdr>
        <w:top w:val="none" w:sz="0" w:space="0" w:color="auto"/>
        <w:left w:val="none" w:sz="0" w:space="0" w:color="auto"/>
        <w:bottom w:val="none" w:sz="0" w:space="0" w:color="auto"/>
        <w:right w:val="none" w:sz="0" w:space="0" w:color="auto"/>
      </w:divBdr>
    </w:div>
    <w:div w:id="597906619">
      <w:bodyDiv w:val="1"/>
      <w:marLeft w:val="0"/>
      <w:marRight w:val="0"/>
      <w:marTop w:val="0"/>
      <w:marBottom w:val="0"/>
      <w:divBdr>
        <w:top w:val="none" w:sz="0" w:space="0" w:color="auto"/>
        <w:left w:val="none" w:sz="0" w:space="0" w:color="auto"/>
        <w:bottom w:val="none" w:sz="0" w:space="0" w:color="auto"/>
        <w:right w:val="none" w:sz="0" w:space="0" w:color="auto"/>
      </w:divBdr>
    </w:div>
    <w:div w:id="609510098">
      <w:bodyDiv w:val="1"/>
      <w:marLeft w:val="0"/>
      <w:marRight w:val="0"/>
      <w:marTop w:val="0"/>
      <w:marBottom w:val="0"/>
      <w:divBdr>
        <w:top w:val="none" w:sz="0" w:space="0" w:color="auto"/>
        <w:left w:val="none" w:sz="0" w:space="0" w:color="auto"/>
        <w:bottom w:val="none" w:sz="0" w:space="0" w:color="auto"/>
        <w:right w:val="none" w:sz="0" w:space="0" w:color="auto"/>
      </w:divBdr>
    </w:div>
    <w:div w:id="626399577">
      <w:bodyDiv w:val="1"/>
      <w:marLeft w:val="0"/>
      <w:marRight w:val="0"/>
      <w:marTop w:val="0"/>
      <w:marBottom w:val="0"/>
      <w:divBdr>
        <w:top w:val="none" w:sz="0" w:space="0" w:color="auto"/>
        <w:left w:val="none" w:sz="0" w:space="0" w:color="auto"/>
        <w:bottom w:val="none" w:sz="0" w:space="0" w:color="auto"/>
        <w:right w:val="none" w:sz="0" w:space="0" w:color="auto"/>
      </w:divBdr>
    </w:div>
    <w:div w:id="664624745">
      <w:bodyDiv w:val="1"/>
      <w:marLeft w:val="0"/>
      <w:marRight w:val="0"/>
      <w:marTop w:val="0"/>
      <w:marBottom w:val="0"/>
      <w:divBdr>
        <w:top w:val="none" w:sz="0" w:space="0" w:color="auto"/>
        <w:left w:val="none" w:sz="0" w:space="0" w:color="auto"/>
        <w:bottom w:val="none" w:sz="0" w:space="0" w:color="auto"/>
        <w:right w:val="none" w:sz="0" w:space="0" w:color="auto"/>
      </w:divBdr>
    </w:div>
    <w:div w:id="687678386">
      <w:bodyDiv w:val="1"/>
      <w:marLeft w:val="0"/>
      <w:marRight w:val="0"/>
      <w:marTop w:val="0"/>
      <w:marBottom w:val="0"/>
      <w:divBdr>
        <w:top w:val="none" w:sz="0" w:space="0" w:color="auto"/>
        <w:left w:val="none" w:sz="0" w:space="0" w:color="auto"/>
        <w:bottom w:val="none" w:sz="0" w:space="0" w:color="auto"/>
        <w:right w:val="none" w:sz="0" w:space="0" w:color="auto"/>
      </w:divBdr>
    </w:div>
    <w:div w:id="704981611">
      <w:bodyDiv w:val="1"/>
      <w:marLeft w:val="0"/>
      <w:marRight w:val="0"/>
      <w:marTop w:val="0"/>
      <w:marBottom w:val="0"/>
      <w:divBdr>
        <w:top w:val="none" w:sz="0" w:space="0" w:color="auto"/>
        <w:left w:val="none" w:sz="0" w:space="0" w:color="auto"/>
        <w:bottom w:val="none" w:sz="0" w:space="0" w:color="auto"/>
        <w:right w:val="none" w:sz="0" w:space="0" w:color="auto"/>
      </w:divBdr>
    </w:div>
    <w:div w:id="709838168">
      <w:bodyDiv w:val="1"/>
      <w:marLeft w:val="0"/>
      <w:marRight w:val="0"/>
      <w:marTop w:val="0"/>
      <w:marBottom w:val="0"/>
      <w:divBdr>
        <w:top w:val="none" w:sz="0" w:space="0" w:color="auto"/>
        <w:left w:val="none" w:sz="0" w:space="0" w:color="auto"/>
        <w:bottom w:val="none" w:sz="0" w:space="0" w:color="auto"/>
        <w:right w:val="none" w:sz="0" w:space="0" w:color="auto"/>
      </w:divBdr>
    </w:div>
    <w:div w:id="775172820">
      <w:bodyDiv w:val="1"/>
      <w:marLeft w:val="0"/>
      <w:marRight w:val="0"/>
      <w:marTop w:val="0"/>
      <w:marBottom w:val="0"/>
      <w:divBdr>
        <w:top w:val="none" w:sz="0" w:space="0" w:color="auto"/>
        <w:left w:val="none" w:sz="0" w:space="0" w:color="auto"/>
        <w:bottom w:val="none" w:sz="0" w:space="0" w:color="auto"/>
        <w:right w:val="none" w:sz="0" w:space="0" w:color="auto"/>
      </w:divBdr>
    </w:div>
    <w:div w:id="916742285">
      <w:bodyDiv w:val="1"/>
      <w:marLeft w:val="0"/>
      <w:marRight w:val="0"/>
      <w:marTop w:val="0"/>
      <w:marBottom w:val="0"/>
      <w:divBdr>
        <w:top w:val="none" w:sz="0" w:space="0" w:color="auto"/>
        <w:left w:val="none" w:sz="0" w:space="0" w:color="auto"/>
        <w:bottom w:val="none" w:sz="0" w:space="0" w:color="auto"/>
        <w:right w:val="none" w:sz="0" w:space="0" w:color="auto"/>
      </w:divBdr>
    </w:div>
    <w:div w:id="995644082">
      <w:bodyDiv w:val="1"/>
      <w:marLeft w:val="0"/>
      <w:marRight w:val="0"/>
      <w:marTop w:val="0"/>
      <w:marBottom w:val="0"/>
      <w:divBdr>
        <w:top w:val="none" w:sz="0" w:space="0" w:color="auto"/>
        <w:left w:val="none" w:sz="0" w:space="0" w:color="auto"/>
        <w:bottom w:val="none" w:sz="0" w:space="0" w:color="auto"/>
        <w:right w:val="none" w:sz="0" w:space="0" w:color="auto"/>
      </w:divBdr>
    </w:div>
    <w:div w:id="1029725319">
      <w:bodyDiv w:val="1"/>
      <w:marLeft w:val="0"/>
      <w:marRight w:val="0"/>
      <w:marTop w:val="0"/>
      <w:marBottom w:val="0"/>
      <w:divBdr>
        <w:top w:val="none" w:sz="0" w:space="0" w:color="auto"/>
        <w:left w:val="none" w:sz="0" w:space="0" w:color="auto"/>
        <w:bottom w:val="none" w:sz="0" w:space="0" w:color="auto"/>
        <w:right w:val="none" w:sz="0" w:space="0" w:color="auto"/>
      </w:divBdr>
    </w:div>
    <w:div w:id="1048148323">
      <w:bodyDiv w:val="1"/>
      <w:marLeft w:val="0"/>
      <w:marRight w:val="0"/>
      <w:marTop w:val="0"/>
      <w:marBottom w:val="0"/>
      <w:divBdr>
        <w:top w:val="none" w:sz="0" w:space="0" w:color="auto"/>
        <w:left w:val="none" w:sz="0" w:space="0" w:color="auto"/>
        <w:bottom w:val="none" w:sz="0" w:space="0" w:color="auto"/>
        <w:right w:val="none" w:sz="0" w:space="0" w:color="auto"/>
      </w:divBdr>
    </w:div>
    <w:div w:id="1049186150">
      <w:bodyDiv w:val="1"/>
      <w:marLeft w:val="0"/>
      <w:marRight w:val="0"/>
      <w:marTop w:val="0"/>
      <w:marBottom w:val="0"/>
      <w:divBdr>
        <w:top w:val="none" w:sz="0" w:space="0" w:color="auto"/>
        <w:left w:val="none" w:sz="0" w:space="0" w:color="auto"/>
        <w:bottom w:val="none" w:sz="0" w:space="0" w:color="auto"/>
        <w:right w:val="none" w:sz="0" w:space="0" w:color="auto"/>
      </w:divBdr>
    </w:div>
    <w:div w:id="1052147495">
      <w:bodyDiv w:val="1"/>
      <w:marLeft w:val="0"/>
      <w:marRight w:val="0"/>
      <w:marTop w:val="0"/>
      <w:marBottom w:val="0"/>
      <w:divBdr>
        <w:top w:val="none" w:sz="0" w:space="0" w:color="auto"/>
        <w:left w:val="none" w:sz="0" w:space="0" w:color="auto"/>
        <w:bottom w:val="none" w:sz="0" w:space="0" w:color="auto"/>
        <w:right w:val="none" w:sz="0" w:space="0" w:color="auto"/>
      </w:divBdr>
    </w:div>
    <w:div w:id="1083184098">
      <w:bodyDiv w:val="1"/>
      <w:marLeft w:val="0"/>
      <w:marRight w:val="0"/>
      <w:marTop w:val="0"/>
      <w:marBottom w:val="0"/>
      <w:divBdr>
        <w:top w:val="none" w:sz="0" w:space="0" w:color="auto"/>
        <w:left w:val="none" w:sz="0" w:space="0" w:color="auto"/>
        <w:bottom w:val="none" w:sz="0" w:space="0" w:color="auto"/>
        <w:right w:val="none" w:sz="0" w:space="0" w:color="auto"/>
      </w:divBdr>
    </w:div>
    <w:div w:id="1211502205">
      <w:bodyDiv w:val="1"/>
      <w:marLeft w:val="0"/>
      <w:marRight w:val="0"/>
      <w:marTop w:val="0"/>
      <w:marBottom w:val="0"/>
      <w:divBdr>
        <w:top w:val="none" w:sz="0" w:space="0" w:color="auto"/>
        <w:left w:val="none" w:sz="0" w:space="0" w:color="auto"/>
        <w:bottom w:val="none" w:sz="0" w:space="0" w:color="auto"/>
        <w:right w:val="none" w:sz="0" w:space="0" w:color="auto"/>
      </w:divBdr>
    </w:div>
    <w:div w:id="1247693414">
      <w:bodyDiv w:val="1"/>
      <w:marLeft w:val="0"/>
      <w:marRight w:val="0"/>
      <w:marTop w:val="0"/>
      <w:marBottom w:val="0"/>
      <w:divBdr>
        <w:top w:val="none" w:sz="0" w:space="0" w:color="auto"/>
        <w:left w:val="none" w:sz="0" w:space="0" w:color="auto"/>
        <w:bottom w:val="none" w:sz="0" w:space="0" w:color="auto"/>
        <w:right w:val="none" w:sz="0" w:space="0" w:color="auto"/>
      </w:divBdr>
    </w:div>
    <w:div w:id="1262492133">
      <w:bodyDiv w:val="1"/>
      <w:marLeft w:val="0"/>
      <w:marRight w:val="0"/>
      <w:marTop w:val="0"/>
      <w:marBottom w:val="0"/>
      <w:divBdr>
        <w:top w:val="none" w:sz="0" w:space="0" w:color="auto"/>
        <w:left w:val="none" w:sz="0" w:space="0" w:color="auto"/>
        <w:bottom w:val="none" w:sz="0" w:space="0" w:color="auto"/>
        <w:right w:val="none" w:sz="0" w:space="0" w:color="auto"/>
      </w:divBdr>
    </w:div>
    <w:div w:id="1308708373">
      <w:bodyDiv w:val="1"/>
      <w:marLeft w:val="0"/>
      <w:marRight w:val="0"/>
      <w:marTop w:val="0"/>
      <w:marBottom w:val="0"/>
      <w:divBdr>
        <w:top w:val="none" w:sz="0" w:space="0" w:color="auto"/>
        <w:left w:val="none" w:sz="0" w:space="0" w:color="auto"/>
        <w:bottom w:val="none" w:sz="0" w:space="0" w:color="auto"/>
        <w:right w:val="none" w:sz="0" w:space="0" w:color="auto"/>
      </w:divBdr>
    </w:div>
    <w:div w:id="1378315618">
      <w:bodyDiv w:val="1"/>
      <w:marLeft w:val="0"/>
      <w:marRight w:val="0"/>
      <w:marTop w:val="0"/>
      <w:marBottom w:val="0"/>
      <w:divBdr>
        <w:top w:val="none" w:sz="0" w:space="0" w:color="auto"/>
        <w:left w:val="none" w:sz="0" w:space="0" w:color="auto"/>
        <w:bottom w:val="none" w:sz="0" w:space="0" w:color="auto"/>
        <w:right w:val="none" w:sz="0" w:space="0" w:color="auto"/>
      </w:divBdr>
    </w:div>
    <w:div w:id="1403794080">
      <w:bodyDiv w:val="1"/>
      <w:marLeft w:val="0"/>
      <w:marRight w:val="0"/>
      <w:marTop w:val="0"/>
      <w:marBottom w:val="0"/>
      <w:divBdr>
        <w:top w:val="none" w:sz="0" w:space="0" w:color="auto"/>
        <w:left w:val="none" w:sz="0" w:space="0" w:color="auto"/>
        <w:bottom w:val="none" w:sz="0" w:space="0" w:color="auto"/>
        <w:right w:val="none" w:sz="0" w:space="0" w:color="auto"/>
      </w:divBdr>
    </w:div>
    <w:div w:id="1486123504">
      <w:bodyDiv w:val="1"/>
      <w:marLeft w:val="0"/>
      <w:marRight w:val="0"/>
      <w:marTop w:val="0"/>
      <w:marBottom w:val="0"/>
      <w:divBdr>
        <w:top w:val="none" w:sz="0" w:space="0" w:color="auto"/>
        <w:left w:val="none" w:sz="0" w:space="0" w:color="auto"/>
        <w:bottom w:val="none" w:sz="0" w:space="0" w:color="auto"/>
        <w:right w:val="none" w:sz="0" w:space="0" w:color="auto"/>
      </w:divBdr>
    </w:div>
    <w:div w:id="1560749878">
      <w:bodyDiv w:val="1"/>
      <w:marLeft w:val="0"/>
      <w:marRight w:val="0"/>
      <w:marTop w:val="0"/>
      <w:marBottom w:val="0"/>
      <w:divBdr>
        <w:top w:val="none" w:sz="0" w:space="0" w:color="auto"/>
        <w:left w:val="none" w:sz="0" w:space="0" w:color="auto"/>
        <w:bottom w:val="none" w:sz="0" w:space="0" w:color="auto"/>
        <w:right w:val="none" w:sz="0" w:space="0" w:color="auto"/>
      </w:divBdr>
    </w:div>
    <w:div w:id="1683822500">
      <w:bodyDiv w:val="1"/>
      <w:marLeft w:val="0"/>
      <w:marRight w:val="0"/>
      <w:marTop w:val="0"/>
      <w:marBottom w:val="0"/>
      <w:divBdr>
        <w:top w:val="none" w:sz="0" w:space="0" w:color="auto"/>
        <w:left w:val="none" w:sz="0" w:space="0" w:color="auto"/>
        <w:bottom w:val="none" w:sz="0" w:space="0" w:color="auto"/>
        <w:right w:val="none" w:sz="0" w:space="0" w:color="auto"/>
      </w:divBdr>
    </w:div>
    <w:div w:id="1741321785">
      <w:bodyDiv w:val="1"/>
      <w:marLeft w:val="0"/>
      <w:marRight w:val="0"/>
      <w:marTop w:val="0"/>
      <w:marBottom w:val="0"/>
      <w:divBdr>
        <w:top w:val="none" w:sz="0" w:space="0" w:color="auto"/>
        <w:left w:val="none" w:sz="0" w:space="0" w:color="auto"/>
        <w:bottom w:val="none" w:sz="0" w:space="0" w:color="auto"/>
        <w:right w:val="none" w:sz="0" w:space="0" w:color="auto"/>
      </w:divBdr>
    </w:div>
    <w:div w:id="1753501846">
      <w:bodyDiv w:val="1"/>
      <w:marLeft w:val="0"/>
      <w:marRight w:val="0"/>
      <w:marTop w:val="0"/>
      <w:marBottom w:val="0"/>
      <w:divBdr>
        <w:top w:val="none" w:sz="0" w:space="0" w:color="auto"/>
        <w:left w:val="none" w:sz="0" w:space="0" w:color="auto"/>
        <w:bottom w:val="none" w:sz="0" w:space="0" w:color="auto"/>
        <w:right w:val="none" w:sz="0" w:space="0" w:color="auto"/>
      </w:divBdr>
    </w:div>
    <w:div w:id="1881748542">
      <w:bodyDiv w:val="1"/>
      <w:marLeft w:val="0"/>
      <w:marRight w:val="0"/>
      <w:marTop w:val="0"/>
      <w:marBottom w:val="0"/>
      <w:divBdr>
        <w:top w:val="none" w:sz="0" w:space="0" w:color="auto"/>
        <w:left w:val="none" w:sz="0" w:space="0" w:color="auto"/>
        <w:bottom w:val="none" w:sz="0" w:space="0" w:color="auto"/>
        <w:right w:val="none" w:sz="0" w:space="0" w:color="auto"/>
      </w:divBdr>
    </w:div>
    <w:div w:id="1895504965">
      <w:bodyDiv w:val="1"/>
      <w:marLeft w:val="0"/>
      <w:marRight w:val="0"/>
      <w:marTop w:val="0"/>
      <w:marBottom w:val="0"/>
      <w:divBdr>
        <w:top w:val="none" w:sz="0" w:space="0" w:color="auto"/>
        <w:left w:val="none" w:sz="0" w:space="0" w:color="auto"/>
        <w:bottom w:val="none" w:sz="0" w:space="0" w:color="auto"/>
        <w:right w:val="none" w:sz="0" w:space="0" w:color="auto"/>
      </w:divBdr>
    </w:div>
    <w:div w:id="1964337433">
      <w:bodyDiv w:val="1"/>
      <w:marLeft w:val="0"/>
      <w:marRight w:val="0"/>
      <w:marTop w:val="0"/>
      <w:marBottom w:val="0"/>
      <w:divBdr>
        <w:top w:val="none" w:sz="0" w:space="0" w:color="auto"/>
        <w:left w:val="none" w:sz="0" w:space="0" w:color="auto"/>
        <w:bottom w:val="none" w:sz="0" w:space="0" w:color="auto"/>
        <w:right w:val="none" w:sz="0" w:space="0" w:color="auto"/>
      </w:divBdr>
    </w:div>
    <w:div w:id="2034190932">
      <w:bodyDiv w:val="1"/>
      <w:marLeft w:val="0"/>
      <w:marRight w:val="0"/>
      <w:marTop w:val="0"/>
      <w:marBottom w:val="0"/>
      <w:divBdr>
        <w:top w:val="none" w:sz="0" w:space="0" w:color="auto"/>
        <w:left w:val="none" w:sz="0" w:space="0" w:color="auto"/>
        <w:bottom w:val="none" w:sz="0" w:space="0" w:color="auto"/>
        <w:right w:val="none" w:sz="0" w:space="0" w:color="auto"/>
      </w:divBdr>
    </w:div>
    <w:div w:id="2074624543">
      <w:bodyDiv w:val="1"/>
      <w:marLeft w:val="0"/>
      <w:marRight w:val="0"/>
      <w:marTop w:val="0"/>
      <w:marBottom w:val="0"/>
      <w:divBdr>
        <w:top w:val="none" w:sz="0" w:space="0" w:color="auto"/>
        <w:left w:val="none" w:sz="0" w:space="0" w:color="auto"/>
        <w:bottom w:val="none" w:sz="0" w:space="0" w:color="auto"/>
        <w:right w:val="none" w:sz="0" w:space="0" w:color="auto"/>
      </w:divBdr>
    </w:div>
    <w:div w:id="2075354847">
      <w:bodyDiv w:val="1"/>
      <w:marLeft w:val="0"/>
      <w:marRight w:val="0"/>
      <w:marTop w:val="0"/>
      <w:marBottom w:val="0"/>
      <w:divBdr>
        <w:top w:val="none" w:sz="0" w:space="0" w:color="auto"/>
        <w:left w:val="none" w:sz="0" w:space="0" w:color="auto"/>
        <w:bottom w:val="none" w:sz="0" w:space="0" w:color="auto"/>
        <w:right w:val="none" w:sz="0" w:space="0" w:color="auto"/>
      </w:divBdr>
    </w:div>
    <w:div w:id="2079815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55590-0C35-454B-98B9-551029BA5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19</Pages>
  <Words>1653</Words>
  <Characters>9425</Characters>
  <Application>Microsoft Office Word</Application>
  <DocSecurity>0</DocSecurity>
  <Lines>78</Lines>
  <Paragraphs>22</Paragraphs>
  <ScaleCrop>false</ScaleCrop>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 jingqi</dc:creator>
  <cp:lastModifiedBy>赵学文</cp:lastModifiedBy>
  <cp:revision>44</cp:revision>
  <dcterms:created xsi:type="dcterms:W3CDTF">2020-06-29T04:59:00Z</dcterms:created>
  <dcterms:modified xsi:type="dcterms:W3CDTF">2025-05-31T06:47:00Z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D261275E6C7B48D1A057D9F03A575BA8_12</vt:lpwstr>
  </property>
</Properties>
</file>