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204" w14:textId="4BD327B1" w:rsidR="00082E0F" w:rsidRDefault="00082E0F" w:rsidP="00082E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实验报告</w:t>
      </w:r>
      <w:r w:rsidR="00457DE0">
        <w:rPr>
          <w:rFonts w:hint="eastAsia"/>
          <w:b/>
          <w:sz w:val="32"/>
          <w:szCs w:val="32"/>
        </w:rPr>
        <w:t>8</w:t>
      </w:r>
      <w:r w:rsidR="00DF1FC4">
        <w:rPr>
          <w:rFonts w:hint="eastAsia"/>
          <w:b/>
          <w:sz w:val="32"/>
          <w:szCs w:val="32"/>
        </w:rPr>
        <w:t xml:space="preserve"> </w:t>
      </w:r>
      <w:r w:rsidR="00862CEB">
        <w:rPr>
          <w:rFonts w:hint="eastAsia"/>
          <w:b/>
          <w:sz w:val="32"/>
          <w:szCs w:val="32"/>
        </w:rPr>
        <w:t xml:space="preserve"> </w:t>
      </w:r>
      <w:proofErr w:type="spellStart"/>
      <w:r w:rsidR="00B81336" w:rsidRPr="00B81336">
        <w:rPr>
          <w:rFonts w:hint="eastAsia"/>
          <w:b/>
          <w:sz w:val="32"/>
          <w:szCs w:val="32"/>
        </w:rPr>
        <w:t>Proteus+Keil</w:t>
      </w:r>
      <w:proofErr w:type="spellEnd"/>
      <w:r w:rsidR="00B81336" w:rsidRPr="00B81336">
        <w:rPr>
          <w:rFonts w:hint="eastAsia"/>
          <w:b/>
          <w:sz w:val="32"/>
          <w:szCs w:val="32"/>
        </w:rPr>
        <w:t xml:space="preserve"> </w:t>
      </w:r>
      <w:r w:rsidR="00B81336" w:rsidRPr="00B81336">
        <w:rPr>
          <w:rFonts w:hint="eastAsia"/>
          <w:b/>
          <w:sz w:val="32"/>
          <w:szCs w:val="32"/>
        </w:rPr>
        <w:t>仿真</w:t>
      </w:r>
      <w:r w:rsidR="00B81336" w:rsidRPr="00B81336">
        <w:rPr>
          <w:rFonts w:hint="eastAsia"/>
          <w:b/>
          <w:sz w:val="32"/>
          <w:szCs w:val="32"/>
        </w:rPr>
        <w:t xml:space="preserve"> </w:t>
      </w:r>
      <w:r w:rsidR="00C70E1B" w:rsidRPr="00C70E1B">
        <w:rPr>
          <w:rFonts w:hint="eastAsia"/>
          <w:b/>
          <w:sz w:val="32"/>
          <w:szCs w:val="32"/>
        </w:rPr>
        <w:t xml:space="preserve">ADC0809A/D </w:t>
      </w:r>
      <w:r w:rsidR="00C70E1B" w:rsidRPr="00C70E1B">
        <w:rPr>
          <w:rFonts w:hint="eastAsia"/>
          <w:b/>
          <w:sz w:val="32"/>
          <w:szCs w:val="32"/>
        </w:rPr>
        <w:t>转换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2419"/>
        <w:gridCol w:w="1276"/>
        <w:gridCol w:w="1550"/>
        <w:gridCol w:w="865"/>
        <w:gridCol w:w="1150"/>
      </w:tblGrid>
      <w:tr w:rsidR="00082E0F" w14:paraId="235EF279" w14:textId="77777777" w:rsidTr="00862CEB">
        <w:trPr>
          <w:trHeight w:val="354"/>
        </w:trPr>
        <w:tc>
          <w:tcPr>
            <w:tcW w:w="1262" w:type="dxa"/>
          </w:tcPr>
          <w:p w14:paraId="7F937CA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419" w:type="dxa"/>
          </w:tcPr>
          <w:p w14:paraId="582341E1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276" w:type="dxa"/>
          </w:tcPr>
          <w:p w14:paraId="5BA33BC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50" w:type="dxa"/>
          </w:tcPr>
          <w:p w14:paraId="20389EA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65" w:type="dxa"/>
          </w:tcPr>
          <w:p w14:paraId="372C2FD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50" w:type="dxa"/>
          </w:tcPr>
          <w:p w14:paraId="3533E82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082E0F" w14:paraId="5AD83294" w14:textId="77777777" w:rsidTr="00862CEB">
        <w:tc>
          <w:tcPr>
            <w:tcW w:w="1262" w:type="dxa"/>
          </w:tcPr>
          <w:p w14:paraId="0C88C38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419" w:type="dxa"/>
          </w:tcPr>
          <w:p w14:paraId="75C2EFE1" w14:textId="5DE1DB34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</w:t>
            </w:r>
            <w:r w:rsidR="00181B92">
              <w:rPr>
                <w:rFonts w:hint="eastAsia"/>
                <w:sz w:val="24"/>
                <w:szCs w:val="24"/>
              </w:rPr>
              <w:t>2.09</w:t>
            </w:r>
          </w:p>
        </w:tc>
        <w:tc>
          <w:tcPr>
            <w:tcW w:w="1276" w:type="dxa"/>
          </w:tcPr>
          <w:p w14:paraId="52798E0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50" w:type="dxa"/>
          </w:tcPr>
          <w:p w14:paraId="1C49EBEC" w14:textId="5F7BD691" w:rsidR="00082E0F" w:rsidRDefault="00DC11D8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学思楼</w:t>
            </w:r>
          </w:p>
        </w:tc>
        <w:tc>
          <w:tcPr>
            <w:tcW w:w="865" w:type="dxa"/>
          </w:tcPr>
          <w:p w14:paraId="5AEC869D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50" w:type="dxa"/>
          </w:tcPr>
          <w:p w14:paraId="3EF5129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82E0F" w14:paraId="3247E3B7" w14:textId="77777777" w:rsidTr="00862CEB">
        <w:tc>
          <w:tcPr>
            <w:tcW w:w="1262" w:type="dxa"/>
          </w:tcPr>
          <w:p w14:paraId="33194948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419" w:type="dxa"/>
          </w:tcPr>
          <w:p w14:paraId="6C1D301C" w14:textId="3AA043A7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微控制器原理及应用</w:t>
            </w:r>
          </w:p>
        </w:tc>
        <w:tc>
          <w:tcPr>
            <w:tcW w:w="1276" w:type="dxa"/>
          </w:tcPr>
          <w:p w14:paraId="36CBA40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65" w:type="dxa"/>
            <w:gridSpan w:val="3"/>
          </w:tcPr>
          <w:p w14:paraId="3D604BC7" w14:textId="1221B3EB" w:rsidR="00082E0F" w:rsidRDefault="000E7640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 w:rsidR="00181B92">
              <w:rPr>
                <w:rFonts w:hint="eastAsia"/>
                <w:sz w:val="24"/>
                <w:szCs w:val="24"/>
              </w:rPr>
              <w:t>八</w:t>
            </w:r>
            <w:r w:rsidRPr="000E7640">
              <w:rPr>
                <w:rFonts w:hint="eastAsia"/>
                <w:sz w:val="24"/>
                <w:szCs w:val="24"/>
              </w:rPr>
              <w:t>仿真</w:t>
            </w:r>
            <w:r w:rsidR="00181B92" w:rsidRPr="00181B92">
              <w:rPr>
                <w:rFonts w:hint="eastAsia"/>
                <w:sz w:val="24"/>
                <w:szCs w:val="24"/>
              </w:rPr>
              <w:t xml:space="preserve">ADC0809A/D </w:t>
            </w:r>
            <w:r w:rsidR="00181B92" w:rsidRPr="00181B92">
              <w:rPr>
                <w:rFonts w:hint="eastAsia"/>
                <w:sz w:val="24"/>
                <w:szCs w:val="24"/>
              </w:rPr>
              <w:t>转换</w:t>
            </w:r>
          </w:p>
        </w:tc>
      </w:tr>
      <w:tr w:rsidR="00082E0F" w14:paraId="48C8A842" w14:textId="77777777" w:rsidTr="00862CEB">
        <w:trPr>
          <w:trHeight w:val="90"/>
        </w:trPr>
        <w:tc>
          <w:tcPr>
            <w:tcW w:w="8522" w:type="dxa"/>
            <w:gridSpan w:val="6"/>
          </w:tcPr>
          <w:p w14:paraId="0AF7B5D5" w14:textId="77777777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【实验目的及要求】</w:t>
            </w:r>
          </w:p>
          <w:p w14:paraId="3909F75D" w14:textId="57DE8296" w:rsidR="00C70E1B" w:rsidRPr="00C70E1B" w:rsidRDefault="00C70E1B" w:rsidP="00C70E1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C70E1B">
              <w:rPr>
                <w:rFonts w:ascii="宋体" w:hAnsi="宋体" w:hint="eastAsia"/>
                <w:szCs w:val="21"/>
              </w:rPr>
              <w:t>1.掌握 ADC0809 模/数转换芯片与单片机的连接方法及 ADC0809 的典型应用</w:t>
            </w:r>
          </w:p>
          <w:p w14:paraId="32B4DE93" w14:textId="0E4489EA" w:rsidR="008F72AD" w:rsidRPr="00082E0F" w:rsidRDefault="00C70E1B" w:rsidP="00C70E1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C70E1B">
              <w:rPr>
                <w:rFonts w:ascii="宋体" w:hAnsi="宋体" w:hint="eastAsia"/>
                <w:szCs w:val="21"/>
              </w:rPr>
              <w:t>2.掌握用查询方式、中断方式完成模/数转换程序的编写方法</w:t>
            </w:r>
          </w:p>
          <w:p w14:paraId="31B2A9ED" w14:textId="7CA0C030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说明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6F8FCBD7" w14:textId="21256462" w:rsidR="0028247B" w:rsidRPr="00082E0F" w:rsidRDefault="00943A4E" w:rsidP="00943A4E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943A4E">
              <w:rPr>
                <w:rFonts w:ascii="宋体" w:hAnsi="宋体" w:hint="eastAsia"/>
                <w:szCs w:val="21"/>
              </w:rPr>
              <w:t>本实验使用 ADC0809 模数转换器，ADC0809 是 8 通道 8 位 CMOS 逐次逼近式A/D 转换芯片，片内有模拟量通道选择开关及相应的通道锁存、译码电路，A/D转换后的数据由三态锁存器输出。设计单片机采用查询或中断方式对八路模拟电压（0-5V）交替采集的数字电压表。模拟电压输入可通过手动调节可变电阻实现，测得的输入电压交替显示在 LED 数码管上</w:t>
            </w:r>
            <w:r w:rsidR="004D0F86" w:rsidRPr="004D0F86">
              <w:rPr>
                <w:rFonts w:ascii="宋体" w:hAnsi="宋体" w:hint="eastAsia"/>
                <w:szCs w:val="21"/>
              </w:rPr>
              <w:t>。</w:t>
            </w:r>
          </w:p>
          <w:p w14:paraId="3B9602DB" w14:textId="28D0DAFD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内容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7C34D7FF" w14:textId="795AA248" w:rsidR="0028247B" w:rsidRPr="00082E0F" w:rsidRDefault="004420EC" w:rsidP="004420EC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4420EC">
              <w:rPr>
                <w:rFonts w:ascii="宋体" w:hAnsi="宋体" w:hint="eastAsia"/>
                <w:szCs w:val="21"/>
              </w:rPr>
              <w:t>在Keil里新建工程、编写程序、调试，在Proteus里搭建硬件电路，通过</w:t>
            </w:r>
            <w:proofErr w:type="spellStart"/>
            <w:r w:rsidRPr="004420EC">
              <w:rPr>
                <w:rFonts w:ascii="宋体" w:hAnsi="宋体" w:hint="eastAsia"/>
                <w:szCs w:val="21"/>
              </w:rPr>
              <w:t>Proteus+Keil</w:t>
            </w:r>
            <w:proofErr w:type="spellEnd"/>
            <w:r w:rsidRPr="004420EC">
              <w:rPr>
                <w:rFonts w:ascii="宋体" w:hAnsi="宋体" w:hint="eastAsia"/>
                <w:szCs w:val="21"/>
              </w:rPr>
              <w:t>联合仿真，实现设定的功能</w:t>
            </w:r>
            <w:r w:rsidR="00E50A72" w:rsidRPr="00E50A72">
              <w:rPr>
                <w:rFonts w:ascii="宋体" w:hAnsi="宋体" w:hint="eastAsia"/>
                <w:szCs w:val="21"/>
              </w:rPr>
              <w:t>。</w:t>
            </w:r>
          </w:p>
          <w:p w14:paraId="40C5F7F5" w14:textId="77777777" w:rsidR="00082E0F" w:rsidRPr="00082E0F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【实验步骤】</w:t>
            </w:r>
          </w:p>
          <w:p w14:paraId="74430031" w14:textId="3910D4AC" w:rsidR="00943A4E" w:rsidRPr="00943A4E" w:rsidRDefault="00943A4E" w:rsidP="00943A4E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943A4E">
              <w:rPr>
                <w:rFonts w:ascii="宋体" w:hAnsi="宋体" w:hint="eastAsia"/>
                <w:szCs w:val="21"/>
              </w:rPr>
              <w:t>1.打开 Proteus 软件，新建设计文件并保存。选择需要的元件到元件列表，返回主界面进行原理图绘制，按照功能需求放置元件并连接电路。</w:t>
            </w:r>
          </w:p>
          <w:p w14:paraId="3310F315" w14:textId="55BB9184" w:rsidR="00943A4E" w:rsidRPr="00943A4E" w:rsidRDefault="00943A4E" w:rsidP="00943A4E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943A4E">
              <w:rPr>
                <w:rFonts w:ascii="宋体" w:hAnsi="宋体" w:hint="eastAsia"/>
                <w:szCs w:val="21"/>
              </w:rPr>
              <w:t>2. 在 Keil 软件中编写程序，编译调试后生成.hex 文件，在 Proteus 软件中加载该目标代码文件。</w:t>
            </w:r>
          </w:p>
          <w:p w14:paraId="02AAE7EF" w14:textId="17CA564A" w:rsidR="0020090D" w:rsidRDefault="00943A4E" w:rsidP="00943A4E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943A4E">
              <w:rPr>
                <w:rFonts w:ascii="宋体" w:hAnsi="宋体" w:hint="eastAsia"/>
                <w:szCs w:val="21"/>
              </w:rPr>
              <w:t>3. 完成上述操作后，点击运行程序按钮进行仿真。</w:t>
            </w:r>
          </w:p>
          <w:p w14:paraId="5E05CEC6" w14:textId="3DB77784" w:rsidR="00E06288" w:rsidRDefault="00082E0F" w:rsidP="00E73BF1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="00121888" w:rsidRPr="00836D8B">
              <w:rPr>
                <w:rFonts w:ascii="宋体" w:hAnsi="宋体" w:hint="eastAsia"/>
                <w:szCs w:val="21"/>
              </w:rPr>
              <w:t>实验结果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280BA66F" w14:textId="756742D4" w:rsidR="00E06288" w:rsidRPr="00E06288" w:rsidRDefault="00E73BF1" w:rsidP="00E06288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B2C609A" wp14:editId="53616A54">
                  <wp:extent cx="3459480" cy="2537464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4270"/>
                          <a:stretch/>
                        </pic:blipFill>
                        <pic:spPr bwMode="auto">
                          <a:xfrm>
                            <a:off x="0" y="0"/>
                            <a:ext cx="3486291" cy="255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DA6151" w14:textId="27547F74" w:rsidR="00E06288" w:rsidRDefault="00E06288" w:rsidP="00E73BF1">
            <w:pPr>
              <w:spacing w:line="360" w:lineRule="auto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图1</w:t>
            </w:r>
            <w:r w:rsidR="0000677E">
              <w:rPr>
                <w:rFonts w:ascii="宋体" w:hAnsi="宋体" w:hint="eastAsia"/>
                <w:szCs w:val="21"/>
              </w:rPr>
              <w:t xml:space="preserve"> </w:t>
            </w:r>
            <w:r w:rsidRPr="00E06288">
              <w:rPr>
                <w:rFonts w:ascii="宋体" w:hAnsi="宋体"/>
                <w:szCs w:val="21"/>
              </w:rPr>
              <w:t>Proteus 硬件连接原理图</w:t>
            </w:r>
          </w:p>
          <w:p w14:paraId="4226EC13" w14:textId="1BC6908F" w:rsidR="00EA0AB7" w:rsidRPr="00EA0AB7" w:rsidRDefault="00EA0AB7" w:rsidP="00EA0AB7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A0AB7">
              <w:rPr>
                <w:rFonts w:ascii="宋体" w:hAnsi="宋体"/>
                <w:szCs w:val="21"/>
              </w:rPr>
              <w:lastRenderedPageBreak/>
              <w:t>如图1所示，本实验构建了基于AT89S52单片机与ADC080模数转换芯片的数据采集系统。系统采用</w:t>
            </w:r>
            <w:r w:rsidRPr="00EA0AB7">
              <w:rPr>
                <w:rFonts w:ascii="宋体" w:hAnsi="宋体"/>
                <w:b/>
                <w:bCs/>
                <w:szCs w:val="21"/>
              </w:rPr>
              <w:t>时间片轮转（Time-</w:t>
            </w:r>
            <w:proofErr w:type="spellStart"/>
            <w:r w:rsidRPr="00EA0AB7">
              <w:rPr>
                <w:rFonts w:ascii="宋体" w:hAnsi="宋体"/>
                <w:b/>
                <w:bCs/>
                <w:szCs w:val="21"/>
              </w:rPr>
              <w:t>SliceRotation</w:t>
            </w:r>
            <w:proofErr w:type="spellEnd"/>
            <w:r w:rsidRPr="00EA0AB7">
              <w:rPr>
                <w:rFonts w:ascii="宋体" w:hAnsi="宋体"/>
                <w:b/>
                <w:bCs/>
                <w:szCs w:val="21"/>
              </w:rPr>
              <w:t>）与动态扫描</w:t>
            </w:r>
            <w:r w:rsidRPr="00EA0AB7">
              <w:rPr>
                <w:rFonts w:ascii="宋体" w:hAnsi="宋体"/>
                <w:szCs w:val="21"/>
              </w:rPr>
              <w:t>相结合的架构对8路模拟信号进行处理。</w:t>
            </w:r>
          </w:p>
          <w:p w14:paraId="6A3B7DA6" w14:textId="43BF9253" w:rsidR="00EA0AB7" w:rsidRPr="00EA0AB7" w:rsidRDefault="00EA0AB7" w:rsidP="00EA0AB7">
            <w:pPr>
              <w:spacing w:line="400" w:lineRule="atLeast"/>
              <w:ind w:firstLineChars="200" w:firstLine="422"/>
              <w:rPr>
                <w:rFonts w:ascii="宋体" w:hAnsi="宋体"/>
                <w:szCs w:val="21"/>
              </w:rPr>
            </w:pPr>
            <w:r w:rsidRPr="00EA0AB7">
              <w:rPr>
                <w:rFonts w:ascii="宋体" w:hAnsi="宋体"/>
                <w:b/>
                <w:bCs/>
                <w:szCs w:val="21"/>
              </w:rPr>
              <w:t>控制逻辑：</w:t>
            </w:r>
            <w:r w:rsidRPr="00EA0AB7">
              <w:rPr>
                <w:rFonts w:ascii="宋体" w:hAnsi="宋体"/>
                <w:szCs w:val="21"/>
              </w:rPr>
              <w:t>单片机通过P2.5、P2.6、P2.7引脚分别连接ADC080</w:t>
            </w:r>
            <w:r>
              <w:rPr>
                <w:rFonts w:ascii="宋体" w:hAnsi="宋体" w:hint="eastAsia"/>
                <w:szCs w:val="21"/>
              </w:rPr>
              <w:t>8</w:t>
            </w:r>
            <w:r w:rsidRPr="00EA0AB7">
              <w:rPr>
                <w:rFonts w:ascii="宋体" w:hAnsi="宋体"/>
                <w:szCs w:val="21"/>
              </w:rPr>
              <w:t>的地址选通端A、B、C，用于在IN0至IN7这8个模拟通道间进行切换。P3.4引脚作为控制核心，负责产生脉冲信号，同时触发地址锁存允许（ALE）与转换启动（START）信号，实现地址的锁存与A/D转换的初始化。</w:t>
            </w:r>
          </w:p>
          <w:p w14:paraId="17C8D12A" w14:textId="0AA11F13" w:rsidR="00D973E9" w:rsidRPr="00EA0AB7" w:rsidRDefault="00EA0AB7" w:rsidP="00EA0AB7">
            <w:pPr>
              <w:spacing w:line="400" w:lineRule="atLeast"/>
              <w:ind w:firstLineChars="200" w:firstLine="422"/>
              <w:rPr>
                <w:rFonts w:ascii="宋体" w:hAnsi="宋体" w:hint="eastAsia"/>
                <w:szCs w:val="21"/>
              </w:rPr>
            </w:pPr>
            <w:r w:rsidRPr="00EA0AB7">
              <w:rPr>
                <w:rFonts w:ascii="宋体" w:hAnsi="宋体"/>
                <w:b/>
                <w:bCs/>
                <w:szCs w:val="21"/>
              </w:rPr>
              <w:t>数据传输：</w:t>
            </w:r>
            <w:r w:rsidRPr="00EA0AB7">
              <w:rPr>
                <w:rFonts w:ascii="宋体" w:hAnsi="宋体"/>
                <w:szCs w:val="21"/>
              </w:rPr>
              <w:t>ADC080的8位数字量输出端（D0-D7）连接至单片机的P0口。当转换结束（EOC）后，单片机通过输出使能（OE）信号读取转换后的8位二进制数据。</w:t>
            </w:r>
          </w:p>
          <w:p w14:paraId="625E3786" w14:textId="3F6EC6AE" w:rsidR="00440DC7" w:rsidRDefault="00440DC7" w:rsidP="00E73BF1">
            <w:pPr>
              <w:spacing w:line="360" w:lineRule="auto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FDAFBDA" wp14:editId="3EFCDB72">
                  <wp:extent cx="4610367" cy="116286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305" cy="116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AE789" w14:textId="07E9B5CD" w:rsidR="00440DC7" w:rsidRDefault="00440DC7" w:rsidP="00816BA2">
            <w:pPr>
              <w:spacing w:line="360" w:lineRule="auto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图2设置8个ADC采集通道为</w:t>
            </w:r>
            <w:r w:rsidR="00F703FE">
              <w:rPr>
                <w:rFonts w:ascii="宋体" w:hAnsi="宋体" w:hint="eastAsia"/>
                <w:szCs w:val="21"/>
              </w:rPr>
              <w:t>4.5、4.0、3.5、3.0、2.0、1.5、1.0、0.5V</w:t>
            </w:r>
          </w:p>
          <w:p w14:paraId="7BE4F0AA" w14:textId="77777777" w:rsidR="00EA0AB7" w:rsidRDefault="00EA0AB7" w:rsidP="00EA0AB7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A0AB7">
              <w:rPr>
                <w:rFonts w:ascii="宋体" w:hAnsi="宋体"/>
                <w:szCs w:val="21"/>
              </w:rPr>
              <w:t>如图2所示，实验设置了8个不同的模拟电压输入值，分别为4.5V、4.0V、3.5V、3.0V、2.0V、1.5V、1.0V和0.5V，涵盖了0-5V的量程范围，以验证系统的线性度与准确性。</w:t>
            </w:r>
          </w:p>
          <w:p w14:paraId="3E2B1994" w14:textId="0C476B61" w:rsidR="00D973E9" w:rsidRPr="00D973E9" w:rsidRDefault="00EA0AB7" w:rsidP="00EA0AB7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A0AB7">
              <w:rPr>
                <w:rFonts w:ascii="宋体" w:hAnsi="宋体"/>
                <w:szCs w:val="21"/>
              </w:rPr>
              <w:t>在数据处理环节，程序读取ADC转换后的8位二进制数值（范围0-255）。为了将数字量映射为直观的电压值，程序进行了</w:t>
            </w:r>
            <w:r w:rsidRPr="00EA0AB7">
              <w:rPr>
                <w:rFonts w:ascii="宋体" w:hAnsi="宋体"/>
                <w:b/>
                <w:bCs/>
                <w:szCs w:val="21"/>
              </w:rPr>
              <w:t>标度变换</w:t>
            </w:r>
            <w:r w:rsidRPr="00EA0AB7">
              <w:rPr>
                <w:rFonts w:ascii="宋体" w:hAnsi="宋体"/>
                <w:szCs w:val="21"/>
              </w:rPr>
              <w:t>。由于参考电压</w:t>
            </w:r>
            <m:oMath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Vref</m:t>
                  </m:r>
                </m:e>
              </m:d>
            </m:oMath>
            <w:r w:rsidRPr="00EA0AB7">
              <w:rPr>
                <w:rFonts w:ascii="宋体" w:hAnsi="宋体"/>
                <w:szCs w:val="21"/>
              </w:rPr>
              <w:t>为5V，ADC的分辨率为8位，即5000mV/255≈19.6mV。程序计算实际电压值，并将其拆分为整数位和小数位，送入数码管显示</w:t>
            </w:r>
            <w:r>
              <w:rPr>
                <w:rFonts w:ascii="宋体" w:hAnsi="宋体" w:hint="eastAsia"/>
                <w:szCs w:val="21"/>
              </w:rPr>
              <w:t>。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74"/>
              <w:gridCol w:w="2074"/>
              <w:gridCol w:w="2074"/>
              <w:gridCol w:w="2074"/>
            </w:tblGrid>
            <w:tr w:rsidR="00E73BF1" w14:paraId="7923EACC" w14:textId="77777777" w:rsidTr="00440DC7">
              <w:tc>
                <w:tcPr>
                  <w:tcW w:w="2074" w:type="dxa"/>
                </w:tcPr>
                <w:p w14:paraId="602B52B0" w14:textId="769F3E5C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284116" wp14:editId="539351B1">
                        <wp:extent cx="1243159" cy="952500"/>
                        <wp:effectExtent l="0" t="0" r="0" b="0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1612" cy="97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79101143" w14:textId="13109289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DD24325" wp14:editId="586152D7">
                        <wp:extent cx="1245118" cy="954000"/>
                        <wp:effectExtent l="0" t="0" r="0" b="0"/>
                        <wp:docPr id="5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118" cy="9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787323AF" w14:textId="145680E1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59AE1B2" wp14:editId="0AB46576">
                        <wp:extent cx="1245118" cy="954000"/>
                        <wp:effectExtent l="0" t="0" r="0" b="0"/>
                        <wp:docPr id="17" name="图片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118" cy="9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742CE396" w14:textId="5F97C982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D1A617B" wp14:editId="4CDDB3BE">
                        <wp:extent cx="1245117" cy="954000"/>
                        <wp:effectExtent l="0" t="0" r="0" b="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117" cy="9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73BF1" w14:paraId="5590F4DD" w14:textId="77777777" w:rsidTr="00440DC7">
              <w:tc>
                <w:tcPr>
                  <w:tcW w:w="2074" w:type="dxa"/>
                </w:tcPr>
                <w:p w14:paraId="71F3974E" w14:textId="2FC145F8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4A612C3" wp14:editId="5737651B">
                        <wp:extent cx="1245117" cy="954000"/>
                        <wp:effectExtent l="0" t="0" r="0" b="0"/>
                        <wp:docPr id="9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117" cy="9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29008DA3" w14:textId="788DFF6F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A8D436D" wp14:editId="2E86D8A6">
                        <wp:extent cx="1245117" cy="954000"/>
                        <wp:effectExtent l="0" t="0" r="0" b="0"/>
                        <wp:docPr id="14" name="图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117" cy="9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15467B43" w14:textId="01FC1E43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021ACA8" wp14:editId="3B974768">
                        <wp:extent cx="1245117" cy="954000"/>
                        <wp:effectExtent l="0" t="0" r="0" b="0"/>
                        <wp:docPr id="15" name="图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117" cy="9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74" w:type="dxa"/>
                </w:tcPr>
                <w:p w14:paraId="4BF37309" w14:textId="3A8DE80B" w:rsidR="00E73BF1" w:rsidRDefault="00E73BF1" w:rsidP="00E73BF1">
                  <w:pPr>
                    <w:spacing w:line="400" w:lineRule="atLeast"/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10BCFED" wp14:editId="20D9A3C7">
                        <wp:extent cx="1245117" cy="954000"/>
                        <wp:effectExtent l="0" t="0" r="0" b="0"/>
                        <wp:docPr id="16" name="图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117" cy="9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A838020" w14:textId="6251E9B8" w:rsidR="00440DC7" w:rsidRDefault="00E73BF1" w:rsidP="00816BA2">
            <w:pPr>
              <w:spacing w:line="360" w:lineRule="auto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图</w:t>
            </w:r>
            <w:r w:rsidR="00440DC7">
              <w:rPr>
                <w:rFonts w:ascii="宋体" w:hAnsi="宋体" w:hint="eastAsia"/>
                <w:szCs w:val="21"/>
              </w:rPr>
              <w:t>3</w:t>
            </w:r>
            <w:r w:rsidR="00825FF6">
              <w:rPr>
                <w:rFonts w:ascii="宋体" w:hAnsi="宋体" w:hint="eastAsia"/>
                <w:szCs w:val="21"/>
              </w:rPr>
              <w:t xml:space="preserve"> </w:t>
            </w:r>
            <w:r w:rsidR="00440DC7">
              <w:rPr>
                <w:rFonts w:ascii="宋体" w:hAnsi="宋体" w:hint="eastAsia"/>
                <w:szCs w:val="21"/>
              </w:rPr>
              <w:t>数码管轮流显示采集结果（第一位为</w:t>
            </w:r>
            <w:r w:rsidR="00440DC7" w:rsidRPr="00440DC7">
              <w:rPr>
                <w:rFonts w:ascii="宋体" w:hAnsi="宋体" w:hint="eastAsia"/>
                <w:b/>
                <w:bCs/>
                <w:szCs w:val="21"/>
              </w:rPr>
              <w:t>通道号</w:t>
            </w:r>
            <w:r w:rsidR="00440DC7">
              <w:rPr>
                <w:rFonts w:ascii="宋体" w:hAnsi="宋体" w:hint="eastAsia"/>
                <w:szCs w:val="21"/>
              </w:rPr>
              <w:t>，后三位为</w:t>
            </w:r>
            <w:r w:rsidR="00440DC7" w:rsidRPr="00F703FE">
              <w:rPr>
                <w:rFonts w:ascii="宋体" w:hAnsi="宋体" w:hint="eastAsia"/>
                <w:b/>
                <w:bCs/>
                <w:szCs w:val="21"/>
              </w:rPr>
              <w:t>两位精确度的采集结果</w:t>
            </w:r>
            <w:r w:rsidR="00440DC7">
              <w:rPr>
                <w:rFonts w:ascii="宋体" w:hAnsi="宋体" w:hint="eastAsia"/>
                <w:szCs w:val="21"/>
              </w:rPr>
              <w:t>）</w:t>
            </w:r>
          </w:p>
          <w:p w14:paraId="60911D73" w14:textId="514EAB3D" w:rsidR="00E06288" w:rsidRDefault="00EA0AB7" w:rsidP="00D56D31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A0AB7">
              <w:rPr>
                <w:rFonts w:ascii="宋体" w:hAnsi="宋体"/>
                <w:szCs w:val="21"/>
              </w:rPr>
              <w:t>运行仿真后，LED数码管轮流显示8个通道的采集结果（如图3所示）。显示格式为“通道号-电压值”，其中电压值保留两位小数</w:t>
            </w:r>
            <w:r w:rsidR="00440DC7">
              <w:rPr>
                <w:rFonts w:ascii="宋体" w:hAnsi="宋体" w:hint="eastAsia"/>
                <w:szCs w:val="21"/>
              </w:rPr>
              <w:t>。</w:t>
            </w:r>
          </w:p>
          <w:p w14:paraId="679B39B9" w14:textId="0C0C8C2A" w:rsidR="00B97762" w:rsidRPr="00B97762" w:rsidRDefault="00B97762" w:rsidP="00B9776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szCs w:val="21"/>
              </w:rPr>
              <w:t>本实验程序设计采用了</w:t>
            </w:r>
            <w:r w:rsidRPr="00B97762">
              <w:rPr>
                <w:rFonts w:ascii="宋体" w:hAnsi="宋体"/>
                <w:b/>
                <w:bCs/>
                <w:szCs w:val="21"/>
              </w:rPr>
              <w:t>“中断驱动显示+主循环采集”</w:t>
            </w:r>
            <w:r w:rsidRPr="00B97762">
              <w:rPr>
                <w:rFonts w:ascii="宋体" w:hAnsi="宋体"/>
                <w:szCs w:val="21"/>
              </w:rPr>
              <w:t>的分层架构，有效地解决了数码管动态扫描对实时性的要求与ADC转换等待时间之间的冲突。</w:t>
            </w:r>
          </w:p>
          <w:p w14:paraId="49025CF3" w14:textId="75FA47D6" w:rsidR="00B97762" w:rsidRPr="00B97762" w:rsidRDefault="00B97762" w:rsidP="00B97762">
            <w:pPr>
              <w:numPr>
                <w:ilvl w:val="0"/>
                <w:numId w:val="17"/>
              </w:numPr>
              <w:spacing w:line="400" w:lineRule="atLeast"/>
              <w:ind w:left="0" w:firstLineChars="200" w:firstLine="422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b/>
                <w:bCs/>
                <w:szCs w:val="21"/>
              </w:rPr>
              <w:t>显示驱动（后台任务）</w:t>
            </w:r>
            <w:r w:rsidRPr="00B97762">
              <w:rPr>
                <w:rFonts w:ascii="宋体" w:hAnsi="宋体"/>
                <w:szCs w:val="21"/>
              </w:rPr>
              <w:t>：利用定时器T0产生2ms的周期性中断。在中断服务程序</w:t>
            </w:r>
            <w:r w:rsidRPr="00B97762">
              <w:rPr>
                <w:rFonts w:ascii="宋体" w:hAnsi="宋体"/>
                <w:szCs w:val="21"/>
              </w:rPr>
              <w:lastRenderedPageBreak/>
              <w:t>Timer0_ISR中，仅负责数码管的位选切换和段码输出。这种方式保证了显示刷新的频率稳定，不会因为主循环中的</w:t>
            </w:r>
            <w:proofErr w:type="spellStart"/>
            <w:r w:rsidRPr="00B97762">
              <w:rPr>
                <w:rFonts w:ascii="宋体" w:hAnsi="宋体"/>
                <w:szCs w:val="21"/>
              </w:rPr>
              <w:t>delay_ms</w:t>
            </w:r>
            <w:proofErr w:type="spellEnd"/>
            <w:r w:rsidRPr="00B97762">
              <w:rPr>
                <w:rFonts w:ascii="宋体" w:hAnsi="宋体"/>
                <w:szCs w:val="21"/>
              </w:rPr>
              <w:t>延时而导致数码管闪烁或亮度不均。</w:t>
            </w:r>
          </w:p>
          <w:p w14:paraId="7AB4C1F2" w14:textId="5B0AAB91" w:rsidR="00B97762" w:rsidRPr="00B97762" w:rsidRDefault="00B97762" w:rsidP="00B97762">
            <w:pPr>
              <w:numPr>
                <w:ilvl w:val="0"/>
                <w:numId w:val="17"/>
              </w:numPr>
              <w:spacing w:line="400" w:lineRule="atLeast"/>
              <w:ind w:left="0" w:firstLineChars="200" w:firstLine="422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b/>
                <w:bCs/>
                <w:szCs w:val="21"/>
              </w:rPr>
              <w:t>数据采集与处理（前台任务）</w:t>
            </w:r>
            <w:r w:rsidRPr="00B97762">
              <w:rPr>
                <w:rFonts w:ascii="宋体" w:hAnsi="宋体"/>
                <w:szCs w:val="21"/>
              </w:rPr>
              <w:t>：主函数main负责应用层逻辑。它控制ADC080</w:t>
            </w:r>
            <w:r w:rsidR="00825FF6">
              <w:rPr>
                <w:rFonts w:ascii="宋体" w:hAnsi="宋体" w:hint="eastAsia"/>
                <w:szCs w:val="21"/>
              </w:rPr>
              <w:t>8</w:t>
            </w:r>
            <w:r w:rsidRPr="00B97762">
              <w:rPr>
                <w:rFonts w:ascii="宋体" w:hAnsi="宋体"/>
                <w:szCs w:val="21"/>
              </w:rPr>
              <w:t>的通道切换、启动转换、读取数据，并进行电压值的计算。</w:t>
            </w:r>
          </w:p>
          <w:p w14:paraId="038161CB" w14:textId="5D0CF055" w:rsidR="00B97762" w:rsidRPr="00B97762" w:rsidRDefault="00B97762" w:rsidP="00B97762">
            <w:pPr>
              <w:numPr>
                <w:ilvl w:val="0"/>
                <w:numId w:val="17"/>
              </w:numPr>
              <w:spacing w:line="400" w:lineRule="atLeast"/>
              <w:ind w:left="0" w:firstLineChars="200" w:firstLine="422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b/>
                <w:bCs/>
                <w:szCs w:val="21"/>
              </w:rPr>
              <w:t>数据交互</w:t>
            </w:r>
            <w:r w:rsidRPr="00B97762">
              <w:rPr>
                <w:rFonts w:ascii="宋体" w:hAnsi="宋体"/>
                <w:szCs w:val="21"/>
              </w:rPr>
              <w:t>：两者通过全局数组</w:t>
            </w:r>
            <w:proofErr w:type="spellStart"/>
            <w:r w:rsidRPr="00B97762">
              <w:rPr>
                <w:rFonts w:ascii="宋体" w:hAnsi="宋体"/>
                <w:szCs w:val="21"/>
              </w:rPr>
              <w:t>Display_Buffer</w:t>
            </w:r>
            <w:proofErr w:type="spellEnd"/>
            <w:r w:rsidRPr="00B97762">
              <w:rPr>
                <w:rFonts w:ascii="宋体" w:hAnsi="宋体"/>
                <w:szCs w:val="21"/>
              </w:rPr>
              <w:t>进行通信。主循环计算出电压值后，调用</w:t>
            </w:r>
            <w:proofErr w:type="spellStart"/>
            <w:r w:rsidRPr="00B97762">
              <w:rPr>
                <w:rFonts w:ascii="宋体" w:hAnsi="宋体"/>
                <w:szCs w:val="21"/>
              </w:rPr>
              <w:t>Update_Display_Buffer</w:t>
            </w:r>
            <w:proofErr w:type="spellEnd"/>
            <w:r w:rsidRPr="00B97762">
              <w:rPr>
                <w:rFonts w:ascii="宋体" w:hAnsi="宋体"/>
                <w:szCs w:val="21"/>
              </w:rPr>
              <w:t>更新显存；中断程序只需机械地读取该显存进行显示，实现了采集与显示的解耦。</w:t>
            </w:r>
          </w:p>
          <w:p w14:paraId="1334E508" w14:textId="00607A0D" w:rsidR="00E06288" w:rsidRPr="00E06288" w:rsidRDefault="00E06288" w:rsidP="00E06288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源程序如下:</w:t>
            </w:r>
          </w:p>
          <w:bookmarkStart w:id="0" w:name="_MON_1821852346"/>
          <w:bookmarkEnd w:id="0"/>
          <w:p w14:paraId="09089939" w14:textId="4D18966B" w:rsidR="00121888" w:rsidRPr="006F422E" w:rsidRDefault="00816BA2" w:rsidP="005E4B98">
            <w:pPr>
              <w:jc w:val="center"/>
            </w:pPr>
            <w:r w:rsidRPr="006F422E">
              <w:object w:dxaOrig="10466" w:dyaOrig="15040" w14:anchorId="6CB133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328.8pt;height:471pt" o:ole="">
                  <v:imagedata r:id="rId18" o:title=""/>
                </v:shape>
                <o:OLEObject Type="Embed" ProgID="Word.OpenDocumentText.12" ShapeID="_x0000_i1032" DrawAspect="Content" ObjectID="_1826813090" r:id="rId19"/>
              </w:object>
            </w:r>
          </w:p>
          <w:p w14:paraId="1FAC9BBC" w14:textId="77777777" w:rsidR="00CC690D" w:rsidRDefault="00CC690D" w:rsidP="007F55FB">
            <w:pPr>
              <w:spacing w:line="400" w:lineRule="atLeast"/>
              <w:rPr>
                <w:rFonts w:ascii="宋体" w:hAnsi="宋体"/>
                <w:szCs w:val="21"/>
              </w:rPr>
            </w:pPr>
          </w:p>
          <w:p w14:paraId="7E2BBB6A" w14:textId="77777777" w:rsidR="00CC690D" w:rsidRDefault="00CC690D" w:rsidP="007F55FB">
            <w:pPr>
              <w:spacing w:line="400" w:lineRule="atLeast"/>
              <w:rPr>
                <w:rFonts w:ascii="宋体" w:hAnsi="宋体"/>
                <w:szCs w:val="21"/>
              </w:rPr>
            </w:pPr>
          </w:p>
          <w:p w14:paraId="44A6ABF7" w14:textId="3BDF3CC9" w:rsidR="007F55FB" w:rsidRDefault="0020090D" w:rsidP="007F55FB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lastRenderedPageBreak/>
              <w:t>【</w:t>
            </w:r>
            <w:r w:rsidRPr="00836D8B">
              <w:rPr>
                <w:rFonts w:ascii="宋体" w:hAnsi="宋体" w:hint="eastAsia"/>
                <w:szCs w:val="21"/>
              </w:rPr>
              <w:t>思考题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4B46C02A" w14:textId="6CD0E9D9" w:rsidR="0000677E" w:rsidRDefault="000520BC" w:rsidP="000520BC">
            <w:pPr>
              <w:spacing w:line="400" w:lineRule="atLeast"/>
              <w:ind w:firstLineChars="200" w:firstLine="482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291990">
              <w:rPr>
                <w:rFonts w:ascii="宋体" w:hAnsi="宋体" w:hint="eastAsia"/>
                <w:b/>
                <w:bCs/>
                <w:sz w:val="24"/>
                <w:szCs w:val="24"/>
              </w:rPr>
              <w:t>Q1:</w:t>
            </w:r>
            <w:r w:rsidR="007F55FB" w:rsidRPr="00291990">
              <w:rPr>
                <w:rFonts w:ascii="宋体" w:hAnsi="宋体" w:hint="eastAsia"/>
                <w:b/>
                <w:bCs/>
                <w:sz w:val="24"/>
                <w:szCs w:val="24"/>
              </w:rPr>
              <w:t>说明实验中</w:t>
            </w:r>
            <w:r w:rsidR="00B97762">
              <w:rPr>
                <w:rFonts w:ascii="宋体" w:hAnsi="宋体" w:hint="eastAsia"/>
                <w:b/>
                <w:bCs/>
                <w:sz w:val="24"/>
                <w:szCs w:val="24"/>
              </w:rPr>
              <w:t>ADC0808</w:t>
            </w:r>
            <w:r w:rsidR="007F55FB" w:rsidRPr="00291990">
              <w:rPr>
                <w:rFonts w:ascii="宋体" w:hAnsi="宋体" w:hint="eastAsia"/>
                <w:b/>
                <w:bCs/>
                <w:sz w:val="24"/>
                <w:szCs w:val="24"/>
              </w:rPr>
              <w:t>的模拟通道选择开关与单片机硬件连线关系，如何完成八个通道模拟输入的选择功能。</w:t>
            </w:r>
          </w:p>
          <w:p w14:paraId="6D2CC6D7" w14:textId="57B6EEEE" w:rsidR="00291990" w:rsidRPr="000520BC" w:rsidRDefault="00B97762" w:rsidP="00291990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ADC0808</w:t>
            </w:r>
            <w:r w:rsidR="00291990" w:rsidRPr="000520BC">
              <w:rPr>
                <w:rFonts w:ascii="宋体" w:hAnsi="宋体" w:hint="eastAsia"/>
                <w:szCs w:val="21"/>
              </w:rPr>
              <w:t>内部包含一个8路模拟开关，由地址输入端A、B、C的状态决定导通。</w:t>
            </w:r>
          </w:p>
          <w:p w14:paraId="3AF06D6D" w14:textId="3008923B" w:rsidR="00B966E7" w:rsidRDefault="00291990" w:rsidP="00B966E7">
            <w:pPr>
              <w:spacing w:line="400" w:lineRule="atLeast"/>
              <w:ind w:firstLineChars="200" w:firstLine="422"/>
              <w:rPr>
                <w:rFonts w:ascii="宋体" w:hAnsi="宋体"/>
                <w:szCs w:val="21"/>
              </w:rPr>
            </w:pPr>
            <w:r w:rsidRPr="00B966E7">
              <w:rPr>
                <w:rFonts w:ascii="宋体" w:hAnsi="宋体" w:hint="eastAsia"/>
                <w:b/>
                <w:bCs/>
                <w:szCs w:val="21"/>
              </w:rPr>
              <w:t>硬件连线：</w:t>
            </w:r>
            <w:r w:rsidRPr="000520BC">
              <w:rPr>
                <w:rFonts w:ascii="宋体" w:hAnsi="宋体" w:hint="eastAsia"/>
                <w:szCs w:val="21"/>
              </w:rPr>
              <w:t>单片机的P2.5连接</w:t>
            </w:r>
            <w:r w:rsidR="00B97762">
              <w:rPr>
                <w:rFonts w:ascii="宋体" w:hAnsi="宋体" w:hint="eastAsia"/>
                <w:szCs w:val="21"/>
              </w:rPr>
              <w:t>ADC0808</w:t>
            </w:r>
            <w:r w:rsidRPr="000520BC">
              <w:rPr>
                <w:rFonts w:ascii="宋体" w:hAnsi="宋体" w:hint="eastAsia"/>
                <w:szCs w:val="21"/>
              </w:rPr>
              <w:t>的A，P2.6连接B，P2.7连接C。</w:t>
            </w:r>
          </w:p>
          <w:p w14:paraId="31A710F6" w14:textId="20768B62" w:rsidR="00291990" w:rsidRPr="000520BC" w:rsidRDefault="00291990" w:rsidP="00B966E7">
            <w:pPr>
              <w:spacing w:line="400" w:lineRule="atLeast"/>
              <w:ind w:firstLineChars="200" w:firstLine="422"/>
              <w:rPr>
                <w:rFonts w:ascii="宋体" w:hAnsi="宋体" w:hint="eastAsia"/>
                <w:szCs w:val="21"/>
              </w:rPr>
            </w:pPr>
            <w:r w:rsidRPr="00B966E7">
              <w:rPr>
                <w:rFonts w:ascii="宋体" w:hAnsi="宋体" w:hint="eastAsia"/>
                <w:b/>
                <w:bCs/>
                <w:szCs w:val="21"/>
              </w:rPr>
              <w:t>选择原理：</w:t>
            </w:r>
            <w:r w:rsidRPr="000520BC">
              <w:rPr>
                <w:rFonts w:ascii="宋体" w:hAnsi="宋体" w:hint="eastAsia"/>
                <w:szCs w:val="21"/>
              </w:rPr>
              <w:t>单片机通过程序改变P2.5-P2.7的电平组合，输出000到111的3位二进制地址码。</w:t>
            </w:r>
          </w:p>
          <w:p w14:paraId="71427CF0" w14:textId="753F3303" w:rsidR="00291990" w:rsidRPr="000520BC" w:rsidRDefault="00291990" w:rsidP="00291990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0520BC">
              <w:rPr>
                <w:rFonts w:ascii="宋体" w:hAnsi="宋体" w:hint="eastAsia"/>
                <w:szCs w:val="21"/>
              </w:rPr>
              <w:t>输出000(P2.7=0,P2.6=0,P2.5=0)选中通道IN0；</w:t>
            </w:r>
          </w:p>
          <w:p w14:paraId="1EBFFFA5" w14:textId="327534B2" w:rsidR="00291990" w:rsidRPr="000520BC" w:rsidRDefault="00291990" w:rsidP="00291990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0520BC">
              <w:rPr>
                <w:rFonts w:ascii="宋体" w:hAnsi="宋体" w:hint="eastAsia"/>
                <w:szCs w:val="21"/>
              </w:rPr>
              <w:t>输出001选中通道IN1；</w:t>
            </w:r>
          </w:p>
          <w:p w14:paraId="46BF2B8B" w14:textId="77777777" w:rsidR="00291990" w:rsidRPr="000520BC" w:rsidRDefault="00291990" w:rsidP="00291990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0520BC">
              <w:rPr>
                <w:rFonts w:ascii="宋体" w:hAnsi="宋体"/>
                <w:szCs w:val="21"/>
              </w:rPr>
              <w:t>......</w:t>
            </w:r>
          </w:p>
          <w:p w14:paraId="2EF63BBA" w14:textId="32130071" w:rsidR="00291990" w:rsidRPr="000520BC" w:rsidRDefault="00291990" w:rsidP="00291990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0520BC">
              <w:rPr>
                <w:rFonts w:ascii="宋体" w:hAnsi="宋体" w:hint="eastAsia"/>
                <w:szCs w:val="21"/>
              </w:rPr>
              <w:t>输出111选中通道IN7。</w:t>
            </w:r>
          </w:p>
          <w:p w14:paraId="3AC2A77F" w14:textId="5873A9C4" w:rsidR="00291990" w:rsidRPr="00291990" w:rsidRDefault="00291990" w:rsidP="00291990">
            <w:pPr>
              <w:spacing w:line="400" w:lineRule="atLeast"/>
              <w:ind w:firstLineChars="200" w:firstLine="420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0520BC">
              <w:rPr>
                <w:rFonts w:ascii="宋体" w:hAnsi="宋体" w:hint="eastAsia"/>
                <w:szCs w:val="21"/>
              </w:rPr>
              <w:t>在启动A/D转换前，单片机先送出地址码，随后由ALE信号的上升沿将该地址锁存到</w:t>
            </w:r>
            <w:r w:rsidR="00B97762">
              <w:rPr>
                <w:rFonts w:ascii="宋体" w:hAnsi="宋体" w:hint="eastAsia"/>
                <w:szCs w:val="21"/>
              </w:rPr>
              <w:t>ADC0808</w:t>
            </w:r>
            <w:r w:rsidRPr="000520BC">
              <w:rPr>
                <w:rFonts w:ascii="宋体" w:hAnsi="宋体" w:hint="eastAsia"/>
                <w:szCs w:val="21"/>
              </w:rPr>
              <w:t>内部的地址锁存器中，从而完成特定通道的选通。</w:t>
            </w:r>
          </w:p>
          <w:p w14:paraId="0A7BAA1B" w14:textId="77777777" w:rsidR="00291990" w:rsidRDefault="00291990" w:rsidP="00291990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3CD5F8" wp14:editId="75AFEF45">
                  <wp:extent cx="4627096" cy="322326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844" cy="327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977D8" w14:textId="70B1A274" w:rsidR="00291990" w:rsidRDefault="00291990" w:rsidP="00291990">
            <w:pPr>
              <w:spacing w:line="400" w:lineRule="atLeast"/>
              <w:ind w:firstLineChars="200" w:firstLine="42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图4 </w:t>
            </w:r>
            <w:r w:rsidR="00B97762">
              <w:rPr>
                <w:rFonts w:ascii="宋体" w:hAnsi="宋体" w:hint="eastAsia"/>
                <w:szCs w:val="21"/>
              </w:rPr>
              <w:t>ADC0808</w:t>
            </w:r>
            <w:r>
              <w:rPr>
                <w:rFonts w:ascii="宋体" w:hAnsi="宋体" w:hint="eastAsia"/>
                <w:szCs w:val="21"/>
              </w:rPr>
              <w:t>芯片时序图</w:t>
            </w:r>
          </w:p>
          <w:p w14:paraId="4ACAA4D0" w14:textId="7315AC7E" w:rsidR="00BA1F09" w:rsidRDefault="00291990" w:rsidP="00291990">
            <w:pPr>
              <w:tabs>
                <w:tab w:val="num" w:pos="720"/>
              </w:tabs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0520BC">
              <w:rPr>
                <w:rFonts w:ascii="宋体" w:hAnsi="宋体"/>
                <w:szCs w:val="21"/>
              </w:rPr>
              <w:t>结合图4的</w:t>
            </w:r>
            <w:r w:rsidR="00B97762">
              <w:rPr>
                <w:rFonts w:ascii="宋体" w:hAnsi="宋体"/>
                <w:szCs w:val="21"/>
              </w:rPr>
              <w:t>ADC0808</w:t>
            </w:r>
            <w:r w:rsidRPr="000520BC">
              <w:rPr>
                <w:rFonts w:ascii="宋体" w:hAnsi="宋体"/>
                <w:szCs w:val="21"/>
              </w:rPr>
              <w:t>时序图，本实验的源程序严格遵循芯片的操作时序</w:t>
            </w:r>
            <w:r w:rsidR="00BA1F09">
              <w:rPr>
                <w:rFonts w:ascii="宋体" w:hAnsi="宋体" w:hint="eastAsia"/>
                <w:szCs w:val="21"/>
              </w:rPr>
              <w:t>：</w:t>
            </w:r>
          </w:p>
          <w:p w14:paraId="31D0640F" w14:textId="77777777" w:rsidR="00BA1F09" w:rsidRPr="00BA1F09" w:rsidRDefault="00291990" w:rsidP="00BA1F09">
            <w:pPr>
              <w:pStyle w:val="a9"/>
              <w:numPr>
                <w:ilvl w:val="0"/>
                <w:numId w:val="14"/>
              </w:numPr>
              <w:tabs>
                <w:tab w:val="num" w:pos="720"/>
              </w:tabs>
              <w:spacing w:line="400" w:lineRule="atLeast"/>
              <w:ind w:firstLineChars="0"/>
              <w:rPr>
                <w:rFonts w:ascii="宋体" w:hAnsi="宋体"/>
                <w:szCs w:val="21"/>
              </w:rPr>
            </w:pPr>
            <w:r w:rsidRPr="00BA1F09">
              <w:rPr>
                <w:rFonts w:ascii="宋体" w:hAnsi="宋体"/>
                <w:b/>
                <w:bCs/>
                <w:szCs w:val="21"/>
              </w:rPr>
              <w:t>通道选择</w:t>
            </w:r>
            <w:r w:rsidRPr="00BA1F09">
              <w:rPr>
                <w:rFonts w:ascii="宋体" w:hAnsi="宋体"/>
                <w:szCs w:val="21"/>
              </w:rPr>
              <w:t>：先通过P2口送出通道地址。</w:t>
            </w:r>
          </w:p>
          <w:p w14:paraId="47FC6377" w14:textId="77777777" w:rsidR="00BA1F09" w:rsidRPr="00BA1F09" w:rsidRDefault="00291990" w:rsidP="00BA1F09">
            <w:pPr>
              <w:pStyle w:val="a9"/>
              <w:numPr>
                <w:ilvl w:val="0"/>
                <w:numId w:val="14"/>
              </w:numPr>
              <w:tabs>
                <w:tab w:val="num" w:pos="720"/>
              </w:tabs>
              <w:spacing w:line="400" w:lineRule="atLeast"/>
              <w:ind w:firstLineChars="0"/>
              <w:rPr>
                <w:rFonts w:ascii="宋体" w:hAnsi="宋体"/>
                <w:szCs w:val="21"/>
              </w:rPr>
            </w:pPr>
            <w:r w:rsidRPr="00BA1F09">
              <w:rPr>
                <w:rFonts w:ascii="宋体" w:hAnsi="宋体"/>
                <w:b/>
                <w:bCs/>
                <w:szCs w:val="21"/>
              </w:rPr>
              <w:t>启动转换</w:t>
            </w:r>
            <w:r w:rsidRPr="00BA1F09">
              <w:rPr>
                <w:rFonts w:ascii="宋体" w:hAnsi="宋体"/>
                <w:szCs w:val="21"/>
              </w:rPr>
              <w:t>：置ALE和START为高电平，延时后拉低，产生正脉冲锁存通道地址并复位内部寄存器，随后开始转换。</w:t>
            </w:r>
          </w:p>
          <w:p w14:paraId="39EB9829" w14:textId="77777777" w:rsidR="00BA1F09" w:rsidRPr="00BA1F09" w:rsidRDefault="00291990" w:rsidP="00BA1F09">
            <w:pPr>
              <w:pStyle w:val="a9"/>
              <w:numPr>
                <w:ilvl w:val="0"/>
                <w:numId w:val="14"/>
              </w:numPr>
              <w:tabs>
                <w:tab w:val="num" w:pos="720"/>
              </w:tabs>
              <w:spacing w:line="400" w:lineRule="atLeast"/>
              <w:ind w:firstLineChars="0"/>
              <w:rPr>
                <w:rFonts w:ascii="宋体" w:hAnsi="宋体"/>
                <w:szCs w:val="21"/>
              </w:rPr>
            </w:pPr>
            <w:r w:rsidRPr="00BA1F09">
              <w:rPr>
                <w:rFonts w:ascii="宋体" w:hAnsi="宋体"/>
                <w:b/>
                <w:bCs/>
                <w:szCs w:val="21"/>
              </w:rPr>
              <w:t>等待转换</w:t>
            </w:r>
            <w:r w:rsidRPr="00BA1F09">
              <w:rPr>
                <w:rFonts w:ascii="宋体" w:hAnsi="宋体"/>
                <w:szCs w:val="21"/>
              </w:rPr>
              <w:t>：程序采用延时等待（或查询EOC状态）的方式确保转换周期完成</w:t>
            </w:r>
            <w:r w:rsidRPr="00BA1F09">
              <w:rPr>
                <w:rFonts w:ascii="宋体" w:hAnsi="宋体" w:hint="eastAsia"/>
                <w:szCs w:val="21"/>
              </w:rPr>
              <w:t>。</w:t>
            </w:r>
          </w:p>
          <w:p w14:paraId="48B76F7C" w14:textId="3880A2A0" w:rsidR="00291990" w:rsidRDefault="00291990" w:rsidP="00BA1F09">
            <w:pPr>
              <w:pStyle w:val="a9"/>
              <w:numPr>
                <w:ilvl w:val="0"/>
                <w:numId w:val="14"/>
              </w:numPr>
              <w:tabs>
                <w:tab w:val="num" w:pos="720"/>
              </w:tabs>
              <w:spacing w:line="400" w:lineRule="atLeast"/>
              <w:ind w:firstLineChars="0"/>
              <w:rPr>
                <w:rFonts w:ascii="宋体" w:hAnsi="宋体"/>
                <w:szCs w:val="21"/>
              </w:rPr>
            </w:pPr>
            <w:r w:rsidRPr="00BA1F09">
              <w:rPr>
                <w:rFonts w:ascii="宋体" w:hAnsi="宋体"/>
                <w:b/>
                <w:bCs/>
                <w:szCs w:val="21"/>
              </w:rPr>
              <w:t>读取数据</w:t>
            </w:r>
            <w:r w:rsidRPr="00BA1F09">
              <w:rPr>
                <w:rFonts w:ascii="宋体" w:hAnsi="宋体"/>
                <w:szCs w:val="21"/>
              </w:rPr>
              <w:t>：置OE为高电平，打开三态输出锁存器，单片机从P0口读入数据。</w:t>
            </w:r>
          </w:p>
          <w:p w14:paraId="66FE0F53" w14:textId="77777777" w:rsidR="00B97762" w:rsidRPr="00B97762" w:rsidRDefault="00B97762" w:rsidP="00B97762">
            <w:pPr>
              <w:tabs>
                <w:tab w:val="num" w:pos="720"/>
              </w:tabs>
              <w:spacing w:line="400" w:lineRule="atLeast"/>
              <w:rPr>
                <w:rFonts w:ascii="宋体" w:hAnsi="宋体" w:hint="eastAsia"/>
                <w:szCs w:val="21"/>
              </w:rPr>
            </w:pPr>
          </w:p>
          <w:p w14:paraId="15BE50F9" w14:textId="4BBC53E2" w:rsidR="00B97762" w:rsidRDefault="00B966E7" w:rsidP="00B97762">
            <w:pPr>
              <w:spacing w:line="400" w:lineRule="atLeast"/>
              <w:ind w:firstLineChars="200" w:firstLine="482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291990">
              <w:rPr>
                <w:rFonts w:ascii="宋体" w:hAnsi="宋体" w:hint="eastAsia"/>
                <w:b/>
                <w:bCs/>
                <w:sz w:val="24"/>
                <w:szCs w:val="24"/>
              </w:rPr>
              <w:lastRenderedPageBreak/>
              <w:t>Q2:通过虚拟电压表与LED数码管结果比对，分析所设计数字电压表的测量结果。</w:t>
            </w:r>
          </w:p>
          <w:p w14:paraId="6A57C69C" w14:textId="77777777" w:rsidR="00B97762" w:rsidRDefault="00B97762" w:rsidP="00B97762">
            <w:pPr>
              <w:pStyle w:val="a8"/>
              <w:keepNext/>
              <w:ind w:firstLine="400"/>
              <w:rPr>
                <w:rFonts w:hint="eastAsia"/>
              </w:rPr>
            </w:pPr>
            <w:r>
              <w:rPr>
                <w:rFonts w:hint="eastAsia"/>
              </w:rPr>
              <w:t>表格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表格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B966E7">
              <w:rPr>
                <w:rFonts w:hint="eastAsia"/>
              </w:rPr>
              <w:t>虚拟电压表与</w:t>
            </w:r>
            <w:r w:rsidRPr="00B966E7">
              <w:rPr>
                <w:rFonts w:hint="eastAsia"/>
              </w:rPr>
              <w:t xml:space="preserve"> LED </w:t>
            </w:r>
            <w:r w:rsidRPr="00B966E7">
              <w:rPr>
                <w:rFonts w:hint="eastAsia"/>
              </w:rPr>
              <w:t>数码管结果比对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8"/>
              <w:gridCol w:w="3208"/>
            </w:tblGrid>
            <w:tr w:rsidR="00B97762" w14:paraId="0F175760" w14:textId="77777777" w:rsidTr="001C2C8F">
              <w:trPr>
                <w:trHeight w:val="524"/>
                <w:jc w:val="center"/>
              </w:trPr>
              <w:tc>
                <w:tcPr>
                  <w:tcW w:w="3208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446B2C2F" w14:textId="77777777" w:rsidR="00B97762" w:rsidRPr="007F55FB" w:rsidRDefault="00B97762" w:rsidP="00B97762">
                  <w:pPr>
                    <w:spacing w:line="400" w:lineRule="atLeast"/>
                    <w:jc w:val="center"/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7F55FB">
                    <w:rPr>
                      <w:rFonts w:ascii="宋体" w:hAnsi="宋体" w:hint="eastAsia"/>
                      <w:b/>
                      <w:bCs/>
                      <w:szCs w:val="21"/>
                    </w:rPr>
                    <w:t>虚拟电压表</w:t>
                  </w:r>
                </w:p>
              </w:tc>
              <w:tc>
                <w:tcPr>
                  <w:tcW w:w="3208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5E8AD4EC" w14:textId="77777777" w:rsidR="00B97762" w:rsidRPr="007F55FB" w:rsidRDefault="00B97762" w:rsidP="00B97762">
                  <w:pPr>
                    <w:spacing w:line="400" w:lineRule="atLeast"/>
                    <w:jc w:val="center"/>
                    <w:rPr>
                      <w:rFonts w:ascii="宋体" w:hAnsi="宋体"/>
                      <w:b/>
                      <w:bCs/>
                      <w:szCs w:val="21"/>
                    </w:rPr>
                  </w:pPr>
                  <w:r w:rsidRPr="007F55FB">
                    <w:rPr>
                      <w:rFonts w:ascii="宋体" w:hAnsi="宋体" w:hint="eastAsia"/>
                      <w:b/>
                      <w:bCs/>
                      <w:szCs w:val="21"/>
                    </w:rPr>
                    <w:t>LED 数码管结果</w:t>
                  </w:r>
                </w:p>
              </w:tc>
            </w:tr>
            <w:tr w:rsidR="00B97762" w14:paraId="0DED78B3" w14:textId="77777777" w:rsidTr="001C2C8F">
              <w:trPr>
                <w:trHeight w:val="511"/>
                <w:jc w:val="center"/>
              </w:trPr>
              <w:tc>
                <w:tcPr>
                  <w:tcW w:w="3208" w:type="dxa"/>
                  <w:tcBorders>
                    <w:top w:val="single" w:sz="12" w:space="0" w:color="auto"/>
                    <w:bottom w:val="single" w:sz="8" w:space="0" w:color="auto"/>
                  </w:tcBorders>
                </w:tcPr>
                <w:p w14:paraId="0D7FB819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4.5</w:t>
                  </w:r>
                </w:p>
              </w:tc>
              <w:tc>
                <w:tcPr>
                  <w:tcW w:w="3208" w:type="dxa"/>
                  <w:tcBorders>
                    <w:top w:val="single" w:sz="12" w:space="0" w:color="auto"/>
                    <w:bottom w:val="single" w:sz="8" w:space="0" w:color="auto"/>
                  </w:tcBorders>
                </w:tcPr>
                <w:p w14:paraId="77C64FBA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4.48</w:t>
                  </w:r>
                </w:p>
              </w:tc>
            </w:tr>
            <w:tr w:rsidR="00B97762" w14:paraId="6A372CCB" w14:textId="77777777" w:rsidTr="001C2C8F">
              <w:trPr>
                <w:trHeight w:val="524"/>
                <w:jc w:val="center"/>
              </w:trPr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6A3C34AE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4.0</w:t>
                  </w:r>
                </w:p>
              </w:tc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22BDE642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3.99</w:t>
                  </w:r>
                </w:p>
              </w:tc>
            </w:tr>
            <w:tr w:rsidR="00B97762" w14:paraId="10564ABD" w14:textId="77777777" w:rsidTr="001C2C8F">
              <w:trPr>
                <w:trHeight w:val="524"/>
                <w:jc w:val="center"/>
              </w:trPr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61BE5823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3.5</w:t>
                  </w:r>
                </w:p>
              </w:tc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5E48223C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3.48</w:t>
                  </w:r>
                </w:p>
              </w:tc>
            </w:tr>
            <w:tr w:rsidR="00B97762" w14:paraId="5CD97FB6" w14:textId="77777777" w:rsidTr="001C2C8F">
              <w:trPr>
                <w:trHeight w:val="524"/>
                <w:jc w:val="center"/>
              </w:trPr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597E0090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3.0</w:t>
                  </w:r>
                </w:p>
              </w:tc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51E86E3A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2.99</w:t>
                  </w:r>
                </w:p>
              </w:tc>
            </w:tr>
            <w:tr w:rsidR="00B97762" w14:paraId="0A68C4E9" w14:textId="77777777" w:rsidTr="001C2C8F">
              <w:trPr>
                <w:trHeight w:val="511"/>
                <w:jc w:val="center"/>
              </w:trPr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1F053E63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2.0</w:t>
                  </w:r>
                </w:p>
              </w:tc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27372A91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1.99</w:t>
                  </w:r>
                </w:p>
              </w:tc>
            </w:tr>
            <w:tr w:rsidR="00B97762" w14:paraId="698EECAD" w14:textId="77777777" w:rsidTr="001C2C8F">
              <w:trPr>
                <w:trHeight w:val="524"/>
                <w:jc w:val="center"/>
              </w:trPr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7056D604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1.5</w:t>
                  </w:r>
                </w:p>
              </w:tc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4E5D3A35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1.50</w:t>
                  </w:r>
                </w:p>
              </w:tc>
            </w:tr>
            <w:tr w:rsidR="00B97762" w14:paraId="0B7B773F" w14:textId="77777777" w:rsidTr="001C2C8F">
              <w:trPr>
                <w:trHeight w:val="524"/>
                <w:jc w:val="center"/>
              </w:trPr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2B1A987E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1.0</w:t>
                  </w:r>
                </w:p>
              </w:tc>
              <w:tc>
                <w:tcPr>
                  <w:tcW w:w="3208" w:type="dxa"/>
                  <w:tcBorders>
                    <w:top w:val="single" w:sz="8" w:space="0" w:color="auto"/>
                    <w:bottom w:val="single" w:sz="8" w:space="0" w:color="auto"/>
                  </w:tcBorders>
                </w:tcPr>
                <w:p w14:paraId="3658E5FA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0.99</w:t>
                  </w:r>
                </w:p>
              </w:tc>
            </w:tr>
            <w:tr w:rsidR="00B97762" w:rsidRPr="00DB2D73" w14:paraId="0CBE3FB8" w14:textId="77777777" w:rsidTr="001C2C8F">
              <w:trPr>
                <w:trHeight w:val="524"/>
                <w:jc w:val="center"/>
              </w:trPr>
              <w:tc>
                <w:tcPr>
                  <w:tcW w:w="3208" w:type="dxa"/>
                  <w:tcBorders>
                    <w:top w:val="single" w:sz="8" w:space="0" w:color="auto"/>
                    <w:bottom w:val="single" w:sz="12" w:space="0" w:color="auto"/>
                  </w:tcBorders>
                </w:tcPr>
                <w:p w14:paraId="1A9A740C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3208" w:type="dxa"/>
                  <w:tcBorders>
                    <w:top w:val="single" w:sz="8" w:space="0" w:color="auto"/>
                    <w:bottom w:val="single" w:sz="12" w:space="0" w:color="auto"/>
                  </w:tcBorders>
                </w:tcPr>
                <w:p w14:paraId="3262A0C4" w14:textId="77777777" w:rsidR="00B97762" w:rsidRDefault="00B97762" w:rsidP="00B97762">
                  <w:pPr>
                    <w:spacing w:line="400" w:lineRule="atLeast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0.50</w:t>
                  </w:r>
                </w:p>
              </w:tc>
            </w:tr>
          </w:tbl>
          <w:p w14:paraId="60AC1568" w14:textId="4F491078" w:rsidR="00DB2D73" w:rsidRDefault="00DB2D73" w:rsidP="00DB2D73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09AE20" wp14:editId="224CDD34">
                  <wp:extent cx="2666467" cy="1641421"/>
                  <wp:effectExtent l="0" t="0" r="63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580" cy="1650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7420E" w14:textId="7B7855B0" w:rsidR="00DB2D73" w:rsidRPr="00DB2D73" w:rsidRDefault="00DB2D73" w:rsidP="00DB2D73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图</w:t>
            </w:r>
            <w:r>
              <w:rPr>
                <w:rFonts w:ascii="宋体" w:hAnsi="宋体" w:hint="eastAsia"/>
                <w:szCs w:val="21"/>
              </w:rPr>
              <w:t>5</w:t>
            </w:r>
            <w:r w:rsidR="0028002A"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为</w:t>
            </w:r>
            <w:r>
              <w:rPr>
                <w:rFonts w:ascii="宋体" w:hAnsi="宋体" w:hint="eastAsia"/>
                <w:szCs w:val="21"/>
              </w:rPr>
              <w:t>通道0添加</w:t>
            </w:r>
            <w:r>
              <w:rPr>
                <w:rFonts w:ascii="宋体" w:hAnsi="宋体" w:hint="eastAsia"/>
                <w:szCs w:val="21"/>
              </w:rPr>
              <w:t>电压跟随器（利用运放LM324搭建）</w:t>
            </w:r>
          </w:p>
          <w:p w14:paraId="33E0768A" w14:textId="15E5C0EF" w:rsidR="00DB2D73" w:rsidRDefault="00DB2D73" w:rsidP="0000677E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BA53063" wp14:editId="5412D0E4">
                  <wp:extent cx="3184414" cy="2506202"/>
                  <wp:effectExtent l="0" t="0" r="0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882" cy="251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579F6" w14:textId="5B3F4C07" w:rsidR="0000677E" w:rsidRDefault="0000677E" w:rsidP="0000677E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E06288">
              <w:rPr>
                <w:rFonts w:ascii="宋体" w:hAnsi="宋体"/>
                <w:szCs w:val="21"/>
              </w:rPr>
              <w:t>图</w:t>
            </w:r>
            <w:r w:rsidR="0028002A">
              <w:rPr>
                <w:rFonts w:ascii="宋体" w:hAnsi="宋体" w:hint="eastAsia"/>
                <w:szCs w:val="21"/>
              </w:rPr>
              <w:t>6</w:t>
            </w:r>
            <w:r w:rsidR="00DB2D73">
              <w:rPr>
                <w:rFonts w:ascii="宋体" w:hAnsi="宋体" w:hint="eastAsia"/>
                <w:szCs w:val="21"/>
              </w:rPr>
              <w:t xml:space="preserve"> 在通道0添加运放跟随器后的采样结果</w:t>
            </w:r>
          </w:p>
          <w:p w14:paraId="5CB98A27" w14:textId="5749974A" w:rsidR="00B97762" w:rsidRPr="00B97762" w:rsidRDefault="00B97762" w:rsidP="00B9776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szCs w:val="21"/>
              </w:rPr>
              <w:lastRenderedPageBreak/>
              <w:t>对比图3（无运放）和图6（有运放）的结果可见，直接连接电位器时，数码管显示值普遍比虚拟电压表读数偏小（如4.5V显示4.48V）。这是因为</w:t>
            </w:r>
            <w:r>
              <w:rPr>
                <w:rFonts w:ascii="宋体" w:hAnsi="宋体"/>
                <w:szCs w:val="21"/>
              </w:rPr>
              <w:t>ADC0808</w:t>
            </w:r>
            <w:r w:rsidRPr="00B97762">
              <w:rPr>
                <w:rFonts w:ascii="宋体" w:hAnsi="宋体"/>
                <w:szCs w:val="21"/>
              </w:rPr>
              <w:t>的</w:t>
            </w:r>
            <w:r w:rsidRPr="00B97762">
              <w:rPr>
                <w:rFonts w:ascii="宋体" w:hAnsi="宋体"/>
                <w:b/>
                <w:bCs/>
                <w:szCs w:val="21"/>
              </w:rPr>
              <w:t>输入阻抗并非理想无穷大</w:t>
            </w:r>
            <w:r w:rsidRPr="00B97762">
              <w:rPr>
                <w:rFonts w:ascii="宋体" w:hAnsi="宋体"/>
                <w:szCs w:val="21"/>
              </w:rPr>
              <w:t>，直接接入具有一定内阻的信号源（电位器）时，会产生</w:t>
            </w:r>
            <w:r w:rsidRPr="00B97762">
              <w:rPr>
                <w:rFonts w:ascii="宋体" w:hAnsi="宋体"/>
                <w:b/>
                <w:bCs/>
                <w:szCs w:val="21"/>
              </w:rPr>
              <w:t>分压效应</w:t>
            </w:r>
            <w:r w:rsidRPr="00B97762">
              <w:rPr>
                <w:rFonts w:ascii="宋体" w:hAnsi="宋体"/>
                <w:szCs w:val="21"/>
              </w:rPr>
              <w:t>，导致采样电压降低。</w:t>
            </w:r>
          </w:p>
          <w:p w14:paraId="4D12ADE1" w14:textId="0EEF279E" w:rsidR="00B97762" w:rsidRPr="00B97762" w:rsidRDefault="00B97762" w:rsidP="00B9776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szCs w:val="21"/>
              </w:rPr>
              <w:t>图5中利用LM324搭建了</w:t>
            </w:r>
            <w:r w:rsidRPr="00B97762">
              <w:rPr>
                <w:rFonts w:ascii="宋体" w:hAnsi="宋体"/>
                <w:b/>
                <w:bCs/>
                <w:szCs w:val="21"/>
              </w:rPr>
              <w:t>电压跟随器（</w:t>
            </w:r>
            <w:proofErr w:type="spellStart"/>
            <w:r w:rsidRPr="00B97762">
              <w:rPr>
                <w:rFonts w:ascii="宋体" w:hAnsi="宋体"/>
                <w:b/>
                <w:bCs/>
                <w:szCs w:val="21"/>
              </w:rPr>
              <w:t>VoltageFollower</w:t>
            </w:r>
            <w:proofErr w:type="spellEnd"/>
            <w:r w:rsidRPr="00B97762">
              <w:rPr>
                <w:rFonts w:ascii="宋体" w:hAnsi="宋体"/>
                <w:b/>
                <w:bCs/>
                <w:szCs w:val="21"/>
              </w:rPr>
              <w:t>）</w:t>
            </w:r>
            <w:r w:rsidRPr="00B97762">
              <w:rPr>
                <w:rFonts w:ascii="宋体" w:hAnsi="宋体"/>
                <w:szCs w:val="21"/>
              </w:rPr>
              <w:t>。电压跟随器具有极高的输入阻抗（</w:t>
            </w:r>
            <m:oMath>
              <m:r>
                <w:rPr>
                  <w:rFonts w:ascii="Cambria Math" w:hAnsi="Cambria Math"/>
                  <w:szCs w:val="21"/>
                </w:rPr>
                <m:t>Zin≈∞</m:t>
              </m:r>
            </m:oMath>
            <w:r w:rsidRPr="00B97762">
              <w:rPr>
                <w:rFonts w:ascii="宋体" w:hAnsi="宋体"/>
                <w:szCs w:val="21"/>
              </w:rPr>
              <w:t>）和极低的输出阻抗（</w:t>
            </w:r>
            <m:oMath>
              <m:r>
                <w:rPr>
                  <w:rFonts w:ascii="Cambria Math" w:hAnsi="Cambria Math"/>
                  <w:szCs w:val="21"/>
                </w:rPr>
                <m:t>Zout≈0</m:t>
              </m:r>
            </m:oMath>
            <w:r w:rsidRPr="00B97762">
              <w:rPr>
                <w:rFonts w:ascii="宋体" w:hAnsi="宋体"/>
                <w:szCs w:val="21"/>
              </w:rPr>
              <w:t>）。它从电位器取样时几乎不分流（不影响信号源电压），同时能提供足够的驱动电流给</w:t>
            </w:r>
            <w:r>
              <w:rPr>
                <w:rFonts w:ascii="宋体" w:hAnsi="宋体"/>
                <w:szCs w:val="21"/>
              </w:rPr>
              <w:t>ADC0808</w:t>
            </w:r>
            <w:r w:rsidRPr="00B97762">
              <w:rPr>
                <w:rFonts w:ascii="宋体" w:hAnsi="宋体"/>
                <w:szCs w:val="21"/>
              </w:rPr>
              <w:t>。</w:t>
            </w:r>
          </w:p>
          <w:p w14:paraId="44C80730" w14:textId="42860768" w:rsidR="001A1CA7" w:rsidRPr="00A52F2F" w:rsidRDefault="00B97762" w:rsidP="00B97762">
            <w:pPr>
              <w:spacing w:line="400" w:lineRule="atLeast"/>
              <w:ind w:firstLineChars="200" w:firstLine="422"/>
              <w:rPr>
                <w:rFonts w:ascii="宋体" w:hAnsi="宋体" w:hint="eastAsia"/>
                <w:szCs w:val="21"/>
              </w:rPr>
            </w:pPr>
            <w:r w:rsidRPr="00B97762">
              <w:rPr>
                <w:rFonts w:ascii="宋体" w:hAnsi="宋体"/>
                <w:b/>
                <w:bCs/>
                <w:szCs w:val="21"/>
              </w:rPr>
              <w:t>消除误差：</w:t>
            </w:r>
            <w:r w:rsidRPr="00B97762">
              <w:rPr>
                <w:rFonts w:ascii="宋体" w:hAnsi="宋体"/>
                <w:szCs w:val="21"/>
              </w:rPr>
              <w:t>加入运放后，有效地解决了因阻抗不匹配引起的负载效应，使得ADC采集到的电压真实反映了信号源电压，从而消除了测量误差。</w:t>
            </w:r>
          </w:p>
        </w:tc>
      </w:tr>
      <w:tr w:rsidR="00082E0F" w14:paraId="3F8FD3A7" w14:textId="77777777" w:rsidTr="00862CEB">
        <w:trPr>
          <w:trHeight w:val="944"/>
        </w:trPr>
        <w:tc>
          <w:tcPr>
            <w:tcW w:w="8522" w:type="dxa"/>
            <w:gridSpan w:val="6"/>
          </w:tcPr>
          <w:p w14:paraId="54EBD46D" w14:textId="0BC578CC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lastRenderedPageBreak/>
              <w:t>【</w:t>
            </w:r>
            <w:r w:rsidR="00533237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小结与思考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66896174" w14:textId="5F012AFC" w:rsidR="00B97762" w:rsidRPr="00B97762" w:rsidRDefault="00B97762" w:rsidP="00B9776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szCs w:val="21"/>
              </w:rPr>
              <w:t>本次实验利用Proteus和Keil联合仿真，成功设计并实现了一个基于</w:t>
            </w:r>
            <w:r>
              <w:rPr>
                <w:rFonts w:ascii="宋体" w:hAnsi="宋体"/>
                <w:szCs w:val="21"/>
              </w:rPr>
              <w:t>ADC0808</w:t>
            </w:r>
            <w:r w:rsidRPr="00B97762">
              <w:rPr>
                <w:rFonts w:ascii="宋体" w:hAnsi="宋体"/>
                <w:szCs w:val="21"/>
              </w:rPr>
              <w:t>的8通道数字电压表。通过本次实验，我有以下几点收获与思考：</w:t>
            </w:r>
          </w:p>
          <w:p w14:paraId="3C1D19E7" w14:textId="033132C2" w:rsidR="00B97762" w:rsidRPr="00B97762" w:rsidRDefault="00B97762" w:rsidP="00B97762">
            <w:pPr>
              <w:tabs>
                <w:tab w:val="num" w:pos="720"/>
              </w:tabs>
              <w:spacing w:line="400" w:lineRule="atLeast"/>
              <w:ind w:firstLineChars="200" w:firstLine="422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b/>
                <w:bCs/>
                <w:szCs w:val="21"/>
              </w:rPr>
              <w:t>深入理解A/D转换时序</w:t>
            </w:r>
            <w:r w:rsidRPr="00B97762">
              <w:rPr>
                <w:rFonts w:ascii="宋体" w:hAnsi="宋体"/>
                <w:szCs w:val="21"/>
              </w:rPr>
              <w:t>：在编程过程中，我深刻体会到了时序控制的重要性。</w:t>
            </w:r>
            <w:r>
              <w:rPr>
                <w:rFonts w:ascii="宋体" w:hAnsi="宋体"/>
                <w:szCs w:val="21"/>
              </w:rPr>
              <w:t>ADC0808</w:t>
            </w:r>
            <w:r w:rsidRPr="00B97762">
              <w:rPr>
                <w:rFonts w:ascii="宋体" w:hAnsi="宋体"/>
                <w:szCs w:val="21"/>
              </w:rPr>
              <w:t>的工作流程严格遵循“地址锁存(ALE)→→启动转换(START)→→等待结束(EOC)→→输出使能(OE)”的顺序。实验中，我学会了如何通过软件延时或查询EOC标志位来协调单片机与外设之间的速度差异，确保数据读取的可靠性。</w:t>
            </w:r>
          </w:p>
          <w:p w14:paraId="43778976" w14:textId="067D281C" w:rsidR="00B97762" w:rsidRPr="00B97762" w:rsidRDefault="00B97762" w:rsidP="00B97762">
            <w:pPr>
              <w:tabs>
                <w:tab w:val="num" w:pos="720"/>
              </w:tabs>
              <w:spacing w:line="400" w:lineRule="atLeast"/>
              <w:ind w:firstLineChars="200" w:firstLine="422"/>
              <w:rPr>
                <w:rFonts w:ascii="宋体" w:hAnsi="宋体"/>
                <w:szCs w:val="21"/>
              </w:rPr>
            </w:pPr>
            <w:r w:rsidRPr="00B97762">
              <w:rPr>
                <w:rFonts w:ascii="宋体" w:hAnsi="宋体"/>
                <w:b/>
                <w:bCs/>
                <w:szCs w:val="21"/>
              </w:rPr>
              <w:t>掌握了多通道数据采集的方法</w:t>
            </w:r>
            <w:r w:rsidRPr="00B97762">
              <w:rPr>
                <w:rFonts w:ascii="宋体" w:hAnsi="宋体"/>
                <w:szCs w:val="21"/>
              </w:rPr>
              <w:t>：实验采用了“时间片轮转”的软件架构，通过循环修改P2口的地址码，实现了对8路模拟信号的巡回检测。这种方法逻辑清晰，便于扩展，是工业控制中多点监测系统的基础。</w:t>
            </w:r>
          </w:p>
          <w:p w14:paraId="76413B60" w14:textId="53F5B98C" w:rsidR="00FE3AAD" w:rsidRPr="00B97762" w:rsidRDefault="00B97762" w:rsidP="00B97762">
            <w:pPr>
              <w:spacing w:line="400" w:lineRule="atLeast"/>
              <w:ind w:firstLineChars="200" w:firstLine="422"/>
              <w:rPr>
                <w:rFonts w:ascii="宋体" w:hAnsi="宋体" w:hint="eastAsia"/>
                <w:szCs w:val="21"/>
              </w:rPr>
            </w:pPr>
            <w:r w:rsidRPr="00B97762">
              <w:rPr>
                <w:rFonts w:ascii="宋体" w:hAnsi="宋体"/>
                <w:b/>
                <w:bCs/>
                <w:szCs w:val="21"/>
              </w:rPr>
              <w:t>阻抗匹配在模数转换电路中的关键作用：</w:t>
            </w:r>
            <w:r w:rsidRPr="00B97762">
              <w:rPr>
                <w:rFonts w:ascii="宋体" w:hAnsi="宋体"/>
                <w:szCs w:val="21"/>
              </w:rPr>
              <w:t>这是本次实验最大的收获。起初在未加运放时，观察到测量值总是有微小的负偏差（如4.5V测得4.48V）。通过分析得知，这是由于ADC的输入阻抗对信号源产生了负载效应。在加入LM324电压跟随器后，误差得以消除。这让我明白了在实际工程设计中，模拟前端电路（AFE）的设计与数字处理同等重要，必须考虑信号源内阻与ADC输入阻抗的匹配问题，必要时需增加缓冲电路以保证测量精度。</w:t>
            </w:r>
          </w:p>
        </w:tc>
      </w:tr>
      <w:tr w:rsidR="00082E0F" w14:paraId="19F687C7" w14:textId="77777777" w:rsidTr="00862CEB">
        <w:trPr>
          <w:trHeight w:val="416"/>
        </w:trPr>
        <w:tc>
          <w:tcPr>
            <w:tcW w:w="8522" w:type="dxa"/>
            <w:gridSpan w:val="6"/>
          </w:tcPr>
          <w:p w14:paraId="0BB7783A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评分：</w:t>
            </w:r>
          </w:p>
          <w:p w14:paraId="188BF249" w14:textId="6E27B32B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</w:t>
            </w:r>
          </w:p>
          <w:p w14:paraId="4BDA8A40" w14:textId="77777777" w:rsidR="00082E0F" w:rsidRDefault="00082E0F" w:rsidP="00E00CBC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0F6C68C2" w14:textId="77777777" w:rsidR="00DE55B5" w:rsidRPr="00935D0D" w:rsidRDefault="00DE55B5" w:rsidP="0052062C"/>
    <w:sectPr w:rsidR="00DE55B5" w:rsidRPr="00935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DBF9A" w14:textId="77777777" w:rsidR="00C44D8C" w:rsidRDefault="00C44D8C" w:rsidP="00082E0F">
      <w:r>
        <w:separator/>
      </w:r>
    </w:p>
  </w:endnote>
  <w:endnote w:type="continuationSeparator" w:id="0">
    <w:p w14:paraId="65AFE5FF" w14:textId="77777777" w:rsidR="00C44D8C" w:rsidRDefault="00C44D8C" w:rsidP="0008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0D8B4" w14:textId="77777777" w:rsidR="00C44D8C" w:rsidRDefault="00C44D8C" w:rsidP="00082E0F">
      <w:r>
        <w:separator/>
      </w:r>
    </w:p>
  </w:footnote>
  <w:footnote w:type="continuationSeparator" w:id="0">
    <w:p w14:paraId="3E4785A6" w14:textId="77777777" w:rsidR="00C44D8C" w:rsidRDefault="00C44D8C" w:rsidP="00082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E209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9F761AFA"/>
    <w:lvl w:ilvl="0">
      <w:start w:val="1"/>
      <w:numFmt w:val="decimal"/>
      <w:lvlText w:val="%1."/>
      <w:lvlJc w:val="left"/>
      <w:pPr>
        <w:ind w:left="57" w:hanging="5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eastAsia"/>
      </w:rPr>
    </w:lvl>
  </w:abstractNum>
  <w:abstractNum w:abstractNumId="2" w15:restartNumberingAfterBreak="0">
    <w:nsid w:val="038E13C6"/>
    <w:multiLevelType w:val="multilevel"/>
    <w:tmpl w:val="038E13C6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3DB1FE7"/>
    <w:multiLevelType w:val="multilevel"/>
    <w:tmpl w:val="E3584F8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04B25E64"/>
    <w:multiLevelType w:val="multilevel"/>
    <w:tmpl w:val="D23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85911"/>
    <w:multiLevelType w:val="multilevel"/>
    <w:tmpl w:val="64F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F134E"/>
    <w:multiLevelType w:val="multilevel"/>
    <w:tmpl w:val="BC3A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208000B6"/>
    <w:multiLevelType w:val="multilevel"/>
    <w:tmpl w:val="EE7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05AD3"/>
    <w:multiLevelType w:val="multilevel"/>
    <w:tmpl w:val="47B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01714"/>
    <w:multiLevelType w:val="multilevel"/>
    <w:tmpl w:val="0BB0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523FF"/>
    <w:multiLevelType w:val="hybridMultilevel"/>
    <w:tmpl w:val="5F909590"/>
    <w:lvl w:ilvl="0" w:tplc="F18ACB8A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4B21B99"/>
    <w:multiLevelType w:val="multilevel"/>
    <w:tmpl w:val="E3584F8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3" w15:restartNumberingAfterBreak="0">
    <w:nsid w:val="532324BC"/>
    <w:multiLevelType w:val="multilevel"/>
    <w:tmpl w:val="F70A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70419"/>
    <w:multiLevelType w:val="hybridMultilevel"/>
    <w:tmpl w:val="E384E9EC"/>
    <w:lvl w:ilvl="0" w:tplc="92DC6626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70232DCD"/>
    <w:multiLevelType w:val="hybridMultilevel"/>
    <w:tmpl w:val="ABDE08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7A026074"/>
    <w:multiLevelType w:val="multilevel"/>
    <w:tmpl w:val="340A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990322">
    <w:abstractNumId w:val="2"/>
  </w:num>
  <w:num w:numId="2" w16cid:durableId="691805527">
    <w:abstractNumId w:val="7"/>
  </w:num>
  <w:num w:numId="3" w16cid:durableId="475295474">
    <w:abstractNumId w:val="13"/>
  </w:num>
  <w:num w:numId="4" w16cid:durableId="721366651">
    <w:abstractNumId w:val="14"/>
  </w:num>
  <w:num w:numId="5" w16cid:durableId="1466505501">
    <w:abstractNumId w:val="9"/>
  </w:num>
  <w:num w:numId="6" w16cid:durableId="1806465598">
    <w:abstractNumId w:val="15"/>
  </w:num>
  <w:num w:numId="7" w16cid:durableId="666371961">
    <w:abstractNumId w:val="11"/>
  </w:num>
  <w:num w:numId="8" w16cid:durableId="2140954464">
    <w:abstractNumId w:val="6"/>
  </w:num>
  <w:num w:numId="9" w16cid:durableId="1751467339">
    <w:abstractNumId w:val="16"/>
  </w:num>
  <w:num w:numId="10" w16cid:durableId="774208043">
    <w:abstractNumId w:val="1"/>
  </w:num>
  <w:num w:numId="11" w16cid:durableId="1207333188">
    <w:abstractNumId w:val="0"/>
  </w:num>
  <w:num w:numId="12" w16cid:durableId="1365254410">
    <w:abstractNumId w:val="4"/>
  </w:num>
  <w:num w:numId="13" w16cid:durableId="1783956899">
    <w:abstractNumId w:val="12"/>
  </w:num>
  <w:num w:numId="14" w16cid:durableId="1396246204">
    <w:abstractNumId w:val="3"/>
  </w:num>
  <w:num w:numId="15" w16cid:durableId="2121025596">
    <w:abstractNumId w:val="5"/>
  </w:num>
  <w:num w:numId="16" w16cid:durableId="475345226">
    <w:abstractNumId w:val="10"/>
  </w:num>
  <w:num w:numId="17" w16cid:durableId="8439072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A4"/>
    <w:rsid w:val="0000677E"/>
    <w:rsid w:val="00016704"/>
    <w:rsid w:val="00037EC1"/>
    <w:rsid w:val="0004519B"/>
    <w:rsid w:val="000520BC"/>
    <w:rsid w:val="000566A5"/>
    <w:rsid w:val="0006653D"/>
    <w:rsid w:val="00082E0F"/>
    <w:rsid w:val="000C46B3"/>
    <w:rsid w:val="000E3A65"/>
    <w:rsid w:val="000E7640"/>
    <w:rsid w:val="000F0A03"/>
    <w:rsid w:val="00105495"/>
    <w:rsid w:val="00112EF1"/>
    <w:rsid w:val="0011713B"/>
    <w:rsid w:val="00121888"/>
    <w:rsid w:val="00143617"/>
    <w:rsid w:val="00181B92"/>
    <w:rsid w:val="00181E75"/>
    <w:rsid w:val="001A1CA7"/>
    <w:rsid w:val="0020090D"/>
    <w:rsid w:val="00231C75"/>
    <w:rsid w:val="00234BFA"/>
    <w:rsid w:val="00253326"/>
    <w:rsid w:val="0028002A"/>
    <w:rsid w:val="0028247B"/>
    <w:rsid w:val="00291990"/>
    <w:rsid w:val="00291CE6"/>
    <w:rsid w:val="00294E89"/>
    <w:rsid w:val="002977D0"/>
    <w:rsid w:val="003222C5"/>
    <w:rsid w:val="00342D2B"/>
    <w:rsid w:val="00347AF4"/>
    <w:rsid w:val="00362303"/>
    <w:rsid w:val="004071CF"/>
    <w:rsid w:val="00424DD9"/>
    <w:rsid w:val="00427E2A"/>
    <w:rsid w:val="00440DC7"/>
    <w:rsid w:val="004420EC"/>
    <w:rsid w:val="00457DE0"/>
    <w:rsid w:val="00465ACF"/>
    <w:rsid w:val="004D0F86"/>
    <w:rsid w:val="004E0F95"/>
    <w:rsid w:val="004F6AFA"/>
    <w:rsid w:val="00506F19"/>
    <w:rsid w:val="00517130"/>
    <w:rsid w:val="0052062C"/>
    <w:rsid w:val="00525122"/>
    <w:rsid w:val="00533237"/>
    <w:rsid w:val="00552BBC"/>
    <w:rsid w:val="00597B9E"/>
    <w:rsid w:val="005A0A5A"/>
    <w:rsid w:val="005D7696"/>
    <w:rsid w:val="005E1952"/>
    <w:rsid w:val="005E2B6D"/>
    <w:rsid w:val="005E4B98"/>
    <w:rsid w:val="005F22CA"/>
    <w:rsid w:val="005F72D1"/>
    <w:rsid w:val="005F7EC2"/>
    <w:rsid w:val="00621CD6"/>
    <w:rsid w:val="006656A0"/>
    <w:rsid w:val="00673849"/>
    <w:rsid w:val="00676E91"/>
    <w:rsid w:val="006A1B9C"/>
    <w:rsid w:val="006A5FE8"/>
    <w:rsid w:val="006A7D56"/>
    <w:rsid w:val="006C390D"/>
    <w:rsid w:val="006D39F3"/>
    <w:rsid w:val="006F422E"/>
    <w:rsid w:val="0070211F"/>
    <w:rsid w:val="00706CC2"/>
    <w:rsid w:val="00714363"/>
    <w:rsid w:val="00723D49"/>
    <w:rsid w:val="0073089F"/>
    <w:rsid w:val="00773AE3"/>
    <w:rsid w:val="00780824"/>
    <w:rsid w:val="0078749A"/>
    <w:rsid w:val="007B2569"/>
    <w:rsid w:val="007C0A10"/>
    <w:rsid w:val="007C20BA"/>
    <w:rsid w:val="007C5D38"/>
    <w:rsid w:val="007F55FB"/>
    <w:rsid w:val="00804C09"/>
    <w:rsid w:val="008077C5"/>
    <w:rsid w:val="00816BA2"/>
    <w:rsid w:val="00816C8F"/>
    <w:rsid w:val="00817D16"/>
    <w:rsid w:val="00825FF6"/>
    <w:rsid w:val="00836D8B"/>
    <w:rsid w:val="00847182"/>
    <w:rsid w:val="0084765F"/>
    <w:rsid w:val="00862CEB"/>
    <w:rsid w:val="00865F1D"/>
    <w:rsid w:val="008839D0"/>
    <w:rsid w:val="008A39D2"/>
    <w:rsid w:val="008C56BC"/>
    <w:rsid w:val="008E195D"/>
    <w:rsid w:val="008F72AD"/>
    <w:rsid w:val="00935D0D"/>
    <w:rsid w:val="00943A4E"/>
    <w:rsid w:val="00971FB8"/>
    <w:rsid w:val="009F08FE"/>
    <w:rsid w:val="00A314C2"/>
    <w:rsid w:val="00A52F2F"/>
    <w:rsid w:val="00A774EB"/>
    <w:rsid w:val="00A85889"/>
    <w:rsid w:val="00A87BF7"/>
    <w:rsid w:val="00AA4E69"/>
    <w:rsid w:val="00AA576D"/>
    <w:rsid w:val="00AB6D38"/>
    <w:rsid w:val="00AC1764"/>
    <w:rsid w:val="00B00F1A"/>
    <w:rsid w:val="00B2465C"/>
    <w:rsid w:val="00B346B6"/>
    <w:rsid w:val="00B7588C"/>
    <w:rsid w:val="00B81336"/>
    <w:rsid w:val="00B966E7"/>
    <w:rsid w:val="00B97762"/>
    <w:rsid w:val="00BA1F09"/>
    <w:rsid w:val="00BC2A00"/>
    <w:rsid w:val="00BC4B23"/>
    <w:rsid w:val="00BD39FF"/>
    <w:rsid w:val="00C03F72"/>
    <w:rsid w:val="00C2358B"/>
    <w:rsid w:val="00C44D8C"/>
    <w:rsid w:val="00C463A4"/>
    <w:rsid w:val="00C46768"/>
    <w:rsid w:val="00C70E1B"/>
    <w:rsid w:val="00CB5F76"/>
    <w:rsid w:val="00CC611E"/>
    <w:rsid w:val="00CC690D"/>
    <w:rsid w:val="00CD27C7"/>
    <w:rsid w:val="00D20FB6"/>
    <w:rsid w:val="00D35709"/>
    <w:rsid w:val="00D44515"/>
    <w:rsid w:val="00D529B0"/>
    <w:rsid w:val="00D56D31"/>
    <w:rsid w:val="00D577EF"/>
    <w:rsid w:val="00D724EC"/>
    <w:rsid w:val="00D973E9"/>
    <w:rsid w:val="00DB2D73"/>
    <w:rsid w:val="00DC11D8"/>
    <w:rsid w:val="00DE55B5"/>
    <w:rsid w:val="00DF1FC4"/>
    <w:rsid w:val="00E06288"/>
    <w:rsid w:val="00E232C1"/>
    <w:rsid w:val="00E50A72"/>
    <w:rsid w:val="00E60BDB"/>
    <w:rsid w:val="00E73BF1"/>
    <w:rsid w:val="00E80E63"/>
    <w:rsid w:val="00EA0AB7"/>
    <w:rsid w:val="00EB61B1"/>
    <w:rsid w:val="00ED0A69"/>
    <w:rsid w:val="00ED37FE"/>
    <w:rsid w:val="00F15EDC"/>
    <w:rsid w:val="00F45E70"/>
    <w:rsid w:val="00F61156"/>
    <w:rsid w:val="00F703FE"/>
    <w:rsid w:val="00FA1A6A"/>
    <w:rsid w:val="00FB2F8C"/>
    <w:rsid w:val="00FE3AAD"/>
    <w:rsid w:val="00FE5C2F"/>
    <w:rsid w:val="6D4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36ECA"/>
  <w15:docId w15:val="{7B205579-DDEE-4600-A272-423410F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D73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caption"/>
    <w:basedOn w:val="a"/>
    <w:next w:val="a"/>
    <w:qFormat/>
    <w:rsid w:val="00082E0F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82E0F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99"/>
    <w:unhideWhenUsed/>
    <w:rsid w:val="00FE3AAD"/>
    <w:pPr>
      <w:ind w:firstLineChars="200" w:firstLine="420"/>
    </w:pPr>
  </w:style>
  <w:style w:type="table" w:styleId="aa">
    <w:name w:val="Table Grid"/>
    <w:basedOn w:val="a1"/>
    <w:uiPriority w:val="39"/>
    <w:rsid w:val="00673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unhideWhenUsed/>
    <w:rsid w:val="005E4B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11F9E6-0262-4034-AB4C-AB056795FE98}">
  <we:reference id="wa104381909" version="3.19.0.0" store="en-US" storeType="OMEX"/>
  <we:alternateReferences>
    <we:reference id="WA104381909" version="3.19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0AE7-8B39-40C6-AE88-534A86E6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6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赵学文</dc:creator>
  <cp:lastModifiedBy>11 22</cp:lastModifiedBy>
  <cp:revision>105</cp:revision>
  <dcterms:created xsi:type="dcterms:W3CDTF">2023-12-27T05:01:00Z</dcterms:created>
  <dcterms:modified xsi:type="dcterms:W3CDTF">2025-12-09T11:18:00Z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4B1F1873CF1742F7BE00C48198CDE235_12</vt:lpwstr>
  </property>
</Properties>
</file>