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状态说明"/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状态说明</w:t>
      </w:r>
    </w:p>
    <w:p>
      <w:pPr>
        <w:pStyle w:val="2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一自助售票系统，接收5元，10元和20元的纸币。每张票的价格为25元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s0：待投币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s1: 已投5元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s2: 已投10元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s3: 已投15元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s4: 已投20元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s5: 已投25元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s6: 已投30元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s7: 已投35元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s8: 已投40元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Style w:val="35"/>
          <w:rFonts w:hint="default" w:asciiTheme="minorAscii" w:hAnsiTheme="minorAscii"/>
          <w:sz w:val="20"/>
          <w:szCs w:val="20"/>
        </w:rPr>
        <w:t>coin_val</w:t>
      </w:r>
      <w:r>
        <w:rPr>
          <w:rFonts w:hint="default" w:asciiTheme="minorAscii" w:hAnsiTheme="minorAscii"/>
          <w:sz w:val="20"/>
          <w:szCs w:val="20"/>
        </w:rPr>
        <w:t>表示当前投入金额，状态图中用v表示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“01”表示投5元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“10”表示投10元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“11”表示投20元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Style w:val="35"/>
          <w:rFonts w:hint="default" w:asciiTheme="minorAscii" w:hAnsiTheme="minorAscii"/>
          <w:sz w:val="20"/>
          <w:szCs w:val="20"/>
        </w:rPr>
        <w:t>total</w:t>
      </w:r>
      <w:r>
        <w:rPr>
          <w:rFonts w:hint="default" w:asciiTheme="minorAscii" w:hAnsiTheme="minorAscii"/>
          <w:sz w:val="20"/>
          <w:szCs w:val="20"/>
        </w:rPr>
        <w:t>表示已投入的总金额，用ascii码表示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表示退回或找零的金额，用ascii码表示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Style w:val="35"/>
          <w:rFonts w:hint="default" w:asciiTheme="minorAscii" w:hAnsiTheme="minorAscii"/>
          <w:sz w:val="20"/>
          <w:szCs w:val="20"/>
        </w:rPr>
        <w:t>rst</w:t>
      </w:r>
      <w:r>
        <w:rPr>
          <w:rFonts w:hint="default" w:asciiTheme="minorAscii" w:hAnsiTheme="minorAscii"/>
          <w:sz w:val="20"/>
          <w:szCs w:val="20"/>
        </w:rPr>
        <w:t>表示机器重置，</w:t>
      </w:r>
      <w:r>
        <w:rPr>
          <w:rStyle w:val="35"/>
          <w:rFonts w:hint="default" w:asciiTheme="minorAscii" w:hAnsiTheme="minorAscii"/>
          <w:sz w:val="20"/>
          <w:szCs w:val="20"/>
        </w:rPr>
        <w:t>concel</w:t>
      </w:r>
      <w:r>
        <w:rPr>
          <w:rFonts w:hint="default" w:asciiTheme="minorAscii" w:hAnsiTheme="minorAscii"/>
          <w:sz w:val="20"/>
          <w:szCs w:val="20"/>
        </w:rPr>
        <w:t>表示取消此次购买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Style w:val="35"/>
          <w:rFonts w:hint="default" w:asciiTheme="minorAscii" w:hAnsiTheme="minorAscii"/>
          <w:sz w:val="20"/>
          <w:szCs w:val="20"/>
        </w:rPr>
        <w:t>button</w:t>
      </w:r>
      <w:r>
        <w:rPr>
          <w:rFonts w:hint="default" w:asciiTheme="minorAscii" w:hAnsiTheme="minorAscii"/>
          <w:sz w:val="20"/>
          <w:szCs w:val="20"/>
        </w:rPr>
        <w:t>表示钱币投入时触发的一个上升沿</w:t>
      </w:r>
    </w:p>
    <w:bookmarkEnd w:id="0"/>
    <w:p>
      <w:pPr>
        <w:pStyle w:val="2"/>
        <w:rPr>
          <w:rFonts w:hint="default" w:asciiTheme="minorAscii" w:hAns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1" w:name="状态图"/>
      <w:r>
        <w:rPr>
          <w:rFonts w:hint="default" w:asciiTheme="minorAscii" w:hAns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状态图</w:t>
      </w:r>
    </w:p>
    <w:p>
      <w:pPr>
        <w:pStyle w:val="2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5334000" cy="369125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912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pStyle w:val="2"/>
        <w:rPr>
          <w:rFonts w:hint="default" w:asciiTheme="minorAscii" w:hAns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2" w:name="状态转移关系说明"/>
      <w:r>
        <w:rPr>
          <w:rFonts w:hint="default" w:asciiTheme="minorAscii" w:hAns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状态转移关系说明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</w:t>
      </w:r>
      <w:r>
        <w:rPr>
          <w:rStyle w:val="35"/>
          <w:rFonts w:hint="default" w:asciiTheme="minorAscii" w:hAnsiTheme="minorAscii"/>
          <w:sz w:val="20"/>
          <w:szCs w:val="20"/>
        </w:rPr>
        <w:t>rst</w:t>
      </w:r>
      <w:r>
        <w:rPr>
          <w:rFonts w:hint="default" w:asciiTheme="minorAscii" w:hAnsiTheme="minorAscii"/>
          <w:sz w:val="20"/>
          <w:szCs w:val="20"/>
        </w:rPr>
        <w:t>=1表示重置，各项清0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在s1/s2/s3/s4状态下，如果检测到concel=1，则取消操作，退回金额，回到s0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如果当前状态是s1, 退回金额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如果当前状态是s2, 退回金额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=10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如果当前状态是s3, 退回金额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=15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如果当前状态是s4, 退回金额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=20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s1状态下: 当前总金额total=5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如果输入金额v=“01”表示投入5元，进入s2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如果输入金额v=“10”表示投入10元，进入s3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如果输入金额v=“11”表示投入20元，进入s5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s2状态下: 当前总金额total=10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如果输入金额v=“01”表示投入5元，进入s3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如果输入金额v=“10”表示投入10元，进入s4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如果输入金额v=“11”表示投入20元，进入s6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s3状态下: 当前总金额total=15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如果输入金额v=“01”表示投入5元，进入s4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如果输入金额v=“10”表示投入10元，进入s5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如果输入金额v=“11”表示投入20元，进入s7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s4状态下: 当前总金额total=20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如果输入金额v=“01”表示投入5元，进入s5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如果输入金额v=“10”表示投入10元，进入s6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如果输入金额v=“11”表示投入20元，进入s8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s5状态下，投入金额已充足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回到s0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找回金额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=0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s6状态下，投入金额已充足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回到s0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找回金额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=5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s6状态下，投入金额已充足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回到s0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找回金额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=10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s6状态下，投入金额已充足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回到s0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找回金额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=15</w:t>
      </w:r>
    </w:p>
    <w:bookmarkEnd w:id="2"/>
    <w:p>
      <w:pPr>
        <w:pStyle w:val="2"/>
        <w:rPr>
          <w:rFonts w:hint="default" w:asciiTheme="minorAscii" w:hAns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3" w:name="波形仿真结果"/>
      <w:r>
        <w:rPr>
          <w:rFonts w:hint="default" w:asciiTheme="minorAscii" w:hAns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波形仿真结果</w:t>
      </w:r>
    </w:p>
    <w:p>
      <w:pPr>
        <w:pStyle w:val="2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5334000" cy="2727325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274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pStyle w:val="2"/>
        <w:rPr>
          <w:rFonts w:hint="default" w:asciiTheme="minorAscii" w:hAns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bookmarkStart w:id="4" w:name="程序代码"/>
      <w:bookmarkStart w:id="5" w:name="_GoBack"/>
      <w:r>
        <w:rPr>
          <w:rFonts w:hint="default" w:asciiTheme="minorAscii" w:hAnsiTheme="minorAsci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程序代码</w:t>
      </w:r>
    </w:p>
    <w:bookmarkEnd w:id="5"/>
    <w:p>
      <w:pPr>
        <w:pStyle w:val="2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详见”源代码”文件夹</w:t>
      </w:r>
    </w:p>
    <w:p>
      <w:pPr>
        <w:pStyle w:val="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5334000" cy="5556885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5334000" cy="5613400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138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059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思源黑體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思源黑體 ExtraLight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思源黑體 Medium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思源黑體 HW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思源黑體 Normal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思源黑體 TW Heavy">
    <w:panose1 w:val="020B0500000000000000"/>
    <w:charset w:val="88"/>
    <w:family w:val="auto"/>
    <w:pitch w:val="default"/>
    <w:sig w:usb0="20000083" w:usb1="2ADF3C10" w:usb2="00000016" w:usb3="00000000" w:csb0="60120107" w:csb1="00000000"/>
  </w:font>
  <w:font w:name="思源黑體 TW ExtraLight">
    <w:panose1 w:val="020B0500000000000000"/>
    <w:charset w:val="88"/>
    <w:family w:val="auto"/>
    <w:pitch w:val="default"/>
    <w:sig w:usb0="20000083" w:usb1="2ADF3C10" w:usb2="00000016" w:usb3="00000000" w:csb0="60120107" w:csb1="00000000"/>
  </w:font>
  <w:font w:name="思源黑體 TW">
    <w:panose1 w:val="020B0500000000000000"/>
    <w:charset w:val="88"/>
    <w:family w:val="auto"/>
    <w:pitch w:val="default"/>
    <w:sig w:usb0="20000083" w:usb1="2ADF3C10" w:usb2="00000016" w:usb3="00000000" w:csb0="60120107" w:csb1="00000000"/>
  </w:font>
  <w:font w:name="Apple Garamond">
    <w:panose1 w:val="02000506080000020004"/>
    <w:charset w:val="00"/>
    <w:family w:val="auto"/>
    <w:pitch w:val="default"/>
    <w:sig w:usb0="80000027" w:usb1="00000000" w:usb2="00000000" w:usb3="00000000" w:csb0="00001800" w:csb1="000019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FFB93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2022-04-19T16:39:00Z</dcterms:created>
  <dc:creator>ring</dc:creator>
  <cp:lastModifiedBy>ring</cp:lastModifiedBy>
  <dcterms:modified xsi:type="dcterms:W3CDTF">2022-04-19T16:41:25Z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