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Different number of nodes in the system: from 10 to 24 average score, three graphs different number of ap: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X: number of nodes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Y: average score of Sybil and normal nodes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Three graphs: different number of aps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One AP: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1710" cy="2641600"/>
            <wp:effectExtent l="0" t="0" r="2540" b="6350"/>
            <wp:docPr id="6" name="图片 6" descr="avg_sco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vg_sco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Two AP: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3857625" cy="2893060"/>
            <wp:effectExtent l="0" t="0" r="9525" b="2540"/>
            <wp:docPr id="5" name="图片 5" descr="avg_sco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vg_sco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Three AP: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3911600" cy="2933700"/>
            <wp:effectExtent l="0" t="0" r="12700" b="0"/>
            <wp:docPr id="4" name="图片 4" descr="avg_sco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vg_sco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36"/>
          <w:lang w:val="en-US" w:eastAsia="zh-CN"/>
        </w:rPr>
      </w:pPr>
    </w:p>
    <w:p>
      <w:pPr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default"/>
          <w:color w:val="auto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Different number of nodes in the system: from 10 to 23</w:t>
      </w:r>
      <w:bookmarkStart w:id="0" w:name="_GoBack"/>
      <w:bookmarkEnd w:id="0"/>
      <w:r>
        <w:rPr>
          <w:rFonts w:hint="eastAsia"/>
          <w:color w:val="auto"/>
          <w:sz w:val="28"/>
          <w:szCs w:val="36"/>
          <w:lang w:val="en-US" w:eastAsia="zh-CN"/>
        </w:rPr>
        <w:t xml:space="preserve">, Sybil elimination rate comparison, Wrong elimination rate conparison: 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X: number of nodes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Y: Sybil elimination rate    OR  Y: normal elimination rate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Three graphs: different number of aps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025900" cy="3019425"/>
            <wp:effectExtent l="0" t="0" r="12700" b="9525"/>
            <wp:docPr id="9" name="图片 9" descr="elimination_rat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imination_rate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410075" cy="3307715"/>
            <wp:effectExtent l="0" t="0" r="9525" b="6985"/>
            <wp:docPr id="8" name="图片 8" descr="elimination_rat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limination_rat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371975" cy="3279140"/>
            <wp:effectExtent l="0" t="0" r="9525" b="16510"/>
            <wp:docPr id="7" name="图片 7" descr="elimination_rat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limination_rate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sz w:val="28"/>
          <w:szCs w:val="36"/>
          <w:lang w:val="en-US" w:eastAsia="zh-CN"/>
        </w:rPr>
        <w:t xml:space="preserve">There is a drop at </w:t>
      </w:r>
      <w:r>
        <w:rPr>
          <w:rFonts w:hint="default"/>
          <w:color w:val="auto"/>
          <w:sz w:val="28"/>
          <w:szCs w:val="36"/>
          <w:lang w:val="en-US" w:eastAsia="zh-CN"/>
        </w:rPr>
        <w:t>“</w:t>
      </w:r>
      <w:r>
        <w:rPr>
          <w:rFonts w:hint="eastAsia"/>
          <w:color w:val="auto"/>
          <w:sz w:val="28"/>
          <w:szCs w:val="36"/>
          <w:lang w:val="en-US" w:eastAsia="zh-CN"/>
        </w:rPr>
        <w:t>13</w:t>
      </w:r>
      <w:r>
        <w:rPr>
          <w:rFonts w:hint="default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color w:val="auto"/>
          <w:sz w:val="28"/>
          <w:szCs w:val="36"/>
          <w:lang w:val="en-US" w:eastAsia="zh-CN"/>
        </w:rPr>
        <w:t xml:space="preserve"> nodes, I guess it</w:t>
      </w:r>
      <w:r>
        <w:rPr>
          <w:rFonts w:hint="default"/>
          <w:color w:val="auto"/>
          <w:sz w:val="28"/>
          <w:szCs w:val="36"/>
          <w:lang w:val="en-US" w:eastAsia="zh-CN"/>
        </w:rPr>
        <w:t>’</w:t>
      </w:r>
      <w:r>
        <w:rPr>
          <w:rFonts w:hint="eastAsia"/>
          <w:color w:val="auto"/>
          <w:sz w:val="28"/>
          <w:szCs w:val="36"/>
          <w:lang w:val="en-US" w:eastAsia="zh-CN"/>
        </w:rPr>
        <w:t>s because when I set 40 % of Sybil nodes in the system, it</w:t>
      </w:r>
      <w:r>
        <w:rPr>
          <w:rFonts w:hint="default"/>
          <w:color w:val="auto"/>
          <w:sz w:val="28"/>
          <w:szCs w:val="36"/>
          <w:lang w:val="en-US" w:eastAsia="zh-CN"/>
        </w:rPr>
        <w:t>’</w:t>
      </w:r>
      <w:r>
        <w:rPr>
          <w:rFonts w:hint="eastAsia"/>
          <w:color w:val="auto"/>
          <w:sz w:val="28"/>
          <w:szCs w:val="36"/>
          <w:lang w:val="en-US" w:eastAsia="zh-CN"/>
        </w:rPr>
        <w:t>s not exact 40%. Since we cannot have decimal number of Sybil nodes (5.2), from 12 to 13, the system add only a Sybil node. However, the number of node in the system is not enough for system to get accurate result.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textWrapping"/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16 nodes in the system, different error rate, one or two aps:</w:t>
      </w:r>
    </w:p>
    <w:p>
      <w:pPr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False negative stands for wrong eviction of normal nodes</w:t>
      </w:r>
    </w:p>
    <w:p>
      <w:pPr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False positive stands for wrong acceptance of Sybil nodes.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One AP: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969385" cy="2977515"/>
            <wp:effectExtent l="0" t="0" r="12065" b="13335"/>
            <wp:docPr id="10" name="图片 10" descr="impersonation_FN_FP_r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personation_FN_FP_rat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Two AP: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116070" cy="3088005"/>
            <wp:effectExtent l="0" t="0" r="17780" b="17145"/>
            <wp:docPr id="11" name="图片 11" descr="impersonation_FN_FP_ra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personation_FN_FP_rat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When there are 10% impersonation rate, false positive rate of a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Two AP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system is lower than 5%. The FP rate in a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One AP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system is within 2%.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93CD8"/>
    <w:rsid w:val="3D593CD8"/>
    <w:rsid w:val="4B851A45"/>
    <w:rsid w:val="4F984235"/>
    <w:rsid w:val="616C21D3"/>
    <w:rsid w:val="787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2021-07-22T03:03:00Z</dcterms:created>
  <dc:creator>Typing...</dc:creator>
  <cp:lastModifiedBy>Typing...</cp:lastModifiedBy>
  <dcterms:modified xsi:type="dcterms:W3CDTF">2021-07-26T08:18:58Z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36CAAA5AAFB047C792CFA6DA71864A79</vt:lpwstr>
  </property>
</Properties>
</file>