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08432730"/>
        <w:docPartObj>
          <w:docPartGallery w:val="Cover Pages"/>
          <w:docPartUnique/>
        </w:docPartObj>
      </w:sdtPr>
      <w:sdtEndPr>
        <w:rPr>
          <w:b/>
          <w:bCs/>
          <w:sz w:val="32"/>
          <w:szCs w:val="32"/>
        </w:rPr>
      </w:sdtEndPr>
      <w:sdtContent>
        <w:p w:rsidR="00FB27D2" w:rsidRDefault="00FB27D2">
          <w:r>
            <w:rPr>
              <w:noProof/>
              <w:lang w:val="en-US"/>
            </w:rPr>
            <w:drawing>
              <wp:anchor distT="0" distB="0" distL="114300" distR="114300" simplePos="0" relativeHeight="251668480" behindDoc="1" locked="0" layoutInCell="1" allowOverlap="1">
                <wp:simplePos x="0" y="0"/>
                <wp:positionH relativeFrom="page">
                  <wp:posOffset>-1320800</wp:posOffset>
                </wp:positionH>
                <wp:positionV relativeFrom="paragraph">
                  <wp:posOffset>-2114550</wp:posOffset>
                </wp:positionV>
                <wp:extent cx="8845550" cy="1087691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845674" cy="10877068"/>
                        </a:xfrm>
                        <a:prstGeom prst="rect">
                          <a:avLst/>
                        </a:prstGeom>
                        <a:noFill/>
                      </pic:spPr>
                    </pic:pic>
                  </a:graphicData>
                </a:graphic>
              </wp:anchor>
            </w:drawing>
          </w:r>
        </w:p>
        <w:p w:rsidR="00FB27D2" w:rsidRDefault="007907F0">
          <w:pPr>
            <w:rPr>
              <w:b/>
              <w:bCs/>
              <w:sz w:val="32"/>
              <w:szCs w:val="32"/>
            </w:rPr>
          </w:pPr>
          <w:r w:rsidRPr="007907F0">
            <w:rPr>
              <w:noProof/>
            </w:rPr>
            <w:pict>
              <v:shapetype id="_x0000_t202" coordsize="21600,21600" o:spt="202" path="m,l,21600r21600,l21600,xe">
                <v:stroke joinstyle="miter"/>
                <v:path gradientshapeok="t" o:connecttype="rect"/>
              </v:shapetype>
              <v:shape id="Text Box 8" o:spid="_x0000_s1029" type="#_x0000_t202" style="position:absolute;margin-left:138.6pt;margin-top:347.45pt;width:193.8pt;height:134.0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" fillcolor="white [3201]" strokeweight=".5pt">
                <v:textbox>
                  <w:txbxContent>
                    <w:p w:rsidR="00B805BD" w:rsidRDefault="00B805BD" w:rsidP="00B805BD">
                      <w:pPr>
                        <w:jc w:val="center"/>
                        <w:rPr>
                          <w:rFonts w:ascii="Arial Black" w:hAnsi="Arial Black"/>
                          <w:color w:val="000000" w:themeColor="text1"/>
                          <w:sz w:val="24"/>
                          <w:szCs w:val="24"/>
                        </w:rPr>
                      </w:pPr>
                      <w:r>
                        <w:rPr>
                          <w:rFonts w:ascii="Arial Black" w:hAnsi="Arial Black"/>
                          <w:color w:val="000000" w:themeColor="text1"/>
                          <w:sz w:val="24"/>
                          <w:szCs w:val="24"/>
                        </w:rPr>
                        <w:t>Submitted By:</w:t>
                      </w:r>
                    </w:p>
                    <w:p w:rsidR="00B805BD" w:rsidRPr="00B805BD" w:rsidRDefault="00B805BD" w:rsidP="00B805BD">
                      <w:pPr>
                        <w:jc w:val="center"/>
                        <w:rPr>
                          <w:rFonts w:ascii="TrebuchetMS-Bold" w:hAnsi="TrebuchetMS-Bold" w:cs="Times New Roman"/>
                          <w:b/>
                          <w:color w:val="000000" w:themeColor="text1"/>
                          <w:sz w:val="24"/>
                          <w:szCs w:val="24"/>
                          <w:u w:val="single"/>
                        </w:rPr>
                      </w:pPr>
                      <w:r w:rsidRPr="00B805BD">
                        <w:rPr>
                          <w:rFonts w:ascii="TrebuchetMS-Bold" w:hAnsi="TrebuchetMS-Bold" w:cs="Times New Roman"/>
                          <w:b/>
                          <w:color w:val="000000" w:themeColor="text1"/>
                          <w:sz w:val="24"/>
                          <w:szCs w:val="24"/>
                          <w:u w:val="single"/>
                        </w:rPr>
                        <w:t>Aditya Sharma</w:t>
                      </w:r>
                    </w:p>
                    <w:p w:rsidR="00B805BD" w:rsidRPr="00B805BD" w:rsidRDefault="00B805BD" w:rsidP="00B805BD">
                      <w:pPr>
                        <w:jc w:val="center"/>
                        <w:rPr>
                          <w:rFonts w:ascii="TrebuchetMS-Bold" w:hAnsi="TrebuchetMS-Bold" w:cs="Times New Roman"/>
                          <w:b/>
                          <w:color w:val="000000" w:themeColor="text1"/>
                          <w:sz w:val="24"/>
                          <w:szCs w:val="24"/>
                          <w:u w:val="single"/>
                        </w:rPr>
                      </w:pPr>
                      <w:r w:rsidRPr="00B805BD">
                        <w:rPr>
                          <w:rFonts w:ascii="TrebuchetMS-Bold" w:hAnsi="TrebuchetMS-Bold" w:cs="Times New Roman"/>
                          <w:b/>
                          <w:color w:val="000000" w:themeColor="text1"/>
                          <w:sz w:val="24"/>
                          <w:szCs w:val="24"/>
                          <w:u w:val="single"/>
                        </w:rPr>
                        <w:t>Kunal Patel</w:t>
                      </w:r>
                    </w:p>
                    <w:p w:rsidR="00B805BD" w:rsidRPr="00B805BD" w:rsidRDefault="00B805BD" w:rsidP="00B805BD">
                      <w:pPr>
                        <w:jc w:val="center"/>
                        <w:rPr>
                          <w:rFonts w:ascii="TrebuchetMS-Bold" w:hAnsi="TrebuchetMS-Bold" w:cs="Times New Roman"/>
                          <w:b/>
                          <w:color w:val="000000" w:themeColor="text1"/>
                          <w:sz w:val="24"/>
                          <w:szCs w:val="24"/>
                          <w:u w:val="single"/>
                        </w:rPr>
                      </w:pPr>
                      <w:r w:rsidRPr="00B805BD">
                        <w:rPr>
                          <w:rFonts w:ascii="TrebuchetMS-Bold" w:hAnsi="TrebuchetMS-Bold" w:cs="Times New Roman"/>
                          <w:b/>
                          <w:color w:val="000000" w:themeColor="text1"/>
                          <w:sz w:val="24"/>
                          <w:szCs w:val="24"/>
                          <w:u w:val="single"/>
                        </w:rPr>
                        <w:t>Heramba Panda</w:t>
                      </w:r>
                    </w:p>
                    <w:p w:rsidR="00B805BD" w:rsidRPr="00B805BD" w:rsidRDefault="00B805BD" w:rsidP="00B805BD">
                      <w:pPr>
                        <w:jc w:val="center"/>
                        <w:rPr>
                          <w:rFonts w:ascii="TrebuchetMS-Bold" w:hAnsi="TrebuchetMS-Bold" w:cs="Times New Roman"/>
                          <w:b/>
                          <w:color w:val="000000" w:themeColor="text1"/>
                          <w:sz w:val="24"/>
                          <w:szCs w:val="24"/>
                          <w:u w:val="single"/>
                        </w:rPr>
                      </w:pPr>
                      <w:r w:rsidRPr="00B805BD">
                        <w:rPr>
                          <w:rFonts w:ascii="TrebuchetMS-Bold" w:hAnsi="TrebuchetMS-Bold" w:cs="Times New Roman"/>
                          <w:b/>
                          <w:color w:val="000000" w:themeColor="text1"/>
                          <w:sz w:val="24"/>
                          <w:szCs w:val="24"/>
                          <w:u w:val="single"/>
                        </w:rPr>
                        <w:t>Sourav Gupta</w:t>
                      </w:r>
                    </w:p>
                  </w:txbxContent>
                </v:textbox>
              </v:shape>
            </w:pict>
          </w:r>
          <w:r w:rsidRPr="007907F0">
            <w:rPr>
              <w:noProof/>
            </w:rPr>
            <w:pict>
              <v:shape id="Text Box 11" o:spid="_x0000_s1026" type="#_x0000_t202" style="position:absolute;margin-left:103.3pt;margin-top:751.5pt;width:229.1pt;height:3.5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" fillcolor="white [3201]" strokeweight=".5pt">
                <v:textbox>
                  <w:txbxContent>
                    <w:p w:rsidR="00FB27D2" w:rsidRPr="00C52E52" w:rsidRDefault="00FB27D2" w:rsidP="00FB27D2">
                      <w:pPr>
                        <w:rPr>
                          <w:color w:val="FFFFFF" w:themeColor="background1"/>
                        </w:rPr>
                      </w:pPr>
                      <w:r w:rsidRPr="00C52E52">
                        <w:rPr>
                          <w:color w:val="FFFFFF" w:themeColor="background1"/>
                        </w:rPr>
                        <w:t>HERAMBA PANDA [118EI0372]</w:t>
                      </w:r>
                    </w:p>
                  </w:txbxContent>
                </v:textbox>
              </v:shape>
            </w:pict>
          </w:r>
          <w:r w:rsidRPr="007907F0">
            <w:rPr>
              <w:noProof/>
            </w:rPr>
            <w:pict>
              <v:shape id="Text Box 9" o:spid="_x0000_s1028" type="#_x0000_t202" style="position:absolute;margin-left:248.3pt;margin-top:747.95pt;width:189.75pt;height:3.55pt;z-index:2516633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" fillcolor="white [3201]" strokeweight=".5pt">
                <v:textbox>
                  <w:txbxContent>
                    <w:p w:rsidR="00FB27D2" w:rsidRPr="00CD65C7" w:rsidRDefault="00FB27D2" w:rsidP="00FB27D2">
                      <w:pPr>
                        <w:rPr>
                          <w:color w:val="FFFFFF" w:themeColor="background1"/>
                        </w:rPr>
                      </w:pPr>
                      <w:r w:rsidRPr="00CD65C7">
                        <w:rPr>
                          <w:color w:val="FFFFFF" w:themeColor="background1"/>
                          <w:sz w:val="24"/>
                          <w:szCs w:val="24"/>
                        </w:rPr>
                        <w:t>ADITYA SHARMA [118EI714</w:t>
                      </w:r>
                      <w:r w:rsidRPr="00CD65C7">
                        <w:rPr>
                          <w:color w:val="FFFFFF" w:themeColor="background1"/>
                        </w:rPr>
                        <w:t>]</w:t>
                      </w:r>
                    </w:p>
                  </w:txbxContent>
                </v:textbox>
              </v:shape>
            </w:pict>
          </w:r>
          <w:r w:rsidRPr="007907F0">
            <w:rPr>
              <w:noProof/>
            </w:rPr>
            <w:pict>
              <v:shape id="Text Box 10" o:spid="_x0000_s1027" type="#_x0000_t202" style="position:absolute;margin-left:189.3pt;margin-top:751.5pt;width:266pt;height:3.5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" fillcolor="white [3201]" strokeweight=".5pt">
                <v:textbox>
                  <w:txbxContent>
                    <w:p w:rsidR="00FB27D2" w:rsidRPr="00CD65C7" w:rsidRDefault="00FB27D2" w:rsidP="00FB27D2">
                      <w:pPr>
                        <w:rPr>
                          <w:color w:val="FFFFFF" w:themeColor="background1"/>
                          <w:sz w:val="24"/>
                          <w:szCs w:val="24"/>
                        </w:rPr>
                      </w:pPr>
                      <w:r w:rsidRPr="00CD65C7">
                        <w:rPr>
                          <w:color w:val="FFFFFF" w:themeColor="background1"/>
                          <w:sz w:val="24"/>
                          <w:szCs w:val="24"/>
                        </w:rPr>
                        <w:t>SORAV GUPTA [118E</w:t>
                      </w:r>
                      <w:r>
                        <w:rPr>
                          <w:color w:val="FFFFFF" w:themeColor="background1"/>
                          <w:sz w:val="24"/>
                          <w:szCs w:val="24"/>
                        </w:rPr>
                        <w:t>I</w:t>
                      </w:r>
                      <w:r w:rsidRPr="00CD65C7">
                        <w:rPr>
                          <w:color w:val="FFFFFF" w:themeColor="background1"/>
                          <w:sz w:val="24"/>
                          <w:szCs w:val="24"/>
                        </w:rPr>
                        <w:t>0359]</w:t>
                      </w:r>
                    </w:p>
                  </w:txbxContent>
                </v:textbox>
              </v:shape>
            </w:pict>
          </w:r>
          <w:r w:rsidR="00FB27D2" w:rsidRPr="00FB27D2">
            <w:rPr>
              <w:noProof/>
              <w:lang w:val="en-US"/>
            </w:rPr>
            <w:drawing>
              <wp:anchor distT="0" distB="0" distL="114300" distR="114300" simplePos="0" relativeHeight="251669504" behindDoc="1" locked="0" layoutInCell="1" allowOverlap="1">
                <wp:simplePos x="0" y="0"/>
                <wp:positionH relativeFrom="page">
                  <wp:align>right</wp:align>
                </wp:positionH>
                <wp:positionV relativeFrom="paragraph">
                  <wp:posOffset>6872605</wp:posOffset>
                </wp:positionV>
                <wp:extent cx="7543800" cy="2602683"/>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43800" cy="2602683"/>
                        </a:xfrm>
                        <a:prstGeom prst="rect">
                          <a:avLst/>
                        </a:prstGeom>
                        <a:noFill/>
                      </pic:spPr>
                    </pic:pic>
                  </a:graphicData>
                </a:graphic>
              </wp:anchor>
            </w:drawing>
          </w:r>
          <w:r w:rsidR="00FB27D2" w:rsidRPr="00FB27D2">
            <w:rPr>
              <w:noProof/>
              <w:lang w:val="en-US"/>
            </w:rPr>
            <w:drawing>
              <wp:anchor distT="0" distB="0" distL="114300" distR="114300" simplePos="0" relativeHeight="251666432" behindDoc="1" locked="0" layoutInCell="1" allowOverlap="1">
                <wp:simplePos x="0" y="0"/>
                <wp:positionH relativeFrom="page">
                  <wp:posOffset>2863850</wp:posOffset>
                </wp:positionH>
                <wp:positionV relativeFrom="paragraph">
                  <wp:posOffset>146050</wp:posOffset>
                </wp:positionV>
                <wp:extent cx="1962150" cy="1838325"/>
                <wp:effectExtent l="133350" t="114300" r="152400" b="1619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907F0">
            <w:rPr>
              <w:noProof/>
            </w:rPr>
            <w:pict>
              <v:shape id="Text Box 3" o:spid="_x0000_s1030" type="#_x0000_t202" style="position:absolute;margin-left:73.4pt;margin-top:492.55pt;width:311.55pt;height:236.65pt;z-index:-25165516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" filled="f" stroked="f">
                <v:textbox>
                  <w:txbxContent>
                    <w:p w:rsidR="00FB27D2" w:rsidRDefault="00FB27D2" w:rsidP="00FB27D2">
                      <w:pPr>
                        <w:jc w:val="center"/>
                        <w:rPr>
                          <w:rFonts w:ascii="TrebuchetMS-Bold" w:hAnsi="TrebuchetMS-Bold" w:cs="TrebuchetMS-Bold"/>
                          <w:b/>
                          <w:bCs/>
                          <w:color w:val="7030A1"/>
                          <w:sz w:val="46"/>
                          <w:szCs w:val="46"/>
                        </w:rPr>
                      </w:pPr>
                      <w:r>
                        <w:rPr>
                          <w:rFonts w:ascii="TrebuchetMS-Bold" w:hAnsi="TrebuchetMS-Bold" w:cs="TrebuchetMS-Bold"/>
                          <w:b/>
                          <w:bCs/>
                          <w:color w:val="7030A1"/>
                          <w:sz w:val="46"/>
                          <w:szCs w:val="46"/>
                        </w:rPr>
                        <w:t>EMBEDDED SYSETEM DESIGN LABORATORY</w:t>
                      </w:r>
                    </w:p>
                    <w:p w:rsidR="00FB27D2" w:rsidRPr="00734673" w:rsidRDefault="00FB27D2" w:rsidP="00FB27D2">
                      <w:pPr>
                        <w:jc w:val="center"/>
                        <w:rPr>
                          <w:rFonts w:ascii="Arial" w:hAnsi="Arial" w:cs="Arial"/>
                          <w:color w:val="000000" w:themeColor="text1"/>
                          <w:sz w:val="30"/>
                          <w:szCs w:val="30"/>
                        </w:rPr>
                      </w:pPr>
                      <w:r>
                        <w:rPr>
                          <w:rFonts w:ascii="TrebuchetMS-Bold" w:hAnsi="TrebuchetMS-Bold" w:cs="TrebuchetMS-Bold"/>
                          <w:b/>
                          <w:bCs/>
                          <w:color w:val="7030A1"/>
                          <w:sz w:val="46"/>
                          <w:szCs w:val="46"/>
                        </w:rPr>
                        <w:t>6</w:t>
                      </w:r>
                      <w:r w:rsidRPr="00B7425C">
                        <w:rPr>
                          <w:rFonts w:ascii="TrebuchetMS-Bold" w:hAnsi="TrebuchetMS-Bold" w:cs="TrebuchetMS-Bold"/>
                          <w:b/>
                          <w:bCs/>
                          <w:color w:val="7030A1"/>
                          <w:sz w:val="46"/>
                          <w:szCs w:val="46"/>
                          <w:vertAlign w:val="superscript"/>
                        </w:rPr>
                        <w:t>TH</w:t>
                      </w:r>
                      <w:r>
                        <w:rPr>
                          <w:rFonts w:ascii="TrebuchetMS-Bold" w:hAnsi="TrebuchetMS-Bold" w:cs="TrebuchetMS-Bold"/>
                          <w:b/>
                          <w:bCs/>
                          <w:color w:val="7030A1"/>
                          <w:sz w:val="46"/>
                          <w:szCs w:val="46"/>
                        </w:rPr>
                        <w:t xml:space="preserve"> Semester [2018-2022]</w:t>
                      </w:r>
                    </w:p>
                  </w:txbxContent>
                </v:textbox>
              </v:shape>
            </w:pict>
          </w:r>
          <w:r w:rsidRPr="007907F0">
            <w:rPr>
              <w:noProof/>
            </w:rPr>
            <w:pict>
              <v:shape id="Text Box 2" o:spid="_x0000_s1031" type="#_x0000_t202" style="position:absolute;margin-left:89.95pt;margin-top:212.45pt;width:437.35pt;height:135pt;z-index:251660288;visibility:visible;mso-wrap-distance-top:3.6pt;mso-wrap-distance-bottom:3.6pt;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" filled="f" stroked="f">
                <v:textbox>
                  <w:txbxContent>
                    <w:p w:rsidR="00FB27D2" w:rsidRDefault="00FB27D2" w:rsidP="00FB27D2">
                      <w:pPr>
                        <w:autoSpaceDE w:val="0"/>
                        <w:autoSpaceDN w:val="0"/>
                        <w:adjustRightInd w:val="0"/>
                        <w:spacing w:after="0" w:line="240" w:lineRule="auto"/>
                        <w:jc w:val="center"/>
                        <w:rPr>
                          <w:rFonts w:ascii="TrebuchetMS-Bold" w:hAnsi="TrebuchetMS-Bold" w:cs="TrebuchetMS-Bold"/>
                          <w:b/>
                          <w:bCs/>
                          <w:color w:val="7030A1"/>
                          <w:sz w:val="46"/>
                          <w:szCs w:val="46"/>
                        </w:rPr>
                      </w:pPr>
                      <w:r w:rsidRPr="00C52E52">
                        <w:rPr>
                          <w:rFonts w:ascii="TrebuchetMS-Bold" w:hAnsi="TrebuchetMS-Bold" w:cs="TrebuchetMS-Bold"/>
                          <w:b/>
                          <w:bCs/>
                          <w:color w:val="7030A1"/>
                          <w:sz w:val="46"/>
                          <w:szCs w:val="46"/>
                        </w:rPr>
                        <w:t>I</w:t>
                      </w:r>
                      <w:r>
                        <w:rPr>
                          <w:rFonts w:ascii="TrebuchetMS-Bold" w:hAnsi="TrebuchetMS-Bold" w:cs="TrebuchetMS-Bold"/>
                          <w:b/>
                          <w:bCs/>
                          <w:color w:val="7030A1"/>
                          <w:sz w:val="46"/>
                          <w:szCs w:val="46"/>
                        </w:rPr>
                        <w:t>o</w:t>
                      </w:r>
                      <w:r w:rsidRPr="00C52E52">
                        <w:rPr>
                          <w:rFonts w:ascii="TrebuchetMS-Bold" w:hAnsi="TrebuchetMS-Bold" w:cs="TrebuchetMS-Bold"/>
                          <w:b/>
                          <w:bCs/>
                          <w:color w:val="7030A1"/>
                          <w:sz w:val="46"/>
                          <w:szCs w:val="46"/>
                        </w:rPr>
                        <w:t>T B</w:t>
                      </w:r>
                      <w:r>
                        <w:rPr>
                          <w:rFonts w:ascii="TrebuchetMS-Bold" w:hAnsi="TrebuchetMS-Bold" w:cs="TrebuchetMS-Bold"/>
                          <w:b/>
                          <w:bCs/>
                          <w:color w:val="7030A1"/>
                          <w:sz w:val="46"/>
                          <w:szCs w:val="46"/>
                        </w:rPr>
                        <w:t>ased</w:t>
                      </w:r>
                      <w:r w:rsidRPr="00C52E52">
                        <w:rPr>
                          <w:rFonts w:ascii="TrebuchetMS-Bold" w:hAnsi="TrebuchetMS-Bold" w:cs="TrebuchetMS-Bold"/>
                          <w:b/>
                          <w:bCs/>
                          <w:color w:val="7030A1"/>
                          <w:sz w:val="46"/>
                          <w:szCs w:val="46"/>
                        </w:rPr>
                        <w:t xml:space="preserve"> A</w:t>
                      </w:r>
                      <w:r>
                        <w:rPr>
                          <w:rFonts w:ascii="TrebuchetMS-Bold" w:hAnsi="TrebuchetMS-Bold" w:cs="TrebuchetMS-Bold"/>
                          <w:b/>
                          <w:bCs/>
                          <w:color w:val="7030A1"/>
                          <w:sz w:val="46"/>
                          <w:szCs w:val="46"/>
                        </w:rPr>
                        <w:t>ir</w:t>
                      </w:r>
                      <w:r w:rsidRPr="00C52E52">
                        <w:rPr>
                          <w:rFonts w:ascii="TrebuchetMS-Bold" w:hAnsi="TrebuchetMS-Bold" w:cs="TrebuchetMS-Bold"/>
                          <w:b/>
                          <w:bCs/>
                          <w:color w:val="7030A1"/>
                          <w:sz w:val="46"/>
                          <w:szCs w:val="46"/>
                        </w:rPr>
                        <w:t xml:space="preserve"> Q</w:t>
                      </w:r>
                      <w:r>
                        <w:rPr>
                          <w:rFonts w:ascii="TrebuchetMS-Bold" w:hAnsi="TrebuchetMS-Bold" w:cs="TrebuchetMS-Bold"/>
                          <w:b/>
                          <w:bCs/>
                          <w:color w:val="7030A1"/>
                          <w:sz w:val="46"/>
                          <w:szCs w:val="46"/>
                        </w:rPr>
                        <w:t>uality</w:t>
                      </w:r>
                      <w:r w:rsidRPr="00C52E52">
                        <w:rPr>
                          <w:rFonts w:ascii="TrebuchetMS-Bold" w:hAnsi="TrebuchetMS-Bold" w:cs="TrebuchetMS-Bold"/>
                          <w:b/>
                          <w:bCs/>
                          <w:color w:val="7030A1"/>
                          <w:sz w:val="46"/>
                          <w:szCs w:val="46"/>
                        </w:rPr>
                        <w:t xml:space="preserve"> M</w:t>
                      </w:r>
                      <w:r>
                        <w:rPr>
                          <w:rFonts w:ascii="TrebuchetMS-Bold" w:hAnsi="TrebuchetMS-Bold" w:cs="TrebuchetMS-Bold"/>
                          <w:b/>
                          <w:bCs/>
                          <w:color w:val="7030A1"/>
                          <w:sz w:val="46"/>
                          <w:szCs w:val="46"/>
                        </w:rPr>
                        <w:t>onitoring</w:t>
                      </w:r>
                      <w:r w:rsidRPr="00C52E52">
                        <w:rPr>
                          <w:rFonts w:ascii="TrebuchetMS-Bold" w:hAnsi="TrebuchetMS-Bold" w:cs="TrebuchetMS-Bold"/>
                          <w:b/>
                          <w:bCs/>
                          <w:color w:val="7030A1"/>
                          <w:sz w:val="46"/>
                          <w:szCs w:val="46"/>
                        </w:rPr>
                        <w:t xml:space="preserve"> S</w:t>
                      </w:r>
                      <w:r>
                        <w:rPr>
                          <w:rFonts w:ascii="TrebuchetMS-Bold" w:hAnsi="TrebuchetMS-Bold" w:cs="TrebuchetMS-Bold"/>
                          <w:b/>
                          <w:bCs/>
                          <w:color w:val="7030A1"/>
                          <w:sz w:val="46"/>
                          <w:szCs w:val="46"/>
                        </w:rPr>
                        <w:t xml:space="preserve">ystem </w:t>
                      </w:r>
                      <w:r w:rsidRPr="00C52E52">
                        <w:rPr>
                          <w:rFonts w:ascii="TrebuchetMS-Bold" w:hAnsi="TrebuchetMS-Bold" w:cs="TrebuchetMS-Bold"/>
                          <w:b/>
                          <w:bCs/>
                          <w:color w:val="7030A1"/>
                          <w:sz w:val="46"/>
                          <w:szCs w:val="46"/>
                        </w:rPr>
                        <w:t>and</w:t>
                      </w:r>
                    </w:p>
                    <w:p w:rsidR="00FB27D2" w:rsidRPr="00767BA2" w:rsidRDefault="00FB27D2" w:rsidP="00FB27D2">
                      <w:pPr>
                        <w:autoSpaceDE w:val="0"/>
                        <w:autoSpaceDN w:val="0"/>
                        <w:adjustRightInd w:val="0"/>
                        <w:spacing w:after="0" w:line="240" w:lineRule="auto"/>
                        <w:jc w:val="center"/>
                        <w:rPr>
                          <w:rFonts w:ascii="TrebuchetMS-Bold" w:hAnsi="TrebuchetMS-Bold" w:cs="TrebuchetMS-Bold"/>
                          <w:b/>
                          <w:bCs/>
                          <w:color w:val="7030A1"/>
                          <w:sz w:val="46"/>
                          <w:szCs w:val="46"/>
                        </w:rPr>
                      </w:pPr>
                      <w:r w:rsidRPr="00C52E52">
                        <w:rPr>
                          <w:rFonts w:ascii="TrebuchetMS-Bold" w:hAnsi="TrebuchetMS-Bold" w:cs="TrebuchetMS-Bold"/>
                          <w:b/>
                          <w:bCs/>
                          <w:color w:val="7030A1"/>
                          <w:sz w:val="46"/>
                          <w:szCs w:val="46"/>
                        </w:rPr>
                        <w:t>B</w:t>
                      </w:r>
                      <w:r>
                        <w:rPr>
                          <w:rFonts w:ascii="TrebuchetMS-Bold" w:hAnsi="TrebuchetMS-Bold" w:cs="TrebuchetMS-Bold"/>
                          <w:b/>
                          <w:bCs/>
                          <w:color w:val="7030A1"/>
                          <w:sz w:val="46"/>
                          <w:szCs w:val="46"/>
                        </w:rPr>
                        <w:t>lockchain</w:t>
                      </w:r>
                      <w:r w:rsidRPr="00C52E52">
                        <w:rPr>
                          <w:rFonts w:ascii="TrebuchetMS-Bold" w:hAnsi="TrebuchetMS-Bold" w:cs="TrebuchetMS-Bold"/>
                          <w:b/>
                          <w:bCs/>
                          <w:color w:val="7030A1"/>
                          <w:sz w:val="50"/>
                          <w:szCs w:val="50"/>
                        </w:rPr>
                        <w:t>S</w:t>
                      </w:r>
                      <w:r>
                        <w:rPr>
                          <w:rFonts w:ascii="TrebuchetMS-Bold" w:hAnsi="TrebuchetMS-Bold" w:cs="TrebuchetMS-Bold"/>
                          <w:b/>
                          <w:bCs/>
                          <w:color w:val="7030A1"/>
                          <w:sz w:val="50"/>
                          <w:szCs w:val="50"/>
                        </w:rPr>
                        <w:t>olution</w:t>
                      </w:r>
                    </w:p>
                  </w:txbxContent>
                </v:textbox>
                <w10:wrap type="square" anchorx="page"/>
              </v:shape>
            </w:pict>
          </w:r>
          <w:r w:rsidR="00FB27D2">
            <w:rPr>
              <w:b/>
              <w:bCs/>
              <w:sz w:val="32"/>
              <w:szCs w:val="32"/>
            </w:rPr>
            <w:br w:type="page"/>
          </w:r>
        </w:p>
      </w:sdtContent>
    </w:sdt>
    <w:p w:rsidR="009E50C2" w:rsidRDefault="009E50C2" w:rsidP="009E50C2">
      <w:pPr>
        <w:pBdr>
          <w:bottom w:val="single" w:sz="12" w:space="1" w:color="auto"/>
        </w:pBdr>
        <w:rPr>
          <w:b/>
          <w:bCs/>
          <w:sz w:val="32"/>
          <w:szCs w:val="32"/>
        </w:rPr>
      </w:pPr>
      <w:r w:rsidRPr="009E50C2">
        <w:rPr>
          <w:b/>
          <w:bCs/>
          <w:sz w:val="32"/>
          <w:szCs w:val="32"/>
        </w:rPr>
        <w:lastRenderedPageBreak/>
        <w:t>A</w:t>
      </w:r>
      <w:r>
        <w:rPr>
          <w:b/>
          <w:bCs/>
          <w:sz w:val="32"/>
          <w:szCs w:val="32"/>
        </w:rPr>
        <w:t>bstract</w:t>
      </w:r>
    </w:p>
    <w:p w:rsidR="00FB27D2" w:rsidRDefault="009E50C2" w:rsidP="009E50C2">
      <w:pPr>
        <w:pStyle w:val="NoSpacing"/>
        <w:numPr>
          <w:ilvl w:val="0"/>
          <w:numId w:val="1"/>
        </w:numPr>
        <w:jc w:val="both"/>
        <w:rPr>
          <w:rFonts w:cstheme="minorHAnsi"/>
          <w:sz w:val="24"/>
          <w:szCs w:val="24"/>
        </w:rPr>
      </w:pPr>
      <w:r w:rsidRPr="00FB27D2">
        <w:rPr>
          <w:rFonts w:cstheme="minorHAnsi"/>
          <w:b/>
          <w:bCs/>
          <w:sz w:val="24"/>
          <w:szCs w:val="24"/>
          <w:u w:val="single"/>
        </w:rPr>
        <w:t>Air pollution</w:t>
      </w:r>
      <w:r w:rsidRPr="00767BA2">
        <w:rPr>
          <w:rFonts w:cstheme="minorHAnsi"/>
          <w:sz w:val="24"/>
          <w:szCs w:val="24"/>
        </w:rPr>
        <w:t xml:space="preserve">: </w:t>
      </w:r>
    </w:p>
    <w:p w:rsidR="009E50C2" w:rsidRDefault="009E50C2" w:rsidP="00FB27D2">
      <w:pPr>
        <w:pStyle w:val="NoSpacing"/>
        <w:ind w:left="720"/>
        <w:jc w:val="both"/>
        <w:rPr>
          <w:rFonts w:cstheme="minorHAnsi"/>
          <w:sz w:val="24"/>
          <w:szCs w:val="24"/>
        </w:rPr>
      </w:pPr>
      <w:r w:rsidRPr="00767BA2">
        <w:rPr>
          <w:rFonts w:cstheme="minorHAnsi"/>
          <w:sz w:val="24"/>
          <w:szCs w:val="24"/>
        </w:rPr>
        <w:t>Air pollution is occurred due to addition of peculiar proportion of substances in small particles, biological molecules along with severe gases, which may lead to short- and long-term disease, allergies and in worst cases mass death.</w:t>
      </w:r>
    </w:p>
    <w:p w:rsidR="009E50C2" w:rsidRPr="00767BA2" w:rsidRDefault="009E50C2" w:rsidP="009E50C2">
      <w:pPr>
        <w:pStyle w:val="NoSpacing"/>
        <w:ind w:left="720"/>
        <w:jc w:val="both"/>
        <w:rPr>
          <w:rFonts w:cstheme="minorHAnsi"/>
          <w:sz w:val="24"/>
          <w:szCs w:val="24"/>
        </w:rPr>
      </w:pPr>
    </w:p>
    <w:p w:rsidR="009E50C2" w:rsidRDefault="009E50C2" w:rsidP="009E50C2">
      <w:pPr>
        <w:pStyle w:val="NoSpacing"/>
        <w:ind w:left="720"/>
        <w:jc w:val="both"/>
        <w:rPr>
          <w:rFonts w:cstheme="minorHAnsi"/>
          <w:sz w:val="24"/>
          <w:szCs w:val="24"/>
        </w:rPr>
      </w:pPr>
      <w:r w:rsidRPr="00767BA2">
        <w:rPr>
          <w:rFonts w:cstheme="minorHAnsi"/>
          <w:sz w:val="24"/>
          <w:szCs w:val="24"/>
        </w:rPr>
        <w:t>Types of pollutants:</w:t>
      </w:r>
    </w:p>
    <w:p w:rsidR="009E50C2" w:rsidRPr="00767BA2" w:rsidRDefault="009E50C2" w:rsidP="009E50C2">
      <w:pPr>
        <w:pStyle w:val="NoSpacing"/>
        <w:numPr>
          <w:ilvl w:val="0"/>
          <w:numId w:val="2"/>
        </w:numPr>
        <w:jc w:val="both"/>
        <w:rPr>
          <w:rFonts w:cstheme="minorHAnsi"/>
          <w:sz w:val="24"/>
          <w:szCs w:val="24"/>
        </w:rPr>
      </w:pPr>
      <w:r w:rsidRPr="00767BA2">
        <w:rPr>
          <w:rFonts w:cstheme="minorHAnsi"/>
          <w:sz w:val="24"/>
          <w:szCs w:val="24"/>
        </w:rPr>
        <w:t>Greenhouse gases (CO2, CH4,03, CO)</w:t>
      </w:r>
    </w:p>
    <w:p w:rsidR="009E50C2" w:rsidRDefault="009E50C2" w:rsidP="009E50C2">
      <w:pPr>
        <w:pStyle w:val="NoSpacing"/>
        <w:numPr>
          <w:ilvl w:val="0"/>
          <w:numId w:val="2"/>
        </w:numPr>
        <w:jc w:val="both"/>
        <w:rPr>
          <w:rFonts w:cstheme="minorHAnsi"/>
          <w:sz w:val="24"/>
          <w:szCs w:val="24"/>
        </w:rPr>
      </w:pPr>
      <w:r w:rsidRPr="00767BA2">
        <w:rPr>
          <w:rFonts w:cstheme="minorHAnsi"/>
          <w:sz w:val="24"/>
          <w:szCs w:val="24"/>
        </w:rPr>
        <w:t>Acid rain (NOx, SO2, SO4)</w:t>
      </w:r>
    </w:p>
    <w:p w:rsidR="009E50C2" w:rsidRPr="00767BA2" w:rsidRDefault="009E50C2" w:rsidP="009E50C2">
      <w:pPr>
        <w:pStyle w:val="NoSpacing"/>
        <w:numPr>
          <w:ilvl w:val="0"/>
          <w:numId w:val="2"/>
        </w:numPr>
        <w:jc w:val="both"/>
        <w:rPr>
          <w:rFonts w:cstheme="minorHAnsi"/>
          <w:sz w:val="24"/>
          <w:szCs w:val="24"/>
        </w:rPr>
      </w:pPr>
      <w:r w:rsidRPr="00767BA2">
        <w:rPr>
          <w:rFonts w:cstheme="minorHAnsi"/>
          <w:sz w:val="24"/>
          <w:szCs w:val="24"/>
        </w:rPr>
        <w:t>Particular matter (PM2.5, PM10)</w:t>
      </w:r>
    </w:p>
    <w:p w:rsidR="009E50C2" w:rsidRPr="00767BA2" w:rsidRDefault="009E50C2" w:rsidP="009E50C2">
      <w:pPr>
        <w:pStyle w:val="NoSpacing"/>
        <w:jc w:val="both"/>
        <w:rPr>
          <w:rFonts w:cstheme="minorHAnsi"/>
          <w:sz w:val="24"/>
          <w:szCs w:val="24"/>
        </w:rPr>
      </w:pPr>
    </w:p>
    <w:p w:rsidR="009E50C2" w:rsidRPr="00FB27D2" w:rsidRDefault="009E50C2" w:rsidP="009E50C2">
      <w:pPr>
        <w:pStyle w:val="NoSpacing"/>
        <w:numPr>
          <w:ilvl w:val="0"/>
          <w:numId w:val="1"/>
        </w:numPr>
        <w:jc w:val="both"/>
        <w:rPr>
          <w:rFonts w:cstheme="minorHAnsi"/>
          <w:b/>
          <w:bCs/>
          <w:sz w:val="24"/>
          <w:szCs w:val="24"/>
        </w:rPr>
      </w:pPr>
      <w:r w:rsidRPr="00FB27D2">
        <w:rPr>
          <w:rFonts w:cstheme="minorHAnsi"/>
          <w:b/>
          <w:bCs/>
          <w:sz w:val="24"/>
          <w:szCs w:val="24"/>
          <w:u w:val="single"/>
        </w:rPr>
        <w:t>Air Quality Index</w:t>
      </w:r>
      <w:r w:rsidRPr="00FB27D2">
        <w:rPr>
          <w:rFonts w:cstheme="minorHAnsi"/>
          <w:b/>
          <w:bCs/>
          <w:sz w:val="24"/>
          <w:szCs w:val="24"/>
        </w:rPr>
        <w:t xml:space="preserve">: </w:t>
      </w:r>
    </w:p>
    <w:p w:rsidR="009E50C2" w:rsidRPr="00767BA2" w:rsidRDefault="009E50C2" w:rsidP="009E50C2">
      <w:pPr>
        <w:pStyle w:val="NoSpacing"/>
        <w:ind w:left="720"/>
        <w:jc w:val="both"/>
        <w:rPr>
          <w:rFonts w:cstheme="minorHAnsi"/>
          <w:sz w:val="24"/>
          <w:szCs w:val="24"/>
        </w:rPr>
      </w:pPr>
      <w:r w:rsidRPr="00767BA2">
        <w:rPr>
          <w:rFonts w:cstheme="minorHAnsi"/>
          <w:sz w:val="24"/>
          <w:szCs w:val="24"/>
        </w:rPr>
        <w:t>AQI is a method of representation of air quality in terms of its terminology, purity and color into a single index varying from 0 (meaning the best quality possible) to 500 (impossible to sustain in the environment)</w:t>
      </w:r>
    </w:p>
    <w:p w:rsidR="009E50C2" w:rsidRDefault="009E50C2" w:rsidP="009E50C2">
      <w:pPr>
        <w:pStyle w:val="NoSpacing"/>
        <w:ind w:left="720"/>
        <w:jc w:val="both"/>
        <w:rPr>
          <w:rFonts w:cstheme="minorHAnsi"/>
          <w:sz w:val="24"/>
          <w:szCs w:val="24"/>
        </w:rPr>
      </w:pPr>
      <w:r w:rsidRPr="00767BA2">
        <w:rPr>
          <w:rFonts w:cstheme="minorHAnsi"/>
          <w:sz w:val="24"/>
          <w:szCs w:val="24"/>
        </w:rPr>
        <w:t>There is different methodology to calculate the AQI (Calculation of AQI by CPCB and AQI Calculation Only Using PM2.5) along with different parameters like calculation of Dew points and speed of wind are to be considered as a severe factor while calculating AQI.</w:t>
      </w: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ind w:left="720"/>
        <w:rPr>
          <w:rFonts w:cstheme="minorHAnsi"/>
          <w:sz w:val="24"/>
          <w:szCs w:val="24"/>
        </w:rPr>
      </w:pPr>
    </w:p>
    <w:p w:rsidR="009E50C2" w:rsidRDefault="009E50C2" w:rsidP="009E50C2">
      <w:pPr>
        <w:pStyle w:val="NoSpacing"/>
        <w:pBdr>
          <w:bottom w:val="single" w:sz="12" w:space="1" w:color="auto"/>
        </w:pBdr>
        <w:rPr>
          <w:rFonts w:cstheme="minorHAnsi"/>
          <w:sz w:val="24"/>
          <w:szCs w:val="24"/>
        </w:rPr>
      </w:pPr>
    </w:p>
    <w:p w:rsidR="009E50C2" w:rsidRPr="009E50C2" w:rsidRDefault="009E50C2" w:rsidP="009E50C2">
      <w:pPr>
        <w:pStyle w:val="NoSpacing"/>
        <w:pBdr>
          <w:bottom w:val="single" w:sz="12" w:space="1" w:color="auto"/>
        </w:pBdr>
        <w:rPr>
          <w:rFonts w:cstheme="minorHAnsi"/>
          <w:b/>
          <w:bCs/>
          <w:sz w:val="32"/>
          <w:szCs w:val="32"/>
        </w:rPr>
      </w:pPr>
      <w:r w:rsidRPr="009E50C2">
        <w:rPr>
          <w:rFonts w:cstheme="minorHAnsi"/>
          <w:b/>
          <w:bCs/>
          <w:sz w:val="32"/>
          <w:szCs w:val="32"/>
        </w:rPr>
        <w:lastRenderedPageBreak/>
        <w:t>Introduction of IoT to the project</w:t>
      </w:r>
    </w:p>
    <w:p w:rsidR="009E50C2" w:rsidRDefault="009E50C2" w:rsidP="009E50C2">
      <w:pPr>
        <w:pStyle w:val="NoSpacing"/>
        <w:rPr>
          <w:rFonts w:cstheme="minorHAnsi"/>
        </w:rPr>
      </w:pPr>
    </w:p>
    <w:p w:rsidR="009E50C2" w:rsidRPr="009E50C2" w:rsidRDefault="009E50C2" w:rsidP="009E50C2">
      <w:pPr>
        <w:pStyle w:val="NoSpacing"/>
        <w:jc w:val="both"/>
        <w:rPr>
          <w:rFonts w:cstheme="minorHAnsi"/>
          <w:sz w:val="24"/>
          <w:szCs w:val="24"/>
        </w:rPr>
      </w:pPr>
      <w:r w:rsidRPr="009E50C2">
        <w:rPr>
          <w:rFonts w:cstheme="minorHAnsi"/>
          <w:sz w:val="24"/>
          <w:szCs w:val="24"/>
        </w:rPr>
        <w:t>4 layers of IoT architecture would be used in the process.</w:t>
      </w:r>
    </w:p>
    <w:p w:rsidR="009E50C2" w:rsidRPr="009E50C2" w:rsidRDefault="009E50C2" w:rsidP="009E50C2">
      <w:pPr>
        <w:pStyle w:val="NoSpacing"/>
        <w:jc w:val="both"/>
        <w:rPr>
          <w:rFonts w:cstheme="minorHAnsi"/>
          <w:sz w:val="24"/>
          <w:szCs w:val="24"/>
        </w:rPr>
      </w:pPr>
    </w:p>
    <w:p w:rsidR="009E50C2" w:rsidRPr="009E50C2" w:rsidRDefault="009E50C2" w:rsidP="009E50C2">
      <w:pPr>
        <w:pStyle w:val="NoSpacing"/>
        <w:numPr>
          <w:ilvl w:val="0"/>
          <w:numId w:val="4"/>
        </w:numPr>
        <w:jc w:val="both"/>
        <w:rPr>
          <w:rFonts w:cstheme="minorHAnsi"/>
          <w:b/>
          <w:bCs/>
          <w:sz w:val="24"/>
          <w:szCs w:val="24"/>
        </w:rPr>
      </w:pPr>
      <w:r w:rsidRPr="009E50C2">
        <w:rPr>
          <w:rFonts w:cstheme="minorHAnsi"/>
          <w:b/>
          <w:bCs/>
          <w:sz w:val="24"/>
          <w:szCs w:val="24"/>
          <w:u w:val="single"/>
        </w:rPr>
        <w:t>Application Layer:</w:t>
      </w:r>
    </w:p>
    <w:p w:rsidR="009E50C2" w:rsidRPr="009E50C2" w:rsidRDefault="009E50C2" w:rsidP="009E50C2">
      <w:pPr>
        <w:pStyle w:val="NoSpacing"/>
        <w:ind w:left="720"/>
        <w:jc w:val="both"/>
        <w:rPr>
          <w:rFonts w:cstheme="minorHAnsi"/>
          <w:b/>
          <w:bCs/>
          <w:sz w:val="24"/>
          <w:szCs w:val="24"/>
        </w:rPr>
      </w:pPr>
    </w:p>
    <w:p w:rsidR="009E50C2" w:rsidRPr="009E50C2" w:rsidRDefault="009E50C2" w:rsidP="009E50C2">
      <w:pPr>
        <w:pStyle w:val="NoSpacing"/>
        <w:ind w:left="720"/>
        <w:jc w:val="both"/>
        <w:rPr>
          <w:rFonts w:cstheme="minorHAnsi"/>
          <w:sz w:val="24"/>
          <w:szCs w:val="24"/>
        </w:rPr>
      </w:pPr>
      <w:r w:rsidRPr="009E50C2">
        <w:rPr>
          <w:rFonts w:cstheme="minorHAnsi"/>
          <w:sz w:val="24"/>
          <w:szCs w:val="24"/>
        </w:rPr>
        <w:t>This layer acts as the user interface for the user who interacts with the android application, along with this shows the fetched data from lower layers which could be easily transmitted to represent the facility of showing the air quality level along with disease and allergies user has to be worried of by judging from his profile.</w:t>
      </w:r>
    </w:p>
    <w:p w:rsidR="009E50C2" w:rsidRPr="009E50C2" w:rsidRDefault="009E50C2" w:rsidP="009E50C2">
      <w:pPr>
        <w:pStyle w:val="NoSpacing"/>
        <w:ind w:firstLine="720"/>
        <w:jc w:val="both"/>
        <w:rPr>
          <w:rFonts w:cstheme="minorHAnsi"/>
          <w:sz w:val="24"/>
          <w:szCs w:val="24"/>
        </w:rPr>
      </w:pPr>
    </w:p>
    <w:p w:rsidR="009E50C2" w:rsidRPr="009E50C2" w:rsidRDefault="009E50C2" w:rsidP="009E50C2">
      <w:pPr>
        <w:pStyle w:val="NoSpacing"/>
        <w:numPr>
          <w:ilvl w:val="0"/>
          <w:numId w:val="4"/>
        </w:numPr>
        <w:jc w:val="both"/>
        <w:rPr>
          <w:rFonts w:cstheme="minorHAnsi"/>
          <w:b/>
          <w:bCs/>
          <w:sz w:val="24"/>
          <w:szCs w:val="24"/>
        </w:rPr>
      </w:pPr>
      <w:r w:rsidRPr="009E50C2">
        <w:rPr>
          <w:rFonts w:cstheme="minorHAnsi"/>
          <w:b/>
          <w:bCs/>
          <w:sz w:val="24"/>
          <w:szCs w:val="24"/>
          <w:u w:val="single"/>
        </w:rPr>
        <w:t>Middle layer (Cloud server and Database</w:t>
      </w:r>
      <w:r w:rsidRPr="009E50C2">
        <w:rPr>
          <w:rFonts w:cstheme="minorHAnsi"/>
          <w:b/>
          <w:bCs/>
          <w:sz w:val="24"/>
          <w:szCs w:val="24"/>
        </w:rPr>
        <w:t xml:space="preserve">): </w:t>
      </w:r>
    </w:p>
    <w:p w:rsidR="009E50C2" w:rsidRPr="009E50C2" w:rsidRDefault="009E50C2" w:rsidP="009E50C2">
      <w:pPr>
        <w:pStyle w:val="NoSpacing"/>
        <w:ind w:firstLine="720"/>
        <w:jc w:val="both"/>
        <w:rPr>
          <w:rFonts w:cstheme="minorHAnsi"/>
          <w:sz w:val="24"/>
          <w:szCs w:val="24"/>
        </w:rPr>
      </w:pPr>
    </w:p>
    <w:p w:rsidR="009E50C2" w:rsidRPr="009E50C2" w:rsidRDefault="009E50C2" w:rsidP="009E50C2">
      <w:pPr>
        <w:pStyle w:val="NoSpacing"/>
        <w:ind w:firstLine="720"/>
        <w:jc w:val="both"/>
        <w:rPr>
          <w:rFonts w:cstheme="minorHAnsi"/>
          <w:sz w:val="24"/>
          <w:szCs w:val="24"/>
        </w:rPr>
      </w:pPr>
      <w:r w:rsidRPr="009E50C2">
        <w:rPr>
          <w:rFonts w:cstheme="minorHAnsi"/>
          <w:sz w:val="24"/>
          <w:szCs w:val="24"/>
        </w:rPr>
        <w:t>This layer is used for storing data and processing through Cloud Storage</w:t>
      </w:r>
    </w:p>
    <w:p w:rsidR="009E50C2" w:rsidRPr="009E50C2" w:rsidRDefault="009E50C2" w:rsidP="009E50C2">
      <w:pPr>
        <w:pStyle w:val="NoSpacing"/>
        <w:spacing w:after="240"/>
        <w:ind w:left="720"/>
        <w:jc w:val="both"/>
        <w:rPr>
          <w:rFonts w:cstheme="minorHAnsi"/>
          <w:sz w:val="24"/>
          <w:szCs w:val="24"/>
        </w:rPr>
      </w:pPr>
      <w:proofErr w:type="gramStart"/>
      <w:r w:rsidRPr="009E50C2">
        <w:rPr>
          <w:rFonts w:cstheme="minorHAnsi"/>
          <w:sz w:val="24"/>
          <w:szCs w:val="24"/>
        </w:rPr>
        <w:t>and</w:t>
      </w:r>
      <w:proofErr w:type="gramEnd"/>
      <w:r w:rsidRPr="009E50C2">
        <w:rPr>
          <w:rFonts w:cstheme="minorHAnsi"/>
          <w:sz w:val="24"/>
          <w:szCs w:val="24"/>
        </w:rPr>
        <w:t xml:space="preserve"> Cloud Database. The sensor </w:t>
      </w:r>
      <w:proofErr w:type="gramStart"/>
      <w:r w:rsidRPr="009E50C2">
        <w:rPr>
          <w:rFonts w:cstheme="minorHAnsi"/>
          <w:sz w:val="24"/>
          <w:szCs w:val="24"/>
        </w:rPr>
        <w:t>data,</w:t>
      </w:r>
      <w:proofErr w:type="gramEnd"/>
      <w:r w:rsidRPr="009E50C2">
        <w:rPr>
          <w:rFonts w:cstheme="minorHAnsi"/>
          <w:sz w:val="24"/>
          <w:szCs w:val="24"/>
        </w:rPr>
        <w:t xml:space="preserve"> either filtered or the otherwise, reaches cloud environments. The cloud environments are typically provisioned by a few public cloud providers such as Amazon AWS, Google Compute Engine, or IBM Cloud, or by a few in-house opensource cloud setup based on OpenStack, Open Nebula or so forth</w:t>
      </w:r>
      <w:r w:rsidR="00E0144C">
        <w:rPr>
          <w:rFonts w:cstheme="minorHAnsi"/>
          <w:sz w:val="24"/>
          <w:szCs w:val="24"/>
        </w:rPr>
        <w:t xml:space="preserve"> [3]</w:t>
      </w:r>
      <w:r w:rsidRPr="009E50C2">
        <w:rPr>
          <w:rFonts w:cstheme="minorHAnsi"/>
          <w:sz w:val="24"/>
          <w:szCs w:val="24"/>
        </w:rPr>
        <w:t>.</w:t>
      </w:r>
    </w:p>
    <w:p w:rsidR="009E50C2" w:rsidRPr="009E50C2" w:rsidRDefault="009E50C2" w:rsidP="009E50C2">
      <w:pPr>
        <w:pStyle w:val="NoSpacing"/>
        <w:ind w:left="720"/>
        <w:jc w:val="both"/>
        <w:rPr>
          <w:rFonts w:cstheme="minorHAnsi"/>
          <w:sz w:val="24"/>
          <w:szCs w:val="24"/>
        </w:rPr>
      </w:pPr>
      <w:r w:rsidRPr="009E50C2">
        <w:rPr>
          <w:rFonts w:cstheme="minorHAnsi"/>
          <w:sz w:val="24"/>
          <w:szCs w:val="24"/>
        </w:rPr>
        <w:t>IB-AQMS are, typically, a few VM instances or dedicated servers of cloud providers.</w:t>
      </w:r>
    </w:p>
    <w:p w:rsidR="009E50C2" w:rsidRPr="009E50C2" w:rsidRDefault="009E50C2" w:rsidP="009E50C2">
      <w:pPr>
        <w:pStyle w:val="NoSpacing"/>
        <w:ind w:left="720"/>
        <w:jc w:val="both"/>
        <w:rPr>
          <w:rFonts w:cstheme="minorHAnsi"/>
          <w:sz w:val="24"/>
          <w:szCs w:val="24"/>
        </w:rPr>
      </w:pPr>
      <w:r w:rsidRPr="009E50C2">
        <w:rPr>
          <w:rFonts w:cstheme="minorHAnsi"/>
          <w:sz w:val="24"/>
          <w:szCs w:val="24"/>
        </w:rPr>
        <w:t xml:space="preserve">Blockchain nodes are connected in a Peer-2-Peer distributed network fashion such that the nodes belong to various organizations. Each organization shall include multiple peer nodes where the </w:t>
      </w:r>
      <w:proofErr w:type="gramStart"/>
      <w:r w:rsidRPr="009E50C2">
        <w:rPr>
          <w:rFonts w:cstheme="minorHAnsi"/>
          <w:sz w:val="24"/>
          <w:szCs w:val="24"/>
        </w:rPr>
        <w:t>copy of blocks are</w:t>
      </w:r>
      <w:proofErr w:type="gramEnd"/>
      <w:r w:rsidRPr="009E50C2">
        <w:rPr>
          <w:rFonts w:cstheme="minorHAnsi"/>
          <w:sz w:val="24"/>
          <w:szCs w:val="24"/>
        </w:rPr>
        <w:t xml:space="preserve"> located. Each block contains the hashed values of the previous blocks and the transaction data along with the timestamp.</w:t>
      </w:r>
    </w:p>
    <w:p w:rsidR="009E50C2" w:rsidRPr="009E50C2" w:rsidRDefault="009E50C2" w:rsidP="009E50C2">
      <w:pPr>
        <w:pStyle w:val="NoSpacing"/>
        <w:ind w:left="720"/>
        <w:jc w:val="both"/>
        <w:rPr>
          <w:rFonts w:cstheme="minorHAnsi"/>
          <w:sz w:val="24"/>
          <w:szCs w:val="24"/>
        </w:rPr>
      </w:pPr>
    </w:p>
    <w:p w:rsidR="009E50C2" w:rsidRPr="009E50C2" w:rsidRDefault="009E50C2" w:rsidP="009E50C2">
      <w:pPr>
        <w:pStyle w:val="NoSpacing"/>
        <w:numPr>
          <w:ilvl w:val="0"/>
          <w:numId w:val="4"/>
        </w:numPr>
        <w:jc w:val="both"/>
        <w:rPr>
          <w:rFonts w:cstheme="minorHAnsi"/>
          <w:b/>
          <w:bCs/>
          <w:sz w:val="24"/>
          <w:szCs w:val="24"/>
          <w:u w:val="single"/>
        </w:rPr>
      </w:pPr>
      <w:r w:rsidRPr="009E50C2">
        <w:rPr>
          <w:rFonts w:cstheme="minorHAnsi"/>
          <w:b/>
          <w:bCs/>
          <w:sz w:val="24"/>
          <w:szCs w:val="24"/>
          <w:u w:val="single"/>
        </w:rPr>
        <w:t xml:space="preserve">Communication layer: </w:t>
      </w:r>
    </w:p>
    <w:p w:rsidR="009E50C2" w:rsidRPr="009E50C2" w:rsidRDefault="009E50C2" w:rsidP="009E50C2">
      <w:pPr>
        <w:pStyle w:val="NoSpacing"/>
        <w:ind w:firstLine="720"/>
        <w:jc w:val="both"/>
        <w:rPr>
          <w:rFonts w:cstheme="minorHAnsi"/>
          <w:sz w:val="24"/>
          <w:szCs w:val="24"/>
        </w:rPr>
      </w:pPr>
    </w:p>
    <w:p w:rsidR="009E50C2" w:rsidRPr="009E50C2" w:rsidRDefault="009E50C2" w:rsidP="009E50C2">
      <w:pPr>
        <w:pStyle w:val="NoSpacing"/>
        <w:ind w:left="720"/>
        <w:jc w:val="both"/>
        <w:rPr>
          <w:rFonts w:cstheme="minorHAnsi"/>
          <w:sz w:val="24"/>
          <w:szCs w:val="24"/>
        </w:rPr>
      </w:pPr>
      <w:r w:rsidRPr="009E50C2">
        <w:rPr>
          <w:rFonts w:cstheme="minorHAnsi"/>
          <w:sz w:val="24"/>
          <w:szCs w:val="24"/>
        </w:rPr>
        <w:t>This layer is there to make the connection between the hardware (i.e., sensing layer) and the software (i.e., to application layer through middleware layer)</w:t>
      </w:r>
      <w:r w:rsidR="00E0144C">
        <w:rPr>
          <w:rFonts w:cstheme="minorHAnsi"/>
          <w:sz w:val="24"/>
          <w:szCs w:val="24"/>
        </w:rPr>
        <w:t xml:space="preserve"> [6]</w:t>
      </w:r>
      <w:r w:rsidRPr="009E50C2">
        <w:rPr>
          <w:rFonts w:cstheme="minorHAnsi"/>
          <w:sz w:val="24"/>
          <w:szCs w:val="24"/>
        </w:rPr>
        <w:t>. This uses the HTTP communication protocol to transfer the data from the hardware.</w:t>
      </w:r>
    </w:p>
    <w:p w:rsidR="009E50C2" w:rsidRPr="009E50C2" w:rsidRDefault="009E50C2" w:rsidP="009E50C2">
      <w:pPr>
        <w:pStyle w:val="NoSpacing"/>
        <w:ind w:firstLine="720"/>
        <w:jc w:val="both"/>
        <w:rPr>
          <w:rFonts w:cstheme="minorHAnsi"/>
          <w:sz w:val="24"/>
          <w:szCs w:val="24"/>
        </w:rPr>
      </w:pPr>
    </w:p>
    <w:p w:rsidR="009E50C2" w:rsidRPr="009E50C2" w:rsidRDefault="009E50C2" w:rsidP="009E50C2">
      <w:pPr>
        <w:pStyle w:val="NoSpacing"/>
        <w:numPr>
          <w:ilvl w:val="0"/>
          <w:numId w:val="4"/>
        </w:numPr>
        <w:jc w:val="both"/>
        <w:rPr>
          <w:rFonts w:cstheme="minorHAnsi"/>
          <w:b/>
          <w:bCs/>
          <w:sz w:val="24"/>
          <w:szCs w:val="24"/>
          <w:u w:val="single"/>
        </w:rPr>
      </w:pPr>
      <w:r w:rsidRPr="009E50C2">
        <w:rPr>
          <w:rFonts w:cstheme="minorHAnsi"/>
          <w:b/>
          <w:bCs/>
          <w:sz w:val="24"/>
          <w:szCs w:val="24"/>
          <w:u w:val="single"/>
        </w:rPr>
        <w:t>Sensing layer:</w:t>
      </w:r>
    </w:p>
    <w:p w:rsidR="009E50C2" w:rsidRPr="009E50C2" w:rsidRDefault="009E50C2" w:rsidP="009E50C2">
      <w:pPr>
        <w:pStyle w:val="NoSpacing"/>
        <w:ind w:left="720"/>
        <w:jc w:val="both"/>
        <w:rPr>
          <w:rFonts w:cstheme="minorHAnsi"/>
          <w:b/>
          <w:bCs/>
          <w:sz w:val="24"/>
          <w:szCs w:val="24"/>
          <w:u w:val="single"/>
        </w:rPr>
      </w:pPr>
    </w:p>
    <w:p w:rsidR="009E50C2" w:rsidRPr="009E50C2" w:rsidRDefault="009E50C2" w:rsidP="009E50C2">
      <w:pPr>
        <w:pStyle w:val="NoSpacing"/>
        <w:ind w:left="720"/>
        <w:jc w:val="both"/>
        <w:rPr>
          <w:sz w:val="24"/>
          <w:szCs w:val="24"/>
        </w:rPr>
      </w:pPr>
      <w:r w:rsidRPr="009E50C2">
        <w:rPr>
          <w:rFonts w:cstheme="minorHAnsi"/>
          <w:sz w:val="24"/>
          <w:szCs w:val="24"/>
        </w:rPr>
        <w:t xml:space="preserve">It allows us to connect the various sensors to a processor (in this case a raspberry pi). </w:t>
      </w:r>
      <w:proofErr w:type="gramStart"/>
      <w:r w:rsidRPr="009E50C2">
        <w:rPr>
          <w:rFonts w:cstheme="minorHAnsi"/>
          <w:sz w:val="24"/>
          <w:szCs w:val="24"/>
        </w:rPr>
        <w:t>most</w:t>
      </w:r>
      <w:proofErr w:type="gramEnd"/>
      <w:r w:rsidRPr="009E50C2">
        <w:rPr>
          <w:rFonts w:cstheme="minorHAnsi"/>
          <w:sz w:val="24"/>
          <w:szCs w:val="24"/>
        </w:rPr>
        <w:t xml:space="preserve"> of the sensors are analog type so there comes the need for an ADC which is ARPI6000 ADC module which is used to convert the analog value into the digital data. The raspberry pi allows us to connect our system to the internet via Wi-Fi or</w:t>
      </w:r>
      <w:r w:rsidRPr="009E50C2">
        <w:rPr>
          <w:sz w:val="24"/>
          <w:szCs w:val="24"/>
        </w:rPr>
        <w:t xml:space="preserve"> Ethernet. </w:t>
      </w:r>
      <w:proofErr w:type="gramStart"/>
      <w:r w:rsidRPr="009E50C2">
        <w:rPr>
          <w:sz w:val="24"/>
          <w:szCs w:val="24"/>
        </w:rPr>
        <w:t>whereas</w:t>
      </w:r>
      <w:proofErr w:type="gramEnd"/>
      <w:r w:rsidRPr="009E50C2">
        <w:rPr>
          <w:sz w:val="24"/>
          <w:szCs w:val="24"/>
        </w:rPr>
        <w:t xml:space="preserve"> to increase the communication options a SIM7000C module is also used to enable the communication through 3G/LTE or NB-IoT technologies</w:t>
      </w:r>
      <w:r w:rsidR="00E0144C">
        <w:rPr>
          <w:sz w:val="24"/>
          <w:szCs w:val="24"/>
        </w:rPr>
        <w:t>[4]</w:t>
      </w:r>
      <w:r w:rsidRPr="009E50C2">
        <w:rPr>
          <w:sz w:val="24"/>
          <w:szCs w:val="24"/>
        </w:rPr>
        <w:t>.</w:t>
      </w:r>
    </w:p>
    <w:p w:rsidR="009E50C2" w:rsidRPr="009E50C2" w:rsidRDefault="009E50C2" w:rsidP="005508E2">
      <w:pPr>
        <w:pStyle w:val="NoSpacing"/>
        <w:spacing w:before="240"/>
        <w:rPr>
          <w:sz w:val="24"/>
          <w:szCs w:val="24"/>
        </w:rPr>
      </w:pPr>
      <w:r w:rsidRPr="009E50C2">
        <w:rPr>
          <w:sz w:val="24"/>
          <w:szCs w:val="24"/>
        </w:rPr>
        <w:t xml:space="preserve">The sensor unit includes the ten-gas sensor, one dust sensor, one wind speed sensor and one integrated sensor for temperature, humidity and dew point, and the Gas sensors </w:t>
      </w:r>
      <w:r w:rsidR="005508E2">
        <w:rPr>
          <w:sz w:val="24"/>
          <w:szCs w:val="24"/>
        </w:rPr>
        <w:t xml:space="preserve">such as </w:t>
      </w:r>
      <w:r w:rsidRPr="009E50C2">
        <w:rPr>
          <w:sz w:val="24"/>
          <w:szCs w:val="24"/>
        </w:rPr>
        <w:t>CO</w:t>
      </w:r>
      <w:r w:rsidRPr="009E50C2">
        <w:rPr>
          <w:sz w:val="24"/>
          <w:szCs w:val="24"/>
          <w:vertAlign w:val="subscript"/>
        </w:rPr>
        <w:t>2</w:t>
      </w:r>
      <w:r w:rsidR="005508E2">
        <w:rPr>
          <w:sz w:val="24"/>
          <w:szCs w:val="24"/>
        </w:rPr>
        <w:t xml:space="preserve">, </w:t>
      </w:r>
      <w:r w:rsidRPr="005508E2">
        <w:rPr>
          <w:sz w:val="24"/>
          <w:szCs w:val="24"/>
        </w:rPr>
        <w:t>CO</w:t>
      </w:r>
      <w:r w:rsidR="005508E2">
        <w:rPr>
          <w:sz w:val="24"/>
          <w:szCs w:val="24"/>
        </w:rPr>
        <w:t xml:space="preserve">, </w:t>
      </w:r>
      <w:r w:rsidRPr="009E50C2">
        <w:rPr>
          <w:sz w:val="24"/>
          <w:szCs w:val="24"/>
        </w:rPr>
        <w:t>NO</w:t>
      </w:r>
      <w:r w:rsidRPr="009E50C2">
        <w:rPr>
          <w:sz w:val="24"/>
          <w:szCs w:val="24"/>
          <w:vertAlign w:val="subscript"/>
        </w:rPr>
        <w:t>2</w:t>
      </w:r>
      <w:r w:rsidR="005508E2">
        <w:rPr>
          <w:sz w:val="24"/>
          <w:szCs w:val="24"/>
        </w:rPr>
        <w:t xml:space="preserve">, </w:t>
      </w:r>
      <w:r w:rsidRPr="009E50C2">
        <w:rPr>
          <w:sz w:val="24"/>
          <w:szCs w:val="24"/>
        </w:rPr>
        <w:t>NO</w:t>
      </w:r>
      <w:r w:rsidR="005508E2">
        <w:rPr>
          <w:sz w:val="24"/>
          <w:szCs w:val="24"/>
        </w:rPr>
        <w:t xml:space="preserve">, </w:t>
      </w:r>
      <w:r w:rsidRPr="009E50C2">
        <w:rPr>
          <w:sz w:val="24"/>
          <w:szCs w:val="24"/>
        </w:rPr>
        <w:t>NH</w:t>
      </w:r>
      <w:r w:rsidRPr="009E50C2">
        <w:rPr>
          <w:sz w:val="24"/>
          <w:szCs w:val="24"/>
          <w:vertAlign w:val="subscript"/>
        </w:rPr>
        <w:t>3</w:t>
      </w:r>
      <w:r w:rsidR="005508E2">
        <w:rPr>
          <w:sz w:val="24"/>
          <w:szCs w:val="24"/>
        </w:rPr>
        <w:t xml:space="preserve">, </w:t>
      </w:r>
      <w:r w:rsidRPr="009E50C2">
        <w:rPr>
          <w:sz w:val="24"/>
          <w:szCs w:val="24"/>
        </w:rPr>
        <w:t>H</w:t>
      </w:r>
      <w:r w:rsidRPr="009E50C2">
        <w:rPr>
          <w:sz w:val="24"/>
          <w:szCs w:val="24"/>
          <w:vertAlign w:val="subscript"/>
        </w:rPr>
        <w:t>2</w:t>
      </w:r>
      <w:r w:rsidRPr="009E50C2">
        <w:rPr>
          <w:sz w:val="24"/>
          <w:szCs w:val="24"/>
        </w:rPr>
        <w:t>S</w:t>
      </w:r>
      <w:r w:rsidR="005508E2">
        <w:rPr>
          <w:sz w:val="24"/>
          <w:szCs w:val="24"/>
        </w:rPr>
        <w:t xml:space="preserve">, </w:t>
      </w:r>
      <w:r w:rsidRPr="009E50C2">
        <w:rPr>
          <w:sz w:val="24"/>
          <w:szCs w:val="24"/>
        </w:rPr>
        <w:t>SO</w:t>
      </w:r>
      <w:r w:rsidRPr="009E50C2">
        <w:rPr>
          <w:sz w:val="24"/>
          <w:szCs w:val="24"/>
          <w:vertAlign w:val="subscript"/>
        </w:rPr>
        <w:t>2</w:t>
      </w:r>
      <w:r w:rsidR="005508E2">
        <w:rPr>
          <w:sz w:val="24"/>
          <w:szCs w:val="24"/>
        </w:rPr>
        <w:t xml:space="preserve">, </w:t>
      </w:r>
      <w:r w:rsidRPr="009E50C2">
        <w:rPr>
          <w:sz w:val="24"/>
          <w:szCs w:val="24"/>
        </w:rPr>
        <w:t>CH</w:t>
      </w:r>
      <w:r w:rsidRPr="009E50C2">
        <w:rPr>
          <w:sz w:val="24"/>
          <w:szCs w:val="24"/>
          <w:vertAlign w:val="subscript"/>
        </w:rPr>
        <w:t>4</w:t>
      </w:r>
      <w:r w:rsidR="005508E2">
        <w:rPr>
          <w:sz w:val="24"/>
          <w:szCs w:val="24"/>
        </w:rPr>
        <w:t xml:space="preserve">, </w:t>
      </w:r>
      <w:r w:rsidRPr="009E50C2">
        <w:rPr>
          <w:sz w:val="24"/>
          <w:szCs w:val="24"/>
        </w:rPr>
        <w:t>O</w:t>
      </w:r>
      <w:r w:rsidRPr="009E50C2">
        <w:rPr>
          <w:sz w:val="24"/>
          <w:szCs w:val="24"/>
          <w:vertAlign w:val="subscript"/>
        </w:rPr>
        <w:t>2</w:t>
      </w:r>
      <w:r w:rsidR="005508E2">
        <w:rPr>
          <w:sz w:val="24"/>
          <w:szCs w:val="24"/>
        </w:rPr>
        <w:t xml:space="preserve">, </w:t>
      </w:r>
      <w:r w:rsidRPr="009E50C2">
        <w:rPr>
          <w:sz w:val="24"/>
          <w:szCs w:val="24"/>
        </w:rPr>
        <w:t>O</w:t>
      </w:r>
      <w:r w:rsidRPr="009E50C2">
        <w:rPr>
          <w:sz w:val="24"/>
          <w:szCs w:val="24"/>
          <w:vertAlign w:val="subscript"/>
        </w:rPr>
        <w:t>3</w:t>
      </w:r>
    </w:p>
    <w:p w:rsidR="009E50C2" w:rsidRDefault="009E50C2" w:rsidP="009E50C2">
      <w:pPr>
        <w:jc w:val="both"/>
        <w:rPr>
          <w:sz w:val="24"/>
          <w:szCs w:val="24"/>
        </w:rPr>
      </w:pPr>
    </w:p>
    <w:p w:rsidR="005508E2" w:rsidRDefault="005508E2" w:rsidP="009E50C2">
      <w:pPr>
        <w:jc w:val="both"/>
        <w:rPr>
          <w:sz w:val="24"/>
          <w:szCs w:val="24"/>
        </w:rPr>
      </w:pPr>
    </w:p>
    <w:p w:rsidR="009E50C2" w:rsidRPr="005508E2" w:rsidRDefault="009E50C2" w:rsidP="005508E2">
      <w:pPr>
        <w:pStyle w:val="NoSpacing"/>
        <w:pBdr>
          <w:bottom w:val="single" w:sz="12" w:space="1" w:color="auto"/>
        </w:pBdr>
        <w:rPr>
          <w:b/>
          <w:bCs/>
          <w:sz w:val="28"/>
          <w:szCs w:val="28"/>
        </w:rPr>
      </w:pPr>
      <w:r w:rsidRPr="005508E2">
        <w:rPr>
          <w:b/>
          <w:bCs/>
          <w:sz w:val="32"/>
          <w:szCs w:val="32"/>
        </w:rPr>
        <w:t xml:space="preserve">Power </w:t>
      </w:r>
      <w:r w:rsidR="005508E2">
        <w:rPr>
          <w:b/>
          <w:bCs/>
          <w:sz w:val="32"/>
          <w:szCs w:val="32"/>
        </w:rPr>
        <w:t>S</w:t>
      </w:r>
      <w:r w:rsidRPr="005508E2">
        <w:rPr>
          <w:b/>
          <w:bCs/>
          <w:sz w:val="32"/>
          <w:szCs w:val="32"/>
        </w:rPr>
        <w:t xml:space="preserve">upply </w:t>
      </w:r>
      <w:r w:rsidR="005508E2">
        <w:rPr>
          <w:b/>
          <w:bCs/>
          <w:sz w:val="32"/>
          <w:szCs w:val="32"/>
        </w:rPr>
        <w:t>U</w:t>
      </w:r>
      <w:r w:rsidR="005508E2" w:rsidRPr="005508E2">
        <w:rPr>
          <w:b/>
          <w:bCs/>
          <w:sz w:val="32"/>
          <w:szCs w:val="32"/>
        </w:rPr>
        <w:t>nit</w:t>
      </w:r>
    </w:p>
    <w:p w:rsidR="009E50C2" w:rsidRPr="00DF1F77" w:rsidRDefault="009E50C2" w:rsidP="009E50C2">
      <w:pPr>
        <w:pStyle w:val="NoSpacing"/>
        <w:rPr>
          <w:rFonts w:ascii="Bahnschrift" w:hAnsi="Bahnschrift"/>
          <w:sz w:val="28"/>
          <w:szCs w:val="28"/>
        </w:rPr>
      </w:pPr>
    </w:p>
    <w:p w:rsidR="009E50C2" w:rsidRDefault="009E50C2" w:rsidP="005508E2">
      <w:pPr>
        <w:pStyle w:val="NoSpacing"/>
        <w:jc w:val="both"/>
        <w:rPr>
          <w:sz w:val="24"/>
          <w:szCs w:val="24"/>
        </w:rPr>
      </w:pPr>
      <w:r w:rsidRPr="005508E2">
        <w:rPr>
          <w:sz w:val="24"/>
          <w:szCs w:val="24"/>
        </w:rPr>
        <w:t>Power supply unit consists of a step-down circuit, a battery, a charge controller, and powerinput to the controller. Its specification is 12.8V/20Ah. The proposedhardware requires a different level of voltages 3.3V, 5V and 12V so for that purpose astep-down circuit is used</w:t>
      </w:r>
      <w:r w:rsidR="00E0144C">
        <w:rPr>
          <w:sz w:val="24"/>
          <w:szCs w:val="24"/>
        </w:rPr>
        <w:t xml:space="preserve"> [4]</w:t>
      </w:r>
      <w:r w:rsidRPr="005508E2">
        <w:rPr>
          <w:sz w:val="24"/>
          <w:szCs w:val="24"/>
        </w:rPr>
        <w:t>.</w:t>
      </w:r>
    </w:p>
    <w:p w:rsidR="005508E2" w:rsidRDefault="005508E2" w:rsidP="005508E2">
      <w:pPr>
        <w:pStyle w:val="NoSpacing"/>
        <w:jc w:val="both"/>
        <w:rPr>
          <w:sz w:val="24"/>
          <w:szCs w:val="24"/>
        </w:rPr>
      </w:pPr>
    </w:p>
    <w:p w:rsidR="005508E2" w:rsidRPr="005508E2" w:rsidRDefault="005508E2" w:rsidP="005508E2">
      <w:pPr>
        <w:pStyle w:val="NoSpacing"/>
        <w:pBdr>
          <w:bottom w:val="single" w:sz="12" w:space="1" w:color="auto"/>
        </w:pBdr>
        <w:jc w:val="both"/>
        <w:rPr>
          <w:b/>
          <w:bCs/>
          <w:sz w:val="32"/>
          <w:szCs w:val="32"/>
        </w:rPr>
      </w:pPr>
      <w:r w:rsidRPr="005508E2">
        <w:rPr>
          <w:b/>
          <w:bCs/>
          <w:sz w:val="32"/>
          <w:szCs w:val="32"/>
        </w:rPr>
        <w:t>System Model</w:t>
      </w:r>
    </w:p>
    <w:p w:rsidR="005508E2" w:rsidRDefault="005508E2" w:rsidP="005508E2">
      <w:pPr>
        <w:autoSpaceDE w:val="0"/>
        <w:autoSpaceDN w:val="0"/>
        <w:adjustRightInd w:val="0"/>
        <w:spacing w:after="0" w:line="240" w:lineRule="auto"/>
        <w:rPr>
          <w:rFonts w:cs="TrebuchetMS"/>
          <w:color w:val="3F3F3F"/>
          <w:sz w:val="24"/>
          <w:szCs w:val="24"/>
        </w:rPr>
      </w:pPr>
    </w:p>
    <w:p w:rsidR="005508E2" w:rsidRPr="005508E2" w:rsidRDefault="005508E2" w:rsidP="005508E2">
      <w:p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 xml:space="preserve">This project </w:t>
      </w:r>
      <w:r>
        <w:rPr>
          <w:rFonts w:cs="TrebuchetMS"/>
          <w:color w:val="3F3F3F"/>
          <w:sz w:val="24"/>
          <w:szCs w:val="24"/>
        </w:rPr>
        <w:t>aims</w:t>
      </w:r>
      <w:r w:rsidRPr="005508E2">
        <w:rPr>
          <w:rFonts w:cs="TrebuchetMS"/>
          <w:color w:val="3F3F3F"/>
          <w:sz w:val="24"/>
          <w:szCs w:val="24"/>
        </w:rPr>
        <w:t xml:space="preserve"> to develop an I</w:t>
      </w:r>
      <w:r>
        <w:rPr>
          <w:rFonts w:cs="TrebuchetMS"/>
          <w:color w:val="3F3F3F"/>
          <w:sz w:val="24"/>
          <w:szCs w:val="24"/>
        </w:rPr>
        <w:t>o</w:t>
      </w:r>
      <w:r w:rsidRPr="005508E2">
        <w:rPr>
          <w:rFonts w:cs="TrebuchetMS"/>
          <w:color w:val="3F3F3F"/>
          <w:sz w:val="24"/>
          <w:szCs w:val="24"/>
        </w:rPr>
        <w:t>T based application to deal with air pollution</w:t>
      </w:r>
      <w:r>
        <w:rPr>
          <w:rFonts w:cs="TrebuchetMS"/>
          <w:color w:val="3F3F3F"/>
          <w:sz w:val="24"/>
          <w:szCs w:val="24"/>
        </w:rPr>
        <w:t xml:space="preserve"> w</w:t>
      </w:r>
      <w:r w:rsidRPr="005508E2">
        <w:rPr>
          <w:rFonts w:cs="TrebuchetMS"/>
          <w:color w:val="3F3F3F"/>
          <w:sz w:val="24"/>
          <w:szCs w:val="24"/>
        </w:rPr>
        <w:t>ith the help of sensors such as MQ135</w:t>
      </w:r>
      <w:r>
        <w:rPr>
          <w:rFonts w:cs="TrebuchetMS"/>
          <w:color w:val="3F3F3F"/>
          <w:sz w:val="24"/>
          <w:szCs w:val="24"/>
        </w:rPr>
        <w:t>,</w:t>
      </w:r>
      <w:r w:rsidRPr="005508E2">
        <w:rPr>
          <w:rFonts w:cs="TrebuchetMS"/>
          <w:color w:val="3F3F3F"/>
          <w:sz w:val="24"/>
          <w:szCs w:val="24"/>
        </w:rPr>
        <w:t xml:space="preserve"> various air parameters are sensed andtransmitted</w:t>
      </w:r>
      <w:r w:rsidR="00FB27D2">
        <w:rPr>
          <w:rFonts w:cs="TrebuchetMS"/>
          <w:color w:val="3F3F3F"/>
          <w:sz w:val="24"/>
          <w:szCs w:val="24"/>
        </w:rPr>
        <w:t xml:space="preserve"> [1]</w:t>
      </w:r>
      <w:r w:rsidRPr="005508E2">
        <w:rPr>
          <w:rFonts w:cs="TrebuchetMS"/>
          <w:color w:val="3F3F3F"/>
          <w:sz w:val="24"/>
          <w:szCs w:val="24"/>
        </w:rPr>
        <w:t>.</w:t>
      </w:r>
    </w:p>
    <w:p w:rsidR="005508E2" w:rsidRPr="005508E2" w:rsidRDefault="005508E2" w:rsidP="005508E2">
      <w:pPr>
        <w:pStyle w:val="ListParagraph"/>
        <w:numPr>
          <w:ilvl w:val="0"/>
          <w:numId w:val="6"/>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 xml:space="preserve">We used Raspberry Pi because it has built in Wi-Fi and allows us to connect </w:t>
      </w:r>
      <w:r w:rsidR="00FB27D2" w:rsidRPr="005508E2">
        <w:rPr>
          <w:rFonts w:cs="TrebuchetMS"/>
          <w:color w:val="3F3F3F"/>
          <w:sz w:val="24"/>
          <w:szCs w:val="24"/>
        </w:rPr>
        <w:t>us</w:t>
      </w:r>
    </w:p>
    <w:p w:rsidR="005508E2" w:rsidRDefault="005508E2" w:rsidP="005508E2">
      <w:pPr>
        <w:autoSpaceDE w:val="0"/>
        <w:autoSpaceDN w:val="0"/>
        <w:adjustRightInd w:val="0"/>
        <w:spacing w:after="0" w:line="240" w:lineRule="auto"/>
        <w:rPr>
          <w:rFonts w:cs="TrebuchetMS"/>
          <w:color w:val="3F3F3F"/>
          <w:sz w:val="24"/>
          <w:szCs w:val="24"/>
        </w:rPr>
      </w:pPr>
      <w:proofErr w:type="gramStart"/>
      <w:r w:rsidRPr="005508E2">
        <w:rPr>
          <w:rFonts w:cs="TrebuchetMS"/>
          <w:color w:val="3F3F3F"/>
          <w:sz w:val="24"/>
          <w:szCs w:val="24"/>
        </w:rPr>
        <w:t>system</w:t>
      </w:r>
      <w:proofErr w:type="gramEnd"/>
      <w:r w:rsidRPr="005508E2">
        <w:rPr>
          <w:rFonts w:cs="TrebuchetMS"/>
          <w:color w:val="3F3F3F"/>
          <w:sz w:val="24"/>
          <w:szCs w:val="24"/>
        </w:rPr>
        <w:t xml:space="preserve"> to the internet with an ease.</w:t>
      </w:r>
    </w:p>
    <w:p w:rsidR="005508E2" w:rsidRPr="005508E2" w:rsidRDefault="005508E2" w:rsidP="005508E2">
      <w:pPr>
        <w:pStyle w:val="ListParagraph"/>
        <w:numPr>
          <w:ilvl w:val="0"/>
          <w:numId w:val="6"/>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The prototype connects with Wi-Fi and uploads all air parameters to centralized</w:t>
      </w:r>
    </w:p>
    <w:p w:rsidR="005508E2" w:rsidRDefault="005508E2" w:rsidP="005508E2">
      <w:pPr>
        <w:autoSpaceDE w:val="0"/>
        <w:autoSpaceDN w:val="0"/>
        <w:adjustRightInd w:val="0"/>
        <w:spacing w:after="0" w:line="240" w:lineRule="auto"/>
        <w:rPr>
          <w:rFonts w:cs="TrebuchetMS"/>
          <w:color w:val="3F3F3F"/>
          <w:sz w:val="24"/>
          <w:szCs w:val="24"/>
        </w:rPr>
      </w:pPr>
      <w:proofErr w:type="gramStart"/>
      <w:r w:rsidRPr="005508E2">
        <w:rPr>
          <w:rFonts w:cs="TrebuchetMS"/>
          <w:color w:val="3F3F3F"/>
          <w:sz w:val="24"/>
          <w:szCs w:val="24"/>
        </w:rPr>
        <w:t>server</w:t>
      </w:r>
      <w:proofErr w:type="gramEnd"/>
      <w:r w:rsidRPr="005508E2">
        <w:rPr>
          <w:rFonts w:cs="TrebuchetMS"/>
          <w:color w:val="3F3F3F"/>
          <w:sz w:val="24"/>
          <w:szCs w:val="24"/>
        </w:rPr>
        <w:t>.</w:t>
      </w:r>
    </w:p>
    <w:p w:rsidR="005508E2" w:rsidRPr="005508E2" w:rsidRDefault="005508E2" w:rsidP="005508E2">
      <w:pPr>
        <w:pStyle w:val="ListParagraph"/>
        <w:numPr>
          <w:ilvl w:val="0"/>
          <w:numId w:val="6"/>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Encryption of data was done in the server database using block-chain technology</w:t>
      </w:r>
    </w:p>
    <w:p w:rsidR="005508E2" w:rsidRDefault="005508E2" w:rsidP="005508E2">
      <w:pPr>
        <w:pStyle w:val="NoSpacing"/>
        <w:rPr>
          <w:rFonts w:cs="TrebuchetMS"/>
          <w:color w:val="3F3F3F"/>
          <w:sz w:val="24"/>
          <w:szCs w:val="24"/>
          <w:lang w:val="en-IN"/>
        </w:rPr>
      </w:pPr>
      <w:proofErr w:type="gramStart"/>
      <w:r w:rsidRPr="005508E2">
        <w:rPr>
          <w:rFonts w:cs="TrebuchetMS"/>
          <w:color w:val="3F3F3F"/>
          <w:sz w:val="24"/>
          <w:szCs w:val="24"/>
          <w:lang w:val="en-IN"/>
        </w:rPr>
        <w:t>and</w:t>
      </w:r>
      <w:proofErr w:type="gramEnd"/>
      <w:r w:rsidRPr="005508E2">
        <w:rPr>
          <w:rFonts w:cs="TrebuchetMS"/>
          <w:color w:val="3F3F3F"/>
          <w:sz w:val="24"/>
          <w:szCs w:val="24"/>
          <w:lang w:val="en-IN"/>
        </w:rPr>
        <w:t xml:space="preserve"> libraries like Hash library</w:t>
      </w:r>
      <w:r>
        <w:rPr>
          <w:rFonts w:cs="TrebuchetMS"/>
          <w:color w:val="3F3F3F"/>
          <w:sz w:val="24"/>
          <w:szCs w:val="24"/>
          <w:lang w:val="en-IN"/>
        </w:rPr>
        <w:t xml:space="preserve">. </w:t>
      </w:r>
    </w:p>
    <w:p w:rsidR="005508E2" w:rsidRDefault="005508E2" w:rsidP="005508E2">
      <w:pPr>
        <w:pStyle w:val="NoSpacing"/>
        <w:numPr>
          <w:ilvl w:val="0"/>
          <w:numId w:val="6"/>
        </w:numPr>
        <w:rPr>
          <w:rFonts w:cs="TrebuchetMS"/>
          <w:color w:val="3F3F3F"/>
          <w:sz w:val="24"/>
          <w:szCs w:val="24"/>
          <w:lang w:val="en-IN"/>
        </w:rPr>
      </w:pPr>
      <w:r w:rsidRPr="005508E2">
        <w:rPr>
          <w:rFonts w:cs="TrebuchetMS"/>
          <w:color w:val="3F3F3F"/>
          <w:sz w:val="24"/>
          <w:szCs w:val="24"/>
          <w:lang w:val="en-IN"/>
        </w:rPr>
        <w:t>To collect parameters many electro mechanical devices are used.</w:t>
      </w:r>
    </w:p>
    <w:p w:rsidR="005508E2" w:rsidRPr="005508E2" w:rsidRDefault="005508E2" w:rsidP="005508E2">
      <w:pPr>
        <w:pStyle w:val="NoSpacing"/>
        <w:numPr>
          <w:ilvl w:val="0"/>
          <w:numId w:val="6"/>
        </w:numPr>
        <w:rPr>
          <w:rFonts w:cs="TrebuchetMS"/>
          <w:color w:val="3F3F3F"/>
          <w:sz w:val="24"/>
          <w:szCs w:val="24"/>
          <w:lang w:val="en-IN"/>
        </w:rPr>
      </w:pPr>
      <w:r w:rsidRPr="005508E2">
        <w:rPr>
          <w:rFonts w:cs="TrebuchetMS"/>
          <w:color w:val="3F3F3F"/>
          <w:sz w:val="24"/>
          <w:szCs w:val="24"/>
        </w:rPr>
        <w:t>These devices are heavy and not economical to install at many places.</w:t>
      </w:r>
    </w:p>
    <w:p w:rsidR="005508E2" w:rsidRPr="005508E2" w:rsidRDefault="005508E2" w:rsidP="005508E2">
      <w:pPr>
        <w:pStyle w:val="NoSpacing"/>
        <w:numPr>
          <w:ilvl w:val="0"/>
          <w:numId w:val="6"/>
        </w:numPr>
        <w:rPr>
          <w:rFonts w:cs="TrebuchetMS"/>
          <w:color w:val="3F3F3F"/>
          <w:sz w:val="24"/>
          <w:szCs w:val="24"/>
          <w:lang w:val="en-IN"/>
        </w:rPr>
      </w:pPr>
      <w:r w:rsidRPr="005508E2">
        <w:rPr>
          <w:rFonts w:cs="TrebuchetMS"/>
          <w:color w:val="3F3F3F"/>
          <w:sz w:val="24"/>
          <w:szCs w:val="24"/>
        </w:rPr>
        <w:t>Periodical collection of data is difficult</w:t>
      </w:r>
    </w:p>
    <w:p w:rsidR="005508E2" w:rsidRPr="005508E2" w:rsidRDefault="005508E2" w:rsidP="005508E2">
      <w:pPr>
        <w:pStyle w:val="NoSpacing"/>
        <w:numPr>
          <w:ilvl w:val="0"/>
          <w:numId w:val="6"/>
        </w:numPr>
        <w:rPr>
          <w:rFonts w:cs="TrebuchetMS"/>
          <w:color w:val="3F3F3F"/>
          <w:sz w:val="24"/>
          <w:szCs w:val="24"/>
          <w:lang w:val="en-IN"/>
        </w:rPr>
      </w:pPr>
      <w:r w:rsidRPr="005508E2">
        <w:rPr>
          <w:rFonts w:cs="TrebuchetMS"/>
          <w:color w:val="3F3F3F"/>
          <w:sz w:val="24"/>
          <w:szCs w:val="24"/>
        </w:rPr>
        <w:t>Still manual intervention is required for collecting and feeding data to central</w:t>
      </w:r>
    </w:p>
    <w:p w:rsidR="005508E2" w:rsidRDefault="005508E2" w:rsidP="005508E2">
      <w:pPr>
        <w:autoSpaceDE w:val="0"/>
        <w:autoSpaceDN w:val="0"/>
        <w:adjustRightInd w:val="0"/>
        <w:spacing w:after="0" w:line="240" w:lineRule="auto"/>
        <w:rPr>
          <w:rFonts w:cs="TrebuchetMS"/>
          <w:color w:val="3F3F3F"/>
          <w:sz w:val="24"/>
          <w:szCs w:val="24"/>
        </w:rPr>
      </w:pPr>
      <w:proofErr w:type="gramStart"/>
      <w:r w:rsidRPr="005508E2">
        <w:rPr>
          <w:rFonts w:cs="TrebuchetMS"/>
          <w:color w:val="3F3F3F"/>
          <w:sz w:val="24"/>
          <w:szCs w:val="24"/>
        </w:rPr>
        <w:t>servers</w:t>
      </w:r>
      <w:proofErr w:type="gramEnd"/>
      <w:r w:rsidRPr="005508E2">
        <w:rPr>
          <w:rFonts w:cs="TrebuchetMS"/>
          <w:color w:val="3F3F3F"/>
          <w:sz w:val="24"/>
          <w:szCs w:val="24"/>
        </w:rPr>
        <w:t>.</w:t>
      </w:r>
    </w:p>
    <w:p w:rsidR="005508E2" w:rsidRPr="005508E2" w:rsidRDefault="005508E2" w:rsidP="005508E2">
      <w:pPr>
        <w:pStyle w:val="ListParagraph"/>
        <w:numPr>
          <w:ilvl w:val="0"/>
          <w:numId w:val="8"/>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Data is not secured. It can be hacked or tempered</w:t>
      </w:r>
    </w:p>
    <w:p w:rsidR="005508E2" w:rsidRDefault="005508E2" w:rsidP="005508E2">
      <w:pPr>
        <w:pStyle w:val="ListParagraph"/>
        <w:numPr>
          <w:ilvl w:val="0"/>
          <w:numId w:val="7"/>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Since its IOT based product all functional units are connected in a network.</w:t>
      </w:r>
    </w:p>
    <w:p w:rsidR="005508E2" w:rsidRPr="005508E2" w:rsidRDefault="005508E2" w:rsidP="005508E2">
      <w:pPr>
        <w:pStyle w:val="ListParagraph"/>
        <w:numPr>
          <w:ilvl w:val="0"/>
          <w:numId w:val="7"/>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All things such as sensors base station,</w:t>
      </w:r>
      <w:r w:rsidR="00FB27D2" w:rsidRPr="005508E2">
        <w:rPr>
          <w:rFonts w:cs="TrebuchetMS"/>
          <w:color w:val="3F3F3F"/>
          <w:sz w:val="24"/>
          <w:szCs w:val="24"/>
        </w:rPr>
        <w:t>centralized</w:t>
      </w:r>
      <w:r w:rsidRPr="005508E2">
        <w:rPr>
          <w:rFonts w:cs="TrebuchetMS"/>
          <w:color w:val="3F3F3F"/>
          <w:sz w:val="24"/>
          <w:szCs w:val="24"/>
        </w:rPr>
        <w:t xml:space="preserve"> server work together by means of</w:t>
      </w:r>
    </w:p>
    <w:p w:rsidR="005508E2" w:rsidRDefault="005508E2" w:rsidP="005508E2">
      <w:pPr>
        <w:autoSpaceDE w:val="0"/>
        <w:autoSpaceDN w:val="0"/>
        <w:adjustRightInd w:val="0"/>
        <w:spacing w:after="0" w:line="240" w:lineRule="auto"/>
        <w:rPr>
          <w:rFonts w:cs="TrebuchetMS"/>
          <w:color w:val="3F3F3F"/>
          <w:sz w:val="24"/>
          <w:szCs w:val="24"/>
        </w:rPr>
      </w:pPr>
      <w:proofErr w:type="gramStart"/>
      <w:r w:rsidRPr="005508E2">
        <w:rPr>
          <w:rFonts w:cs="TrebuchetMS"/>
          <w:color w:val="3F3F3F"/>
          <w:sz w:val="24"/>
          <w:szCs w:val="24"/>
        </w:rPr>
        <w:t>communication</w:t>
      </w:r>
      <w:proofErr w:type="gramEnd"/>
      <w:r w:rsidRPr="005508E2">
        <w:rPr>
          <w:rFonts w:cs="TrebuchetMS"/>
          <w:color w:val="3F3F3F"/>
          <w:sz w:val="24"/>
          <w:szCs w:val="24"/>
        </w:rPr>
        <w:t xml:space="preserve"> over network.</w:t>
      </w:r>
    </w:p>
    <w:p w:rsidR="005508E2" w:rsidRPr="005508E2" w:rsidRDefault="005508E2" w:rsidP="005508E2">
      <w:pPr>
        <w:pStyle w:val="ListParagraph"/>
        <w:numPr>
          <w:ilvl w:val="0"/>
          <w:numId w:val="9"/>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Data collected from sensors gets uploaded to cloud servers instantly and it is</w:t>
      </w:r>
    </w:p>
    <w:p w:rsidR="005508E2" w:rsidRDefault="005508E2" w:rsidP="005508E2">
      <w:pPr>
        <w:autoSpaceDE w:val="0"/>
        <w:autoSpaceDN w:val="0"/>
        <w:adjustRightInd w:val="0"/>
        <w:spacing w:after="0" w:line="240" w:lineRule="auto"/>
        <w:rPr>
          <w:rFonts w:cs="TrebuchetMS"/>
          <w:color w:val="3F3F3F"/>
          <w:sz w:val="24"/>
          <w:szCs w:val="24"/>
        </w:rPr>
      </w:pPr>
      <w:r>
        <w:rPr>
          <w:rFonts w:cs="TrebuchetMS"/>
          <w:color w:val="3F3F3F"/>
          <w:sz w:val="24"/>
          <w:szCs w:val="24"/>
        </w:rPr>
        <w:t xml:space="preserve">         </w:t>
      </w:r>
      <w:proofErr w:type="gramStart"/>
      <w:r>
        <w:rPr>
          <w:rFonts w:cs="TrebuchetMS"/>
          <w:color w:val="3F3F3F"/>
          <w:sz w:val="24"/>
          <w:szCs w:val="24"/>
        </w:rPr>
        <w:t>e</w:t>
      </w:r>
      <w:r w:rsidRPr="005508E2">
        <w:rPr>
          <w:rFonts w:cs="TrebuchetMS"/>
          <w:color w:val="3F3F3F"/>
          <w:sz w:val="24"/>
          <w:szCs w:val="24"/>
        </w:rPr>
        <w:t>ncrypted</w:t>
      </w:r>
      <w:proofErr w:type="gramEnd"/>
      <w:r w:rsidRPr="005508E2">
        <w:rPr>
          <w:rFonts w:cs="TrebuchetMS"/>
          <w:color w:val="3F3F3F"/>
          <w:sz w:val="24"/>
          <w:szCs w:val="24"/>
        </w:rPr>
        <w:t xml:space="preserve"> using block-chain technology.</w:t>
      </w:r>
    </w:p>
    <w:p w:rsidR="005508E2" w:rsidRDefault="005508E2" w:rsidP="005508E2">
      <w:pPr>
        <w:pStyle w:val="ListParagraph"/>
        <w:numPr>
          <w:ilvl w:val="0"/>
          <w:numId w:val="9"/>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For authorities such as pollution control board, data is easily available and secure.</w:t>
      </w:r>
    </w:p>
    <w:p w:rsidR="005508E2" w:rsidRDefault="005508E2" w:rsidP="005508E2">
      <w:pPr>
        <w:pStyle w:val="ListParagraph"/>
        <w:numPr>
          <w:ilvl w:val="0"/>
          <w:numId w:val="9"/>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They can draw conclusions and take actions instantly</w:t>
      </w:r>
    </w:p>
    <w:p w:rsidR="005508E2" w:rsidRDefault="005508E2" w:rsidP="00FB27D2">
      <w:pPr>
        <w:autoSpaceDE w:val="0"/>
        <w:autoSpaceDN w:val="0"/>
        <w:adjustRightInd w:val="0"/>
        <w:spacing w:after="0" w:line="240" w:lineRule="auto"/>
        <w:rPr>
          <w:rFonts w:cs="TrebuchetMS"/>
          <w:color w:val="3F3F3F"/>
          <w:sz w:val="24"/>
          <w:szCs w:val="24"/>
        </w:rPr>
      </w:pPr>
    </w:p>
    <w:p w:rsidR="005508E2" w:rsidRPr="005508E2" w:rsidRDefault="005508E2" w:rsidP="005508E2">
      <w:pPr>
        <w:pStyle w:val="NoSpacing"/>
        <w:rPr>
          <w:rFonts w:cs="TrebuchetMS"/>
          <w:b/>
          <w:bCs/>
          <w:color w:val="3F3F3F"/>
          <w:sz w:val="28"/>
          <w:szCs w:val="28"/>
          <w:u w:val="single"/>
          <w:lang w:val="en-IN"/>
        </w:rPr>
      </w:pPr>
      <w:r w:rsidRPr="005508E2">
        <w:rPr>
          <w:rFonts w:cs="TrebuchetMS"/>
          <w:b/>
          <w:bCs/>
          <w:color w:val="3F3F3F"/>
          <w:sz w:val="28"/>
          <w:szCs w:val="28"/>
          <w:u w:val="single"/>
          <w:lang w:val="en-IN"/>
        </w:rPr>
        <w:t>Hardware required</w:t>
      </w:r>
    </w:p>
    <w:p w:rsidR="005508E2" w:rsidRPr="005508E2" w:rsidRDefault="005508E2" w:rsidP="005508E2">
      <w:pPr>
        <w:pStyle w:val="ListParagraph"/>
        <w:numPr>
          <w:ilvl w:val="0"/>
          <w:numId w:val="10"/>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Raspberry Pi</w:t>
      </w:r>
    </w:p>
    <w:p w:rsidR="005508E2" w:rsidRPr="005508E2" w:rsidRDefault="005508E2" w:rsidP="005508E2">
      <w:pPr>
        <w:pStyle w:val="ListParagraph"/>
        <w:numPr>
          <w:ilvl w:val="0"/>
          <w:numId w:val="10"/>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Memory Card – 32 GB or higher.</w:t>
      </w:r>
    </w:p>
    <w:p w:rsidR="005508E2" w:rsidRPr="005508E2" w:rsidRDefault="005508E2" w:rsidP="005508E2">
      <w:pPr>
        <w:pStyle w:val="ListParagraph"/>
        <w:numPr>
          <w:ilvl w:val="0"/>
          <w:numId w:val="10"/>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1 MQ 135 sensor for CO2 measurement</w:t>
      </w:r>
      <w:r>
        <w:rPr>
          <w:rFonts w:cs="TrebuchetMS"/>
          <w:color w:val="3F3F3F"/>
          <w:sz w:val="24"/>
          <w:szCs w:val="24"/>
        </w:rPr>
        <w:t>.</w:t>
      </w:r>
    </w:p>
    <w:p w:rsidR="005508E2" w:rsidRPr="005508E2" w:rsidRDefault="005508E2" w:rsidP="005508E2">
      <w:pPr>
        <w:pStyle w:val="ListParagraph"/>
        <w:numPr>
          <w:ilvl w:val="0"/>
          <w:numId w:val="10"/>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Resistors (1k, 2k ohm)</w:t>
      </w:r>
      <w:r>
        <w:rPr>
          <w:rFonts w:cs="TrebuchetMS"/>
          <w:color w:val="3F3F3F"/>
          <w:sz w:val="24"/>
          <w:szCs w:val="24"/>
        </w:rPr>
        <w:t>.</w:t>
      </w:r>
    </w:p>
    <w:p w:rsidR="005508E2" w:rsidRPr="005508E2" w:rsidRDefault="005508E2" w:rsidP="005508E2">
      <w:pPr>
        <w:pStyle w:val="ListParagraph"/>
        <w:numPr>
          <w:ilvl w:val="0"/>
          <w:numId w:val="10"/>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Bread board</w:t>
      </w:r>
      <w:r>
        <w:rPr>
          <w:rFonts w:cs="TrebuchetMS"/>
          <w:color w:val="3F3F3F"/>
          <w:sz w:val="24"/>
          <w:szCs w:val="24"/>
        </w:rPr>
        <w:t>.</w:t>
      </w:r>
    </w:p>
    <w:p w:rsidR="005508E2" w:rsidRPr="005508E2" w:rsidRDefault="005508E2" w:rsidP="005508E2">
      <w:pPr>
        <w:pStyle w:val="NoSpacing"/>
        <w:numPr>
          <w:ilvl w:val="0"/>
          <w:numId w:val="10"/>
        </w:numPr>
        <w:rPr>
          <w:rFonts w:cs="TrebuchetMS"/>
          <w:color w:val="3F3F3F"/>
          <w:sz w:val="24"/>
          <w:szCs w:val="24"/>
          <w:lang w:val="en-IN"/>
        </w:rPr>
      </w:pPr>
      <w:r w:rsidRPr="005508E2">
        <w:rPr>
          <w:rFonts w:cs="TrebuchetMS"/>
          <w:color w:val="3F3F3F"/>
          <w:sz w:val="24"/>
          <w:szCs w:val="24"/>
          <w:lang w:val="en-IN"/>
        </w:rPr>
        <w:t>Jumper wires.</w:t>
      </w:r>
    </w:p>
    <w:p w:rsidR="005508E2" w:rsidRPr="005508E2" w:rsidRDefault="005508E2" w:rsidP="005508E2">
      <w:pPr>
        <w:pStyle w:val="ListParagraph"/>
        <w:autoSpaceDE w:val="0"/>
        <w:autoSpaceDN w:val="0"/>
        <w:adjustRightInd w:val="0"/>
        <w:spacing w:after="0" w:line="240" w:lineRule="auto"/>
        <w:rPr>
          <w:rFonts w:cs="TrebuchetMS"/>
          <w:color w:val="3F3F3F"/>
          <w:sz w:val="24"/>
          <w:szCs w:val="24"/>
        </w:rPr>
      </w:pPr>
    </w:p>
    <w:p w:rsidR="005508E2" w:rsidRDefault="005508E2" w:rsidP="005508E2">
      <w:pPr>
        <w:pStyle w:val="NoSpacing"/>
        <w:rPr>
          <w:rFonts w:ascii="TrebuchetMS" w:hAnsi="TrebuchetMS" w:cs="TrebuchetMS"/>
          <w:color w:val="3F3F3F"/>
          <w:sz w:val="40"/>
          <w:szCs w:val="40"/>
          <w:lang w:val="en-IN"/>
        </w:rPr>
      </w:pPr>
      <w:r w:rsidRPr="005508E2">
        <w:rPr>
          <w:rFonts w:cs="TrebuchetMS"/>
          <w:b/>
          <w:bCs/>
          <w:color w:val="3F3F3F"/>
          <w:sz w:val="28"/>
          <w:szCs w:val="28"/>
          <w:u w:val="single"/>
          <w:lang w:val="en-IN"/>
        </w:rPr>
        <w:t>Software required</w:t>
      </w:r>
    </w:p>
    <w:p w:rsidR="005508E2" w:rsidRDefault="005508E2" w:rsidP="005508E2">
      <w:pPr>
        <w:pStyle w:val="ListParagraph"/>
        <w:numPr>
          <w:ilvl w:val="0"/>
          <w:numId w:val="12"/>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Knowledge of Block-Chain Technology</w:t>
      </w:r>
      <w:r>
        <w:rPr>
          <w:rFonts w:cs="TrebuchetMS"/>
          <w:color w:val="3F3F3F"/>
          <w:sz w:val="24"/>
          <w:szCs w:val="24"/>
        </w:rPr>
        <w:t>.</w:t>
      </w:r>
    </w:p>
    <w:p w:rsidR="005508E2" w:rsidRDefault="005508E2" w:rsidP="005508E2">
      <w:pPr>
        <w:pStyle w:val="ListParagraph"/>
        <w:numPr>
          <w:ilvl w:val="0"/>
          <w:numId w:val="12"/>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Knowledge of Programming Language (Python)</w:t>
      </w:r>
      <w:r>
        <w:rPr>
          <w:rFonts w:cs="TrebuchetMS"/>
          <w:color w:val="3F3F3F"/>
          <w:sz w:val="24"/>
          <w:szCs w:val="24"/>
        </w:rPr>
        <w:t>.</w:t>
      </w:r>
    </w:p>
    <w:p w:rsidR="005508E2" w:rsidRDefault="005508E2" w:rsidP="005508E2">
      <w:pPr>
        <w:pStyle w:val="ListParagraph"/>
        <w:numPr>
          <w:ilvl w:val="0"/>
          <w:numId w:val="12"/>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App Development</w:t>
      </w:r>
      <w:r>
        <w:rPr>
          <w:rFonts w:cs="TrebuchetMS"/>
          <w:color w:val="3F3F3F"/>
          <w:sz w:val="24"/>
          <w:szCs w:val="24"/>
        </w:rPr>
        <w:t>.</w:t>
      </w:r>
    </w:p>
    <w:p w:rsidR="005508E2" w:rsidRDefault="005508E2" w:rsidP="005508E2">
      <w:pPr>
        <w:pStyle w:val="ListParagraph"/>
        <w:numPr>
          <w:ilvl w:val="0"/>
          <w:numId w:val="12"/>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lastRenderedPageBreak/>
        <w:t>Cloud Server</w:t>
      </w:r>
      <w:r>
        <w:rPr>
          <w:rFonts w:cs="TrebuchetMS"/>
          <w:color w:val="3F3F3F"/>
          <w:sz w:val="24"/>
          <w:szCs w:val="24"/>
        </w:rPr>
        <w:t>.</w:t>
      </w:r>
    </w:p>
    <w:p w:rsidR="009A37E0" w:rsidRDefault="005508E2" w:rsidP="009A37E0">
      <w:pPr>
        <w:pStyle w:val="ListParagraph"/>
        <w:numPr>
          <w:ilvl w:val="0"/>
          <w:numId w:val="12"/>
        </w:numPr>
        <w:autoSpaceDE w:val="0"/>
        <w:autoSpaceDN w:val="0"/>
        <w:adjustRightInd w:val="0"/>
        <w:spacing w:after="0" w:line="240" w:lineRule="auto"/>
        <w:rPr>
          <w:rFonts w:cs="TrebuchetMS"/>
          <w:color w:val="3F3F3F"/>
          <w:sz w:val="24"/>
          <w:szCs w:val="24"/>
        </w:rPr>
      </w:pPr>
      <w:r w:rsidRPr="005508E2">
        <w:rPr>
          <w:rFonts w:cs="TrebuchetMS"/>
          <w:color w:val="3F3F3F"/>
          <w:sz w:val="24"/>
          <w:szCs w:val="24"/>
        </w:rPr>
        <w:t>Cloud Database</w:t>
      </w:r>
    </w:p>
    <w:p w:rsidR="009A37E0" w:rsidRPr="009A37E0" w:rsidRDefault="009A37E0" w:rsidP="009A37E0">
      <w:pPr>
        <w:pStyle w:val="NoSpacing"/>
        <w:pBdr>
          <w:bottom w:val="single" w:sz="12" w:space="1" w:color="auto"/>
        </w:pBdr>
        <w:rPr>
          <w:rFonts w:cs="TrebuchetMS"/>
          <w:b/>
          <w:bCs/>
          <w:color w:val="3F3F3F"/>
          <w:sz w:val="32"/>
          <w:szCs w:val="32"/>
          <w:lang w:val="en-IN"/>
        </w:rPr>
      </w:pPr>
      <w:r w:rsidRPr="009A37E0">
        <w:rPr>
          <w:rFonts w:cs="TrebuchetMS"/>
          <w:b/>
          <w:bCs/>
          <w:color w:val="3F3F3F"/>
          <w:sz w:val="32"/>
          <w:szCs w:val="32"/>
          <w:lang w:val="en-IN"/>
        </w:rPr>
        <w:t>Implementation</w:t>
      </w:r>
    </w:p>
    <w:p w:rsidR="009A37E0" w:rsidRDefault="009A37E0" w:rsidP="009A37E0">
      <w:pPr>
        <w:pStyle w:val="NoSpacing"/>
        <w:rPr>
          <w:rFonts w:cs="TrebuchetMS"/>
          <w:b/>
          <w:bCs/>
          <w:color w:val="3F3F3F"/>
          <w:sz w:val="28"/>
          <w:szCs w:val="28"/>
          <w:u w:val="single"/>
          <w:lang w:val="en-IN"/>
        </w:rPr>
      </w:pPr>
    </w:p>
    <w:p w:rsidR="009A37E0" w:rsidRDefault="009A37E0" w:rsidP="009A37E0">
      <w:pPr>
        <w:pStyle w:val="NoSpacing"/>
        <w:rPr>
          <w:rFonts w:cs="TrebuchetMS"/>
          <w:b/>
          <w:bCs/>
          <w:color w:val="3F3F3F"/>
          <w:sz w:val="28"/>
          <w:szCs w:val="28"/>
          <w:u w:val="single"/>
          <w:lang w:val="en-IN"/>
        </w:rPr>
      </w:pPr>
      <w:r w:rsidRPr="009A37E0">
        <w:rPr>
          <w:rFonts w:cs="TrebuchetMS"/>
          <w:b/>
          <w:bCs/>
          <w:color w:val="3F3F3F"/>
          <w:sz w:val="28"/>
          <w:szCs w:val="28"/>
          <w:u w:val="single"/>
          <w:lang w:val="en-IN"/>
        </w:rPr>
        <w:t>Data flow diagram</w:t>
      </w:r>
    </w:p>
    <w:p w:rsidR="009A37E0" w:rsidRPr="009A37E0" w:rsidRDefault="009A37E0" w:rsidP="009A37E0">
      <w:pPr>
        <w:pStyle w:val="NoSpacing"/>
        <w:rPr>
          <w:rFonts w:cs="TrebuchetMS"/>
          <w:color w:val="3F3F3F"/>
          <w:sz w:val="24"/>
          <w:szCs w:val="24"/>
          <w:lang w:val="en-IN"/>
        </w:rPr>
      </w:pPr>
    </w:p>
    <w:p w:rsidR="009A37E0" w:rsidRDefault="009A37E0" w:rsidP="009A37E0">
      <w:pPr>
        <w:pStyle w:val="NoSpacing"/>
        <w:jc w:val="center"/>
        <w:rPr>
          <w:b/>
          <w:bCs/>
          <w:sz w:val="24"/>
          <w:szCs w:val="24"/>
          <w:u w:val="single"/>
        </w:rPr>
      </w:pPr>
      <w:r w:rsidRPr="009A37E0">
        <w:rPr>
          <w:b/>
          <w:bCs/>
          <w:noProof/>
          <w:sz w:val="24"/>
          <w:szCs w:val="24"/>
        </w:rPr>
        <w:drawing>
          <wp:inline distT="0" distB="0" distL="0" distR="0">
            <wp:extent cx="5060950" cy="4438650"/>
            <wp:effectExtent l="19050" t="0" r="254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Default="00562544" w:rsidP="009A37E0">
      <w:pPr>
        <w:pStyle w:val="NoSpacing"/>
        <w:jc w:val="center"/>
        <w:rPr>
          <w:b/>
          <w:bCs/>
          <w:sz w:val="24"/>
          <w:szCs w:val="24"/>
          <w:u w:val="single"/>
        </w:rPr>
      </w:pPr>
    </w:p>
    <w:p w:rsidR="00562544" w:rsidRPr="009A37E0" w:rsidRDefault="00562544" w:rsidP="009A37E0">
      <w:pPr>
        <w:pStyle w:val="NoSpacing"/>
        <w:jc w:val="center"/>
        <w:rPr>
          <w:b/>
          <w:bCs/>
          <w:sz w:val="24"/>
          <w:szCs w:val="24"/>
          <w:u w:val="single"/>
        </w:rPr>
      </w:pPr>
    </w:p>
    <w:p w:rsidR="009A37E0" w:rsidRPr="009A37E0" w:rsidRDefault="009A37E0" w:rsidP="009A37E0">
      <w:pPr>
        <w:pStyle w:val="NoSpacing"/>
        <w:rPr>
          <w:rFonts w:cs="TrebuchetMS"/>
          <w:b/>
          <w:bCs/>
          <w:color w:val="3F3F3F"/>
          <w:sz w:val="24"/>
          <w:szCs w:val="24"/>
          <w:u w:val="single"/>
          <w:lang w:val="en-IN"/>
        </w:rPr>
      </w:pPr>
    </w:p>
    <w:p w:rsidR="009A37E0" w:rsidRDefault="009A37E0" w:rsidP="009A37E0">
      <w:pPr>
        <w:pStyle w:val="NoSpacing"/>
        <w:rPr>
          <w:rFonts w:cs="TrebuchetMS"/>
          <w:b/>
          <w:bCs/>
          <w:color w:val="3F3F3F"/>
          <w:sz w:val="28"/>
          <w:szCs w:val="28"/>
          <w:u w:val="single"/>
          <w:lang w:val="en-IN"/>
        </w:rPr>
      </w:pPr>
      <w:r w:rsidRPr="009A37E0">
        <w:rPr>
          <w:rFonts w:cs="TrebuchetMS"/>
          <w:b/>
          <w:bCs/>
          <w:color w:val="3F3F3F"/>
          <w:sz w:val="28"/>
          <w:szCs w:val="28"/>
          <w:u w:val="single"/>
          <w:lang w:val="en-IN"/>
        </w:rPr>
        <w:lastRenderedPageBreak/>
        <w:t>Implementation of Blockchain</w:t>
      </w:r>
    </w:p>
    <w:p w:rsidR="009A37E0" w:rsidRDefault="009A37E0" w:rsidP="009A37E0">
      <w:pPr>
        <w:pStyle w:val="NoSpacing"/>
        <w:rPr>
          <w:rFonts w:cs="TrebuchetMS"/>
          <w:b/>
          <w:bCs/>
          <w:color w:val="3F3F3F"/>
          <w:sz w:val="28"/>
          <w:szCs w:val="28"/>
          <w:u w:val="single"/>
          <w:lang w:val="en-IN"/>
        </w:rPr>
      </w:pPr>
    </w:p>
    <w:p w:rsidR="002C18D3" w:rsidRDefault="009A37E0" w:rsidP="002C18D3">
      <w:pPr>
        <w:pStyle w:val="NoSpacing"/>
        <w:jc w:val="center"/>
        <w:rPr>
          <w:rFonts w:cs="TrebuchetMS"/>
          <w:b/>
          <w:bCs/>
          <w:color w:val="3F3F3F"/>
          <w:sz w:val="28"/>
          <w:szCs w:val="28"/>
          <w:u w:val="single"/>
          <w:lang w:val="en-IN"/>
        </w:rPr>
      </w:pPr>
      <w:r>
        <w:rPr>
          <w:noProof/>
        </w:rPr>
        <w:drawing>
          <wp:inline distT="0" distB="0" distL="0" distR="0">
            <wp:extent cx="4950998" cy="2705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7122" cy="2719373"/>
                    </a:xfrm>
                    <a:prstGeom prst="rect">
                      <a:avLst/>
                    </a:prstGeom>
                  </pic:spPr>
                </pic:pic>
              </a:graphicData>
            </a:graphic>
          </wp:inline>
        </w:drawing>
      </w:r>
    </w:p>
    <w:p w:rsidR="00F4035E" w:rsidRDefault="009A37E0" w:rsidP="00F4035E">
      <w:pPr>
        <w:pStyle w:val="NoSpacing"/>
        <w:jc w:val="center"/>
        <w:rPr>
          <w:rFonts w:cs="TrebuchetMS"/>
          <w:color w:val="3F3F3F"/>
          <w:lang w:val="en-IN"/>
        </w:rPr>
      </w:pPr>
      <w:r w:rsidRPr="009A37E0">
        <w:rPr>
          <w:rFonts w:cs="TrebuchetMS"/>
          <w:b/>
          <w:bCs/>
          <w:color w:val="3F3F3F"/>
          <w:lang w:val="en-IN"/>
        </w:rPr>
        <w:t>Figure 1</w:t>
      </w:r>
      <w:r w:rsidRPr="009A37E0">
        <w:rPr>
          <w:rFonts w:cs="TrebuchetMS"/>
          <w:color w:val="3F3F3F"/>
          <w:lang w:val="en-IN"/>
        </w:rPr>
        <w:t>: Blockchain Implementation</w:t>
      </w: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2C18D3" w:rsidRDefault="002C18D3" w:rsidP="00F4035E">
      <w:pPr>
        <w:pStyle w:val="NoSpacing"/>
        <w:jc w:val="center"/>
        <w:rPr>
          <w:rFonts w:cs="TrebuchetMS"/>
          <w:color w:val="3F3F3F"/>
          <w:lang w:val="en-IN"/>
        </w:rPr>
      </w:pPr>
    </w:p>
    <w:p w:rsidR="009A37E0" w:rsidRPr="00F4035E" w:rsidRDefault="00F4035E" w:rsidP="00F4035E">
      <w:pPr>
        <w:pStyle w:val="NoSpacing"/>
        <w:rPr>
          <w:rFonts w:cs="TrebuchetMS"/>
          <w:color w:val="3F3F3F"/>
          <w:lang w:val="en-IN"/>
        </w:rPr>
      </w:pPr>
      <w:r>
        <w:rPr>
          <w:rFonts w:cs="TrebuchetMS"/>
          <w:b/>
          <w:bCs/>
          <w:color w:val="3F3F3F"/>
          <w:sz w:val="28"/>
          <w:szCs w:val="28"/>
          <w:u w:val="single"/>
          <w:lang w:val="en-IN"/>
        </w:rPr>
        <w:t>Hardware connection</w:t>
      </w:r>
    </w:p>
    <w:p w:rsidR="009A37E0" w:rsidRDefault="009A37E0" w:rsidP="009A37E0">
      <w:pPr>
        <w:pStyle w:val="NoSpacing"/>
        <w:rPr>
          <w:sz w:val="32"/>
          <w:szCs w:val="32"/>
        </w:rPr>
      </w:pPr>
    </w:p>
    <w:p w:rsidR="009A37E0" w:rsidRPr="009A37E0" w:rsidRDefault="009A37E0" w:rsidP="009A37E0">
      <w:pPr>
        <w:pStyle w:val="NoSpacing"/>
        <w:rPr>
          <w:sz w:val="24"/>
          <w:szCs w:val="24"/>
        </w:rPr>
      </w:pPr>
      <w:r w:rsidRPr="009A37E0">
        <w:rPr>
          <w:sz w:val="24"/>
          <w:szCs w:val="24"/>
        </w:rPr>
        <w:t xml:space="preserve">We </w:t>
      </w:r>
      <w:r w:rsidR="00F4035E">
        <w:rPr>
          <w:sz w:val="24"/>
          <w:szCs w:val="24"/>
        </w:rPr>
        <w:t>have u</w:t>
      </w:r>
      <w:r w:rsidRPr="009A37E0">
        <w:rPr>
          <w:sz w:val="24"/>
          <w:szCs w:val="24"/>
        </w:rPr>
        <w:t>sed RASPBERRY PI Model 3B+ along with ARPI600 to convert data from analog to digital value. Since, raspberry Pi cannot take analog values as input</w:t>
      </w:r>
      <w:r w:rsidR="00FB27D2">
        <w:rPr>
          <w:sz w:val="24"/>
          <w:szCs w:val="24"/>
        </w:rPr>
        <w:t xml:space="preserve"> [2</w:t>
      </w:r>
      <w:proofErr w:type="gramStart"/>
      <w:r w:rsidR="00FB27D2">
        <w:rPr>
          <w:sz w:val="24"/>
          <w:szCs w:val="24"/>
        </w:rPr>
        <w:t>][</w:t>
      </w:r>
      <w:proofErr w:type="gramEnd"/>
      <w:r w:rsidR="00FB27D2">
        <w:rPr>
          <w:sz w:val="24"/>
          <w:szCs w:val="24"/>
        </w:rPr>
        <w:t>7][9]</w:t>
      </w:r>
      <w:r w:rsidRPr="009A37E0">
        <w:rPr>
          <w:sz w:val="24"/>
          <w:szCs w:val="24"/>
        </w:rPr>
        <w:t>.</w:t>
      </w:r>
    </w:p>
    <w:p w:rsidR="009A37E0" w:rsidRPr="00BC5E45" w:rsidRDefault="009A37E0" w:rsidP="009A37E0">
      <w:pPr>
        <w:pStyle w:val="NoSpacing"/>
        <w:rPr>
          <w:sz w:val="32"/>
          <w:szCs w:val="32"/>
        </w:rPr>
      </w:pPr>
    </w:p>
    <w:p w:rsidR="009A37E0" w:rsidRPr="009A37E0" w:rsidRDefault="009A37E0" w:rsidP="009A37E0">
      <w:pPr>
        <w:pStyle w:val="NoSpacing"/>
        <w:rPr>
          <w:b/>
          <w:bCs/>
          <w:sz w:val="24"/>
          <w:szCs w:val="24"/>
        </w:rPr>
      </w:pPr>
      <w:r w:rsidRPr="009A37E0">
        <w:rPr>
          <w:b/>
          <w:bCs/>
          <w:sz w:val="24"/>
          <w:szCs w:val="24"/>
        </w:rPr>
        <w:t>Steps for Hardware Connections</w:t>
      </w:r>
    </w:p>
    <w:p w:rsidR="009A37E0" w:rsidRPr="009A37E0" w:rsidRDefault="009A37E0" w:rsidP="009A37E0">
      <w:pPr>
        <w:pStyle w:val="NoSpacing"/>
        <w:numPr>
          <w:ilvl w:val="0"/>
          <w:numId w:val="13"/>
        </w:numPr>
        <w:rPr>
          <w:sz w:val="24"/>
          <w:szCs w:val="24"/>
        </w:rPr>
      </w:pPr>
      <w:r w:rsidRPr="009A37E0">
        <w:rPr>
          <w:sz w:val="24"/>
          <w:szCs w:val="24"/>
        </w:rPr>
        <w:t xml:space="preserve">First ARPI 600 </w:t>
      </w:r>
      <w:proofErr w:type="gramStart"/>
      <w:r w:rsidRPr="009A37E0">
        <w:rPr>
          <w:sz w:val="24"/>
          <w:szCs w:val="24"/>
        </w:rPr>
        <w:t>Is</w:t>
      </w:r>
      <w:proofErr w:type="gramEnd"/>
      <w:r w:rsidRPr="009A37E0">
        <w:rPr>
          <w:sz w:val="24"/>
          <w:szCs w:val="24"/>
        </w:rPr>
        <w:t xml:space="preserve"> installed on Raspberry Pio. All the 40 pins of Raspberry pi gets connected to 40 pins of ARPI 600</w:t>
      </w:r>
    </w:p>
    <w:p w:rsidR="009A37E0" w:rsidRPr="009A37E0" w:rsidRDefault="009A37E0" w:rsidP="009A37E0">
      <w:pPr>
        <w:pStyle w:val="NoSpacing"/>
        <w:numPr>
          <w:ilvl w:val="0"/>
          <w:numId w:val="13"/>
        </w:numPr>
        <w:rPr>
          <w:sz w:val="24"/>
          <w:szCs w:val="24"/>
        </w:rPr>
      </w:pPr>
      <w:r w:rsidRPr="009A37E0">
        <w:rPr>
          <w:sz w:val="24"/>
          <w:szCs w:val="24"/>
        </w:rPr>
        <w:t>GND Of Sensor -&gt; GND of Arpi600</w:t>
      </w:r>
    </w:p>
    <w:p w:rsidR="009A37E0" w:rsidRPr="009A37E0" w:rsidRDefault="009A37E0" w:rsidP="009A37E0">
      <w:pPr>
        <w:pStyle w:val="NoSpacing"/>
        <w:numPr>
          <w:ilvl w:val="0"/>
          <w:numId w:val="13"/>
        </w:numPr>
        <w:rPr>
          <w:sz w:val="24"/>
          <w:szCs w:val="24"/>
        </w:rPr>
      </w:pPr>
      <w:r w:rsidRPr="009A37E0">
        <w:rPr>
          <w:sz w:val="24"/>
          <w:szCs w:val="24"/>
        </w:rPr>
        <w:t>VCC of MQ-135 sensor-&gt;3.3V of ARPI600</w:t>
      </w:r>
    </w:p>
    <w:p w:rsidR="009A37E0" w:rsidRPr="009A37E0" w:rsidRDefault="009A37E0" w:rsidP="009A37E0">
      <w:pPr>
        <w:pStyle w:val="NoSpacing"/>
        <w:numPr>
          <w:ilvl w:val="0"/>
          <w:numId w:val="13"/>
        </w:numPr>
        <w:rPr>
          <w:sz w:val="24"/>
          <w:szCs w:val="24"/>
        </w:rPr>
      </w:pPr>
      <w:r w:rsidRPr="009A37E0">
        <w:rPr>
          <w:sz w:val="24"/>
          <w:szCs w:val="24"/>
        </w:rPr>
        <w:t>A0 of MQ-135 Sensor-&gt;T_A6 of ARPI600</w:t>
      </w:r>
    </w:p>
    <w:p w:rsidR="009A37E0" w:rsidRPr="009A37E0" w:rsidRDefault="009A37E0" w:rsidP="009A37E0">
      <w:pPr>
        <w:pStyle w:val="NoSpacing"/>
        <w:numPr>
          <w:ilvl w:val="0"/>
          <w:numId w:val="13"/>
        </w:numPr>
        <w:rPr>
          <w:sz w:val="24"/>
          <w:szCs w:val="24"/>
        </w:rPr>
      </w:pPr>
      <w:r w:rsidRPr="009A37E0">
        <w:rPr>
          <w:sz w:val="24"/>
          <w:szCs w:val="24"/>
        </w:rPr>
        <w:t>D0 of MQ-135 sensor-&gt;P0 of ARPI600</w:t>
      </w:r>
    </w:p>
    <w:p w:rsidR="009A37E0" w:rsidRPr="009A37E0" w:rsidRDefault="009A37E0" w:rsidP="009A37E0">
      <w:pPr>
        <w:pStyle w:val="NoSpacing"/>
        <w:numPr>
          <w:ilvl w:val="0"/>
          <w:numId w:val="13"/>
        </w:numPr>
        <w:rPr>
          <w:sz w:val="24"/>
          <w:szCs w:val="24"/>
        </w:rPr>
      </w:pPr>
      <w:r w:rsidRPr="009A37E0">
        <w:rPr>
          <w:sz w:val="24"/>
          <w:szCs w:val="24"/>
        </w:rPr>
        <w:t>FOR Setting I2C control Pins</w:t>
      </w:r>
    </w:p>
    <w:p w:rsidR="009A37E0" w:rsidRPr="009A37E0" w:rsidRDefault="009A37E0" w:rsidP="009A37E0">
      <w:pPr>
        <w:pStyle w:val="NoSpacing"/>
        <w:numPr>
          <w:ilvl w:val="0"/>
          <w:numId w:val="13"/>
        </w:numPr>
        <w:rPr>
          <w:sz w:val="24"/>
          <w:szCs w:val="24"/>
        </w:rPr>
      </w:pPr>
      <w:r w:rsidRPr="009A37E0">
        <w:rPr>
          <w:sz w:val="24"/>
          <w:szCs w:val="24"/>
        </w:rPr>
        <w:t>We Connect A4 TO P_SCA and A5 TO P_SDA</w:t>
      </w:r>
    </w:p>
    <w:p w:rsidR="00562544" w:rsidRDefault="00562544" w:rsidP="009E50C2">
      <w:pPr>
        <w:jc w:val="both"/>
        <w:rPr>
          <w:sz w:val="24"/>
          <w:szCs w:val="24"/>
        </w:rPr>
      </w:pPr>
    </w:p>
    <w:p w:rsidR="002C18D3" w:rsidRDefault="002C18D3" w:rsidP="00F4035E">
      <w:pPr>
        <w:pStyle w:val="NoSpacing"/>
        <w:rPr>
          <w:sz w:val="24"/>
          <w:szCs w:val="24"/>
          <w:lang w:val="en-IN"/>
        </w:rPr>
      </w:pPr>
    </w:p>
    <w:p w:rsidR="002C18D3" w:rsidRDefault="002C18D3" w:rsidP="00F4035E">
      <w:pPr>
        <w:pStyle w:val="NoSpacing"/>
        <w:rPr>
          <w:sz w:val="24"/>
          <w:szCs w:val="24"/>
          <w:lang w:val="en-IN"/>
        </w:rPr>
      </w:pPr>
    </w:p>
    <w:p w:rsidR="00F4035E" w:rsidRDefault="00F4035E" w:rsidP="00F4035E">
      <w:pPr>
        <w:pStyle w:val="NoSpacing"/>
        <w:rPr>
          <w:rFonts w:cs="TrebuchetMS"/>
          <w:b/>
          <w:bCs/>
          <w:color w:val="3F3F3F"/>
          <w:sz w:val="28"/>
          <w:szCs w:val="28"/>
          <w:u w:val="single"/>
          <w:lang w:val="en-IN"/>
        </w:rPr>
      </w:pPr>
      <w:r w:rsidRPr="00F4035E">
        <w:rPr>
          <w:rFonts w:cs="TrebuchetMS"/>
          <w:b/>
          <w:bCs/>
          <w:color w:val="3F3F3F"/>
          <w:sz w:val="28"/>
          <w:szCs w:val="28"/>
          <w:u w:val="single"/>
          <w:lang w:val="en-IN"/>
        </w:rPr>
        <w:lastRenderedPageBreak/>
        <w:t>Schematic Diagram</w:t>
      </w:r>
    </w:p>
    <w:p w:rsidR="00F4035E" w:rsidRDefault="00F4035E" w:rsidP="00F4035E">
      <w:pPr>
        <w:pStyle w:val="NoSpacing"/>
        <w:rPr>
          <w:rFonts w:cs="TrebuchetMS"/>
          <w:b/>
          <w:bCs/>
          <w:color w:val="3F3F3F"/>
          <w:sz w:val="28"/>
          <w:szCs w:val="28"/>
          <w:u w:val="single"/>
          <w:lang w:val="en-IN"/>
        </w:rPr>
      </w:pPr>
    </w:p>
    <w:p w:rsidR="00F4035E" w:rsidRPr="00F4035E" w:rsidRDefault="00F4035E" w:rsidP="00F4035E">
      <w:pPr>
        <w:pStyle w:val="NoSpacing"/>
        <w:rPr>
          <w:rFonts w:cs="TrebuchetMS"/>
          <w:color w:val="3F3F3F"/>
          <w:sz w:val="24"/>
          <w:szCs w:val="24"/>
          <w:lang w:val="en-IN"/>
        </w:rPr>
      </w:pPr>
      <w:r w:rsidRPr="00F4035E">
        <w:rPr>
          <w:rFonts w:cs="TrebuchetMS"/>
          <w:color w:val="3F3F3F"/>
          <w:sz w:val="24"/>
          <w:szCs w:val="24"/>
          <w:lang w:val="en-IN"/>
        </w:rPr>
        <w:t>The steps mentioned above were followed and a hardware implementation of the module was obtained as shown in Figure 2.</w:t>
      </w:r>
    </w:p>
    <w:p w:rsidR="00F4035E" w:rsidRDefault="00F4035E" w:rsidP="00F4035E">
      <w:pPr>
        <w:jc w:val="center"/>
        <w:rPr>
          <w:sz w:val="24"/>
          <w:szCs w:val="24"/>
        </w:rPr>
      </w:pPr>
      <w:r>
        <w:rPr>
          <w:noProof/>
          <w:lang w:val="en-US"/>
        </w:rPr>
        <w:drawing>
          <wp:inline distT="0" distB="0" distL="0" distR="0">
            <wp:extent cx="2914650" cy="2914650"/>
            <wp:effectExtent l="190500" t="190500" r="190500"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4650" cy="2914650"/>
                    </a:xfrm>
                    <a:prstGeom prst="rect">
                      <a:avLst/>
                    </a:prstGeom>
                    <a:solidFill>
                      <a:srgbClr val="FFFFFF">
                        <a:shade val="85000"/>
                      </a:srgbClr>
                    </a:solidFill>
                    <a:ln w="190500" cap="rnd">
                      <a:solidFill>
                        <a:srgbClr val="FFFFFF"/>
                      </a:solidFill>
                    </a:ln>
                    <a:effectLst/>
                  </pic:spPr>
                </pic:pic>
              </a:graphicData>
            </a:graphic>
          </wp:inline>
        </w:drawing>
      </w:r>
    </w:p>
    <w:p w:rsidR="00F4035E" w:rsidRDefault="00F4035E" w:rsidP="00F4035E">
      <w:pPr>
        <w:spacing w:after="0"/>
        <w:jc w:val="center"/>
      </w:pPr>
      <w:r w:rsidRPr="00F4035E">
        <w:rPr>
          <w:b/>
          <w:bCs/>
        </w:rPr>
        <w:t>Figure 2</w:t>
      </w:r>
      <w:r w:rsidRPr="00F4035E">
        <w:t>: Hardware Implementation on Raspberry Pi</w:t>
      </w:r>
    </w:p>
    <w:p w:rsidR="00F4035E" w:rsidRDefault="00F4035E" w:rsidP="00F4035E">
      <w:pPr>
        <w:pStyle w:val="NoSpacing"/>
        <w:rPr>
          <w:rFonts w:cs="TrebuchetMS"/>
          <w:b/>
          <w:bCs/>
          <w:color w:val="3F3F3F"/>
          <w:sz w:val="28"/>
          <w:szCs w:val="28"/>
          <w:u w:val="single"/>
          <w:lang w:val="en-IN"/>
        </w:rPr>
      </w:pPr>
    </w:p>
    <w:p w:rsidR="00F4035E" w:rsidRDefault="00F4035E" w:rsidP="00F4035E">
      <w:pPr>
        <w:pStyle w:val="NoSpacing"/>
        <w:rPr>
          <w:rFonts w:cs="TrebuchetMS"/>
          <w:b/>
          <w:bCs/>
          <w:color w:val="3F3F3F"/>
          <w:sz w:val="28"/>
          <w:szCs w:val="28"/>
          <w:u w:val="single"/>
          <w:lang w:val="en-IN"/>
        </w:rPr>
      </w:pPr>
      <w:r w:rsidRPr="00F4035E">
        <w:rPr>
          <w:rFonts w:cs="TrebuchetMS"/>
          <w:b/>
          <w:bCs/>
          <w:color w:val="3F3F3F"/>
          <w:sz w:val="28"/>
          <w:szCs w:val="28"/>
          <w:u w:val="single"/>
          <w:lang w:val="en-IN"/>
        </w:rPr>
        <w:t>Hardware implementation</w:t>
      </w:r>
    </w:p>
    <w:p w:rsidR="000A3185" w:rsidRDefault="000A3185" w:rsidP="00F4035E">
      <w:pPr>
        <w:pStyle w:val="NoSpacing"/>
        <w:rPr>
          <w:rFonts w:cs="TrebuchetMS"/>
          <w:b/>
          <w:bCs/>
          <w:color w:val="3F3F3F"/>
          <w:sz w:val="28"/>
          <w:szCs w:val="28"/>
          <w:u w:val="single"/>
          <w:lang w:val="en-IN"/>
        </w:rPr>
      </w:pPr>
    </w:p>
    <w:p w:rsidR="000A3185" w:rsidRPr="000A3185" w:rsidRDefault="000A3185" w:rsidP="00F4035E">
      <w:pPr>
        <w:pStyle w:val="NoSpacing"/>
        <w:rPr>
          <w:rFonts w:cs="TrebuchetMS"/>
          <w:color w:val="3F3F3F"/>
          <w:sz w:val="24"/>
          <w:szCs w:val="24"/>
          <w:lang w:val="en-IN"/>
        </w:rPr>
      </w:pPr>
      <w:r w:rsidRPr="000A3185">
        <w:rPr>
          <w:rFonts w:cs="TrebuchetMS"/>
          <w:color w:val="3F3F3F"/>
          <w:sz w:val="24"/>
          <w:szCs w:val="24"/>
          <w:lang w:val="en-IN"/>
        </w:rPr>
        <w:t>The connections mentioned above are made on a hardware assembly. Figure 3(a) and 3(b) below is a photograph of the implemented hardware before and after connecting it to the power supply.</w:t>
      </w:r>
    </w:p>
    <w:p w:rsidR="00F4035E" w:rsidRDefault="00F4035E" w:rsidP="00F4035E">
      <w:pPr>
        <w:pStyle w:val="NoSpacing"/>
        <w:rPr>
          <w:rFonts w:cs="TrebuchetMS"/>
          <w:b/>
          <w:bCs/>
          <w:color w:val="3F3F3F"/>
          <w:sz w:val="28"/>
          <w:szCs w:val="28"/>
          <w:u w:val="single"/>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73"/>
        <w:gridCol w:w="4669"/>
      </w:tblGrid>
      <w:tr w:rsidR="00F4035E" w:rsidTr="000A3185">
        <w:tc>
          <w:tcPr>
            <w:tcW w:w="4508" w:type="dxa"/>
          </w:tcPr>
          <w:p w:rsidR="00F4035E" w:rsidRDefault="00F4035E" w:rsidP="00F4035E">
            <w:pPr>
              <w:pStyle w:val="NoSpacing"/>
              <w:rPr>
                <w:rFonts w:cs="TrebuchetMS"/>
                <w:b/>
                <w:bCs/>
                <w:color w:val="3F3F3F"/>
                <w:sz w:val="28"/>
                <w:szCs w:val="28"/>
                <w:u w:val="single"/>
                <w:lang w:val="en-IN"/>
              </w:rPr>
            </w:pPr>
            <w:r>
              <w:rPr>
                <w:noProof/>
              </w:rPr>
              <w:drawing>
                <wp:inline distT="0" distB="0" distL="0" distR="0">
                  <wp:extent cx="2760536" cy="2628900"/>
                  <wp:effectExtent l="19050" t="0" r="171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3" t="14636" r="-853" b="27663"/>
                          <a:stretch>
                            <a:fillRect/>
                          </a:stretch>
                        </pic:blipFill>
                        <pic:spPr bwMode="auto">
                          <a:xfrm>
                            <a:off x="0" y="0"/>
                            <a:ext cx="2770802" cy="2638676"/>
                          </a:xfrm>
                          <a:prstGeom prst="rect">
                            <a:avLst/>
                          </a:prstGeom>
                          <a:ln>
                            <a:noFill/>
                          </a:ln>
                          <a:effectLst/>
                        </pic:spPr>
                      </pic:pic>
                    </a:graphicData>
                  </a:graphic>
                </wp:inline>
              </w:drawing>
            </w:r>
          </w:p>
        </w:tc>
        <w:tc>
          <w:tcPr>
            <w:tcW w:w="4508" w:type="dxa"/>
          </w:tcPr>
          <w:p w:rsidR="00F4035E" w:rsidRDefault="00F4035E" w:rsidP="00F4035E">
            <w:pPr>
              <w:pStyle w:val="NoSpacing"/>
              <w:rPr>
                <w:rFonts w:cs="TrebuchetMS"/>
                <w:b/>
                <w:bCs/>
                <w:color w:val="3F3F3F"/>
                <w:sz w:val="28"/>
                <w:szCs w:val="28"/>
                <w:u w:val="single"/>
                <w:lang w:val="en-IN"/>
              </w:rPr>
            </w:pPr>
            <w:r>
              <w:rPr>
                <w:noProof/>
              </w:rPr>
              <w:drawing>
                <wp:inline distT="0" distB="0" distL="0" distR="0">
                  <wp:extent cx="2823210" cy="2628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327" b="36540"/>
                          <a:stretch>
                            <a:fillRect/>
                          </a:stretch>
                        </pic:blipFill>
                        <pic:spPr bwMode="auto">
                          <a:xfrm>
                            <a:off x="0" y="0"/>
                            <a:ext cx="2870518" cy="2672952"/>
                          </a:xfrm>
                          <a:prstGeom prst="rect">
                            <a:avLst/>
                          </a:prstGeom>
                          <a:ln>
                            <a:noFill/>
                          </a:ln>
                          <a:effectLst/>
                        </pic:spPr>
                      </pic:pic>
                    </a:graphicData>
                  </a:graphic>
                </wp:inline>
              </w:drawing>
            </w:r>
          </w:p>
        </w:tc>
      </w:tr>
      <w:tr w:rsidR="00F4035E" w:rsidTr="000A3185">
        <w:tc>
          <w:tcPr>
            <w:tcW w:w="4508" w:type="dxa"/>
          </w:tcPr>
          <w:p w:rsidR="00F4035E" w:rsidRDefault="00F4035E" w:rsidP="00A32FBA">
            <w:pPr>
              <w:pStyle w:val="NoSpacing"/>
              <w:jc w:val="center"/>
              <w:rPr>
                <w:noProof/>
                <w:lang w:eastAsia="en-IN"/>
              </w:rPr>
            </w:pPr>
            <w:r w:rsidRPr="000A3185">
              <w:rPr>
                <w:b/>
                <w:bCs/>
                <w:noProof/>
                <w:lang w:eastAsia="en-IN"/>
              </w:rPr>
              <w:t>Figure 3(a):</w:t>
            </w:r>
            <w:r w:rsidR="002C18D3">
              <w:rPr>
                <w:noProof/>
                <w:lang w:eastAsia="en-IN"/>
              </w:rPr>
              <w:t xml:space="preserve"> Hardware before giving power </w:t>
            </w:r>
            <w:r>
              <w:rPr>
                <w:noProof/>
                <w:lang w:eastAsia="en-IN"/>
              </w:rPr>
              <w:t>suppl</w:t>
            </w:r>
            <w:r w:rsidR="002C18D3">
              <w:rPr>
                <w:noProof/>
                <w:lang w:eastAsia="en-IN"/>
              </w:rPr>
              <w:t>y</w:t>
            </w:r>
          </w:p>
        </w:tc>
        <w:tc>
          <w:tcPr>
            <w:tcW w:w="4508" w:type="dxa"/>
          </w:tcPr>
          <w:p w:rsidR="00F4035E" w:rsidRDefault="00F4035E" w:rsidP="00A32FBA">
            <w:pPr>
              <w:pStyle w:val="NoSpacing"/>
              <w:jc w:val="center"/>
              <w:rPr>
                <w:noProof/>
                <w:lang w:eastAsia="en-IN"/>
              </w:rPr>
            </w:pPr>
            <w:r w:rsidRPr="000A3185">
              <w:rPr>
                <w:b/>
                <w:bCs/>
                <w:noProof/>
                <w:lang w:eastAsia="en-IN"/>
              </w:rPr>
              <w:t>Figure 3(b):</w:t>
            </w:r>
            <w:r>
              <w:rPr>
                <w:noProof/>
                <w:lang w:eastAsia="en-IN"/>
              </w:rPr>
              <w:t xml:space="preserve"> Hardware before giving power supply</w:t>
            </w:r>
          </w:p>
        </w:tc>
      </w:tr>
    </w:tbl>
    <w:p w:rsidR="00F4035E" w:rsidRDefault="00F4035E" w:rsidP="00F4035E">
      <w:pPr>
        <w:pStyle w:val="NoSpacing"/>
        <w:rPr>
          <w:rFonts w:cs="TrebuchetMS"/>
          <w:b/>
          <w:bCs/>
          <w:color w:val="3F3F3F"/>
          <w:sz w:val="28"/>
          <w:szCs w:val="28"/>
          <w:u w:val="single"/>
          <w:lang w:val="en-IN"/>
        </w:rPr>
      </w:pPr>
    </w:p>
    <w:p w:rsidR="000A3185" w:rsidRPr="000A3185" w:rsidRDefault="000A3185" w:rsidP="000A3185">
      <w:pPr>
        <w:pStyle w:val="NoSpacing"/>
        <w:rPr>
          <w:rFonts w:cs="TrebuchetMS"/>
          <w:b/>
          <w:bCs/>
          <w:color w:val="3F3F3F"/>
          <w:sz w:val="28"/>
          <w:szCs w:val="28"/>
          <w:u w:val="single"/>
          <w:lang w:val="en-IN"/>
        </w:rPr>
      </w:pPr>
      <w:r w:rsidRPr="000A3185">
        <w:rPr>
          <w:rFonts w:cs="TrebuchetMS"/>
          <w:b/>
          <w:bCs/>
          <w:color w:val="3F3F3F"/>
          <w:sz w:val="28"/>
          <w:szCs w:val="28"/>
          <w:u w:val="single"/>
          <w:lang w:val="en-IN"/>
        </w:rPr>
        <w:t>Software Implementation</w:t>
      </w:r>
    </w:p>
    <w:p w:rsidR="00F4035E" w:rsidRPr="000A3185" w:rsidRDefault="00F4035E" w:rsidP="00F4035E">
      <w:pPr>
        <w:pStyle w:val="NoSpacing"/>
        <w:rPr>
          <w:rFonts w:cs="TrebuchetMS"/>
          <w:color w:val="3F3F3F"/>
          <w:sz w:val="28"/>
          <w:szCs w:val="28"/>
          <w:u w:val="single"/>
          <w:lang w:val="en-IN"/>
        </w:rPr>
      </w:pPr>
    </w:p>
    <w:p w:rsidR="000A3185" w:rsidRPr="000A3185" w:rsidRDefault="000A3185" w:rsidP="000A3185">
      <w:pPr>
        <w:tabs>
          <w:tab w:val="left" w:pos="1005"/>
        </w:tabs>
        <w:spacing w:after="0"/>
        <w:rPr>
          <w:sz w:val="24"/>
          <w:szCs w:val="24"/>
        </w:rPr>
      </w:pPr>
      <w:r w:rsidRPr="000A3185">
        <w:rPr>
          <w:sz w:val="24"/>
          <w:szCs w:val="24"/>
        </w:rPr>
        <w:t>First Raspbian OS is set up in SD card using etcher</w:t>
      </w:r>
      <w:r>
        <w:rPr>
          <w:sz w:val="24"/>
          <w:szCs w:val="24"/>
        </w:rPr>
        <w:t xml:space="preserve">. </w:t>
      </w:r>
      <w:r w:rsidRPr="000A3185">
        <w:rPr>
          <w:sz w:val="24"/>
          <w:szCs w:val="24"/>
        </w:rPr>
        <w:t>That SD card is then put into Raspberry pi</w:t>
      </w:r>
    </w:p>
    <w:p w:rsidR="000A3185" w:rsidRPr="000A3185" w:rsidRDefault="000A3185" w:rsidP="000A3185">
      <w:pPr>
        <w:tabs>
          <w:tab w:val="left" w:pos="1005"/>
        </w:tabs>
        <w:spacing w:after="0"/>
        <w:rPr>
          <w:sz w:val="24"/>
          <w:szCs w:val="24"/>
        </w:rPr>
      </w:pPr>
      <w:r w:rsidRPr="000A3185">
        <w:rPr>
          <w:sz w:val="24"/>
          <w:szCs w:val="24"/>
        </w:rPr>
        <w:t xml:space="preserve">Raspberry pi was then installed and </w:t>
      </w:r>
      <w:proofErr w:type="spellStart"/>
      <w:r w:rsidRPr="000A3185">
        <w:rPr>
          <w:sz w:val="24"/>
          <w:szCs w:val="24"/>
        </w:rPr>
        <w:t>wifi</w:t>
      </w:r>
      <w:proofErr w:type="spellEnd"/>
      <w:r w:rsidRPr="000A3185">
        <w:rPr>
          <w:sz w:val="24"/>
          <w:szCs w:val="24"/>
        </w:rPr>
        <w:t xml:space="preserve"> connection was made using SSH</w:t>
      </w:r>
      <w:r>
        <w:rPr>
          <w:sz w:val="24"/>
          <w:szCs w:val="24"/>
        </w:rPr>
        <w:t>.</w:t>
      </w:r>
    </w:p>
    <w:p w:rsidR="000A3185" w:rsidRPr="000A3185" w:rsidRDefault="000A3185" w:rsidP="000A3185">
      <w:pPr>
        <w:tabs>
          <w:tab w:val="left" w:pos="1005"/>
        </w:tabs>
        <w:spacing w:after="0"/>
        <w:rPr>
          <w:sz w:val="24"/>
          <w:szCs w:val="24"/>
        </w:rPr>
      </w:pPr>
      <w:r w:rsidRPr="000A3185">
        <w:rPr>
          <w:sz w:val="24"/>
          <w:szCs w:val="24"/>
        </w:rPr>
        <w:t xml:space="preserve">Using </w:t>
      </w:r>
      <w:proofErr w:type="spellStart"/>
      <w:r w:rsidRPr="000A3185">
        <w:rPr>
          <w:sz w:val="24"/>
          <w:szCs w:val="24"/>
        </w:rPr>
        <w:t>Vnc</w:t>
      </w:r>
      <w:proofErr w:type="spellEnd"/>
      <w:r w:rsidRPr="000A3185">
        <w:rPr>
          <w:sz w:val="24"/>
          <w:szCs w:val="24"/>
        </w:rPr>
        <w:t xml:space="preserve"> viewer and knowing the IP address of the Raspberry pi we set up the raspberry pi OS in our desktop</w:t>
      </w:r>
      <w:r>
        <w:rPr>
          <w:sz w:val="24"/>
          <w:szCs w:val="24"/>
        </w:rPr>
        <w:t xml:space="preserve">. </w:t>
      </w:r>
      <w:r w:rsidRPr="000A3185">
        <w:rPr>
          <w:sz w:val="24"/>
          <w:szCs w:val="24"/>
        </w:rPr>
        <w:t xml:space="preserve">Then the </w:t>
      </w:r>
      <w:proofErr w:type="gramStart"/>
      <w:r w:rsidRPr="000A3185">
        <w:rPr>
          <w:sz w:val="24"/>
          <w:szCs w:val="24"/>
        </w:rPr>
        <w:t>codes for getting data and uploading of the data was</w:t>
      </w:r>
      <w:proofErr w:type="gramEnd"/>
      <w:r w:rsidRPr="000A3185">
        <w:rPr>
          <w:sz w:val="24"/>
          <w:szCs w:val="24"/>
        </w:rPr>
        <w:t xml:space="preserve"> done in our </w:t>
      </w:r>
      <w:proofErr w:type="spellStart"/>
      <w:r w:rsidRPr="000A3185">
        <w:rPr>
          <w:sz w:val="24"/>
          <w:szCs w:val="24"/>
        </w:rPr>
        <w:t>pyrebase</w:t>
      </w:r>
      <w:proofErr w:type="spellEnd"/>
      <w:r>
        <w:rPr>
          <w:sz w:val="24"/>
          <w:szCs w:val="24"/>
        </w:rPr>
        <w:t>.</w:t>
      </w:r>
    </w:p>
    <w:p w:rsidR="000A3185" w:rsidRPr="000A3185" w:rsidRDefault="000A3185" w:rsidP="000A3185">
      <w:pPr>
        <w:tabs>
          <w:tab w:val="left" w:pos="1005"/>
        </w:tabs>
        <w:spacing w:after="0"/>
        <w:rPr>
          <w:sz w:val="24"/>
          <w:szCs w:val="24"/>
        </w:rPr>
      </w:pPr>
      <w:r w:rsidRPr="000A3185">
        <w:rPr>
          <w:sz w:val="24"/>
          <w:szCs w:val="24"/>
        </w:rPr>
        <w:t>For running the codes Linux commands were used</w:t>
      </w:r>
      <w:r>
        <w:rPr>
          <w:sz w:val="24"/>
          <w:szCs w:val="24"/>
        </w:rPr>
        <w:t>:</w:t>
      </w:r>
    </w:p>
    <w:p w:rsidR="000A3185" w:rsidRPr="000A3185" w:rsidRDefault="000A3185" w:rsidP="000A3185">
      <w:pPr>
        <w:tabs>
          <w:tab w:val="left" w:pos="1005"/>
        </w:tabs>
        <w:spacing w:after="0"/>
        <w:rPr>
          <w:sz w:val="24"/>
          <w:szCs w:val="24"/>
        </w:rPr>
      </w:pPr>
      <w:proofErr w:type="spellStart"/>
      <w:r w:rsidRPr="000A3185">
        <w:rPr>
          <w:sz w:val="24"/>
          <w:szCs w:val="24"/>
        </w:rPr>
        <w:t>Chmod</w:t>
      </w:r>
      <w:proofErr w:type="spellEnd"/>
      <w:r w:rsidRPr="000A3185">
        <w:rPr>
          <w:sz w:val="24"/>
          <w:szCs w:val="24"/>
        </w:rPr>
        <w:t xml:space="preserve"> +x MQ_135-Gas_Sensors.c</w:t>
      </w:r>
    </w:p>
    <w:p w:rsidR="000A3185" w:rsidRDefault="000A3185" w:rsidP="000A3185">
      <w:pPr>
        <w:tabs>
          <w:tab w:val="left" w:pos="1005"/>
        </w:tabs>
        <w:spacing w:after="0"/>
        <w:rPr>
          <w:sz w:val="24"/>
          <w:szCs w:val="24"/>
        </w:rPr>
      </w:pPr>
      <w:proofErr w:type="spellStart"/>
      <w:r w:rsidRPr="000A3185">
        <w:rPr>
          <w:sz w:val="24"/>
          <w:szCs w:val="24"/>
        </w:rPr>
        <w:t>Sudo</w:t>
      </w:r>
      <w:proofErr w:type="spellEnd"/>
      <w:r w:rsidRPr="000A3185">
        <w:rPr>
          <w:sz w:val="24"/>
          <w:szCs w:val="24"/>
        </w:rPr>
        <w:t xml:space="preserve"> MQ-135_Gas_Sesnors.c</w:t>
      </w:r>
    </w:p>
    <w:p w:rsidR="000A3185" w:rsidRDefault="000A3185" w:rsidP="000A3185">
      <w:pPr>
        <w:tabs>
          <w:tab w:val="left" w:pos="1005"/>
        </w:tabs>
        <w:spacing w:after="0"/>
        <w:rPr>
          <w:sz w:val="24"/>
          <w:szCs w:val="24"/>
        </w:rPr>
      </w:pPr>
    </w:p>
    <w:p w:rsidR="00560E57" w:rsidRPr="009A37E0" w:rsidRDefault="00560E57" w:rsidP="00560E57">
      <w:pPr>
        <w:pStyle w:val="NoSpacing"/>
        <w:pBdr>
          <w:bottom w:val="single" w:sz="12" w:space="1" w:color="auto"/>
        </w:pBdr>
        <w:rPr>
          <w:rFonts w:cs="TrebuchetMS"/>
          <w:b/>
          <w:bCs/>
          <w:color w:val="3F3F3F"/>
          <w:sz w:val="32"/>
          <w:szCs w:val="32"/>
          <w:lang w:val="en-IN"/>
        </w:rPr>
      </w:pPr>
      <w:r>
        <w:rPr>
          <w:rFonts w:cs="TrebuchetMS"/>
          <w:b/>
          <w:bCs/>
          <w:color w:val="3F3F3F"/>
          <w:sz w:val="32"/>
          <w:szCs w:val="32"/>
          <w:lang w:val="en-IN"/>
        </w:rPr>
        <w:t>Result</w:t>
      </w:r>
    </w:p>
    <w:p w:rsidR="000A3185" w:rsidRDefault="000A3185" w:rsidP="000A3185">
      <w:pPr>
        <w:tabs>
          <w:tab w:val="left" w:pos="1005"/>
        </w:tabs>
        <w:spacing w:after="0"/>
        <w:rPr>
          <w:b/>
          <w:bCs/>
          <w:sz w:val="24"/>
          <w:szCs w:val="24"/>
        </w:rPr>
      </w:pPr>
    </w:p>
    <w:p w:rsidR="00560E57" w:rsidRDefault="00560E57" w:rsidP="00560E57">
      <w:pPr>
        <w:autoSpaceDE w:val="0"/>
        <w:autoSpaceDN w:val="0"/>
        <w:adjustRightInd w:val="0"/>
        <w:spacing w:after="0" w:line="240" w:lineRule="auto"/>
        <w:rPr>
          <w:rFonts w:cs="TimesNewRomanPSMT"/>
          <w:sz w:val="24"/>
          <w:szCs w:val="24"/>
        </w:rPr>
      </w:pPr>
      <w:r w:rsidRPr="00560E57">
        <w:rPr>
          <w:rFonts w:cs="TimesNewRomanPSMT"/>
          <w:sz w:val="24"/>
          <w:szCs w:val="24"/>
        </w:rPr>
        <w:t>There have been several propositions in the past regarding an index which can be utilized forgetting a semi-quantitative or quantitative idea of air pollution. The index adapted currentlyin India is proposed by CPCB, and is given by sub-index [1],</w:t>
      </w:r>
    </w:p>
    <w:p w:rsidR="00560E57" w:rsidRPr="00560E57" w:rsidRDefault="007907F0" w:rsidP="00560E57">
      <w:pPr>
        <w:autoSpaceDE w:val="0"/>
        <w:autoSpaceDN w:val="0"/>
        <w:adjustRightInd w:val="0"/>
        <w:spacing w:after="0" w:line="240" w:lineRule="auto"/>
        <w:rPr>
          <w:rFonts w:cs="TimesNewRomanPSMT"/>
          <w:sz w:val="24"/>
          <w:szCs w:val="24"/>
        </w:rPr>
      </w:pPr>
      <m:oMathPara>
        <m:oMath>
          <m:sSub>
            <m:sSubPr>
              <m:ctrlPr>
                <w:rPr>
                  <w:rFonts w:ascii="Cambria Math" w:hAnsi="Cambria Math" w:cs="TimesNewRomanPSMT"/>
                  <w:i/>
                  <w:sz w:val="24"/>
                  <w:szCs w:val="24"/>
                </w:rPr>
              </m:ctrlPr>
            </m:sSubPr>
            <m:e>
              <m:r>
                <w:rPr>
                  <w:rFonts w:ascii="Cambria Math" w:hAnsi="Cambria Math" w:cs="TimesNewRomanPSMT"/>
                  <w:sz w:val="24"/>
                  <w:szCs w:val="24"/>
                </w:rPr>
                <m:t>I</m:t>
              </m:r>
            </m:e>
            <m:sub>
              <m:r>
                <w:rPr>
                  <w:rFonts w:ascii="Cambria Math" w:hAnsi="Cambria Math" w:cs="TimesNewRomanPSMT"/>
                  <w:sz w:val="24"/>
                  <w:szCs w:val="24"/>
                </w:rPr>
                <m:t>i</m:t>
              </m:r>
            </m:sub>
          </m:sSub>
          <m:r>
            <w:rPr>
              <w:rFonts w:ascii="Cambria Math" w:hAnsi="Cambria Math" w:cs="TimesNewRomanPSMT"/>
              <w:sz w:val="24"/>
              <w:szCs w:val="24"/>
            </w:rPr>
            <m:t>=f</m:t>
          </m:r>
          <m:d>
            <m:dPr>
              <m:ctrlPr>
                <w:rPr>
                  <w:rFonts w:ascii="Cambria Math" w:hAnsi="Cambria Math" w:cs="TimesNewRomanPSMT"/>
                  <w:i/>
                  <w:sz w:val="24"/>
                  <w:szCs w:val="24"/>
                </w:rPr>
              </m:ctrlPr>
            </m:dPr>
            <m:e>
              <m:sSub>
                <m:sSubPr>
                  <m:ctrlPr>
                    <w:rPr>
                      <w:rFonts w:ascii="Cambria Math" w:hAnsi="Cambria Math" w:cs="TimesNewRomanPSMT"/>
                      <w:i/>
                      <w:sz w:val="24"/>
                      <w:szCs w:val="24"/>
                    </w:rPr>
                  </m:ctrlPr>
                </m:sSubPr>
                <m:e>
                  <m:r>
                    <w:rPr>
                      <w:rFonts w:ascii="Cambria Math" w:hAnsi="Cambria Math" w:cs="TimesNewRomanPSMT"/>
                      <w:sz w:val="24"/>
                      <w:szCs w:val="24"/>
                    </w:rPr>
                    <m:t>X</m:t>
                  </m:r>
                </m:e>
                <m:sub>
                  <m:r>
                    <w:rPr>
                      <w:rFonts w:ascii="Cambria Math" w:hAnsi="Cambria Math" w:cs="TimesNewRomanPSMT"/>
                      <w:sz w:val="24"/>
                      <w:szCs w:val="24"/>
                    </w:rPr>
                    <m:t>i</m:t>
                  </m:r>
                </m:sub>
              </m:sSub>
            </m:e>
          </m:d>
        </m:oMath>
      </m:oMathPara>
    </w:p>
    <w:p w:rsidR="00560E57" w:rsidRDefault="00560E57" w:rsidP="00560E57">
      <w:pPr>
        <w:autoSpaceDE w:val="0"/>
        <w:autoSpaceDN w:val="0"/>
        <w:adjustRightInd w:val="0"/>
        <w:spacing w:after="0" w:line="240" w:lineRule="auto"/>
        <w:rPr>
          <w:rFonts w:cs="TimesNewRomanPSMT"/>
          <w:sz w:val="24"/>
          <w:szCs w:val="24"/>
        </w:rPr>
      </w:pPr>
      <w:proofErr w:type="gramStart"/>
      <w:r w:rsidRPr="00560E57">
        <w:rPr>
          <w:rFonts w:cs="TimesNewRomanPSMT"/>
          <w:sz w:val="24"/>
          <w:szCs w:val="24"/>
        </w:rPr>
        <w:t>where</w:t>
      </w:r>
      <w:proofErr w:type="gramEnd"/>
      <w:r w:rsidRPr="00560E57">
        <w:rPr>
          <w:rFonts w:cs="TimesNewRomanPSMT"/>
          <w:sz w:val="24"/>
          <w:szCs w:val="24"/>
        </w:rPr>
        <w:t xml:space="preserve"> </w:t>
      </w:r>
      <w:proofErr w:type="spellStart"/>
      <w:r w:rsidRPr="00560E57">
        <w:rPr>
          <w:rFonts w:cs="TimesNewRomanPSMT"/>
          <w:i/>
          <w:iCs/>
          <w:sz w:val="24"/>
          <w:szCs w:val="24"/>
        </w:rPr>
        <w:t>i</w:t>
      </w:r>
      <w:proofErr w:type="spellEnd"/>
      <w:r w:rsidRPr="00560E57">
        <w:rPr>
          <w:rFonts w:cs="TimesNewRomanPSMT"/>
          <w:sz w:val="24"/>
          <w:szCs w:val="24"/>
        </w:rPr>
        <w:t>= 1, 2, 3……..., n</w:t>
      </w:r>
    </w:p>
    <w:p w:rsidR="00560E57" w:rsidRPr="00560E57" w:rsidRDefault="00560E57" w:rsidP="00560E57">
      <w:pPr>
        <w:autoSpaceDE w:val="0"/>
        <w:autoSpaceDN w:val="0"/>
        <w:adjustRightInd w:val="0"/>
        <w:spacing w:after="0" w:line="240" w:lineRule="auto"/>
        <w:rPr>
          <w:rFonts w:cs="TimesNewRomanPSMT"/>
          <w:sz w:val="24"/>
          <w:szCs w:val="24"/>
        </w:rPr>
      </w:pPr>
      <m:oMathPara>
        <m:oMath>
          <m:r>
            <w:rPr>
              <w:rFonts w:ascii="Cambria Math" w:hAnsi="Cambria Math" w:cs="TimesNewRomanPSMT"/>
              <w:sz w:val="24"/>
              <w:szCs w:val="24"/>
            </w:rPr>
            <m:t>I=αX+ β</m:t>
          </m:r>
        </m:oMath>
      </m:oMathPara>
    </w:p>
    <w:p w:rsidR="00560E57" w:rsidRDefault="00560E57" w:rsidP="00560E57">
      <w:pPr>
        <w:autoSpaceDE w:val="0"/>
        <w:autoSpaceDN w:val="0"/>
        <w:adjustRightInd w:val="0"/>
        <w:spacing w:after="0" w:line="240" w:lineRule="auto"/>
        <w:rPr>
          <w:rFonts w:cs="TimesNewRomanPSMT"/>
          <w:sz w:val="24"/>
          <w:szCs w:val="24"/>
        </w:rPr>
      </w:pPr>
      <w:proofErr w:type="gramStart"/>
      <w:r w:rsidRPr="00560E57">
        <w:rPr>
          <w:rFonts w:cs="TimesNewRomanPSMT"/>
          <w:sz w:val="24"/>
          <w:szCs w:val="24"/>
        </w:rPr>
        <w:t>where</w:t>
      </w:r>
      <w:proofErr w:type="gramEnd"/>
      <w:r w:rsidRPr="00560E57">
        <w:rPr>
          <w:rFonts w:cs="TimesNewRomanPSMT"/>
          <w:sz w:val="24"/>
          <w:szCs w:val="24"/>
        </w:rPr>
        <w:t xml:space="preserve">, </w:t>
      </w:r>
      <w:r w:rsidRPr="00560E57">
        <w:rPr>
          <w:rFonts w:cs="CMMI12"/>
          <w:i/>
          <w:iCs/>
          <w:sz w:val="24"/>
          <w:szCs w:val="24"/>
        </w:rPr>
        <w:t xml:space="preserve">α </w:t>
      </w:r>
      <w:r w:rsidRPr="00560E57">
        <w:rPr>
          <w:rFonts w:cs="TimesNewRomanPSMT"/>
          <w:sz w:val="24"/>
          <w:szCs w:val="24"/>
        </w:rPr>
        <w:t xml:space="preserve">is the slope and </w:t>
      </w:r>
      <w:r w:rsidRPr="00560E57">
        <w:rPr>
          <w:rFonts w:cs="CMMI12"/>
          <w:i/>
          <w:iCs/>
          <w:sz w:val="24"/>
          <w:szCs w:val="24"/>
        </w:rPr>
        <w:t xml:space="preserve">β </w:t>
      </w:r>
      <w:r w:rsidRPr="00560E57">
        <w:rPr>
          <w:rFonts w:cs="TimesNewRomanPSMT"/>
          <w:sz w:val="24"/>
          <w:szCs w:val="24"/>
        </w:rPr>
        <w:t xml:space="preserve">is the intercept at </w:t>
      </w:r>
      <w:r w:rsidRPr="00560E57">
        <w:rPr>
          <w:rFonts w:cs="CMMI12"/>
          <w:i/>
          <w:iCs/>
          <w:sz w:val="24"/>
          <w:szCs w:val="24"/>
        </w:rPr>
        <w:t xml:space="preserve">X </w:t>
      </w:r>
      <w:r w:rsidRPr="00560E57">
        <w:rPr>
          <w:rFonts w:cs="CMR12"/>
          <w:sz w:val="24"/>
          <w:szCs w:val="24"/>
        </w:rPr>
        <w:t>= 0</w:t>
      </w:r>
      <w:r w:rsidRPr="00560E57">
        <w:rPr>
          <w:rFonts w:cs="TimesNewRomanPSMT"/>
          <w:sz w:val="24"/>
          <w:szCs w:val="24"/>
        </w:rPr>
        <w:t>.</w:t>
      </w:r>
    </w:p>
    <w:p w:rsidR="00560E57" w:rsidRPr="00560E57" w:rsidRDefault="007907F0" w:rsidP="00560E57">
      <w:pPr>
        <w:autoSpaceDE w:val="0"/>
        <w:autoSpaceDN w:val="0"/>
        <w:adjustRightInd w:val="0"/>
        <w:spacing w:after="0" w:line="240" w:lineRule="auto"/>
        <w:rPr>
          <w:rFonts w:eastAsiaTheme="minorEastAsia" w:cs="TimesNewRomanPSMT"/>
          <w:sz w:val="24"/>
          <w:szCs w:val="24"/>
        </w:rPr>
      </w:pPr>
      <m:oMathPara>
        <m:oMath>
          <m:sSub>
            <m:sSubPr>
              <m:ctrlPr>
                <w:rPr>
                  <w:rFonts w:ascii="Cambria Math" w:hAnsi="Cambria Math" w:cs="TimesNewRomanPSMT"/>
                  <w:i/>
                  <w:sz w:val="24"/>
                  <w:szCs w:val="24"/>
                </w:rPr>
              </m:ctrlPr>
            </m:sSubPr>
            <m:e>
              <m:r>
                <w:rPr>
                  <w:rFonts w:ascii="Cambria Math" w:hAnsi="Cambria Math" w:cs="TimesNewRomanPSMT"/>
                  <w:sz w:val="24"/>
                  <w:szCs w:val="24"/>
                </w:rPr>
                <m:t>I</m:t>
              </m:r>
            </m:e>
            <m:sub>
              <m:r>
                <w:rPr>
                  <w:rFonts w:ascii="Cambria Math" w:hAnsi="Cambria Math" w:cs="TimesNewRomanPSMT"/>
                  <w:sz w:val="24"/>
                  <w:szCs w:val="24"/>
                </w:rPr>
                <m:t xml:space="preserve">i  </m:t>
              </m:r>
            </m:sub>
          </m:sSub>
          <m:r>
            <w:rPr>
              <w:rFonts w:ascii="Cambria Math" w:hAnsi="Cambria Math" w:cs="TimesNewRomanPSMT"/>
              <w:sz w:val="24"/>
              <w:szCs w:val="24"/>
            </w:rPr>
            <m:t xml:space="preserve">= </m:t>
          </m:r>
          <m:f>
            <m:fPr>
              <m:ctrlPr>
                <w:rPr>
                  <w:rFonts w:ascii="Cambria Math" w:hAnsi="Cambria Math" w:cs="TimesNewRomanPSMT"/>
                  <w:i/>
                  <w:sz w:val="24"/>
                  <w:szCs w:val="24"/>
                </w:rPr>
              </m:ctrlPr>
            </m:fPr>
            <m:num>
              <m:sSub>
                <m:sSubPr>
                  <m:ctrlPr>
                    <w:rPr>
                      <w:rFonts w:ascii="Cambria Math" w:hAnsi="Cambria Math" w:cs="TimesNewRomanPSMT"/>
                      <w:i/>
                      <w:sz w:val="24"/>
                      <w:szCs w:val="24"/>
                    </w:rPr>
                  </m:ctrlPr>
                </m:sSubPr>
                <m:e>
                  <m:r>
                    <w:rPr>
                      <w:rFonts w:ascii="Cambria Math" w:hAnsi="Cambria Math" w:cs="TimesNewRomanPSMT"/>
                      <w:sz w:val="24"/>
                      <w:szCs w:val="24"/>
                    </w:rPr>
                    <m:t>I</m:t>
                  </m:r>
                </m:e>
                <m:sub>
                  <m:r>
                    <w:rPr>
                      <w:rFonts w:ascii="Cambria Math" w:hAnsi="Cambria Math" w:cs="TimesNewRomanPSMT"/>
                      <w:sz w:val="24"/>
                      <w:szCs w:val="24"/>
                    </w:rPr>
                    <m:t>hi</m:t>
                  </m:r>
                </m:sub>
              </m:sSub>
              <m:r>
                <w:rPr>
                  <w:rFonts w:ascii="Cambria Math" w:hAnsi="Cambria Math" w:cs="TimesNewRomanPSMT"/>
                  <w:sz w:val="24"/>
                  <w:szCs w:val="24"/>
                </w:rPr>
                <m:t xml:space="preserve">- </m:t>
              </m:r>
              <m:sSub>
                <m:sSubPr>
                  <m:ctrlPr>
                    <w:rPr>
                      <w:rFonts w:ascii="Cambria Math" w:hAnsi="Cambria Math" w:cs="TimesNewRomanPSMT"/>
                      <w:i/>
                      <w:sz w:val="24"/>
                      <w:szCs w:val="24"/>
                    </w:rPr>
                  </m:ctrlPr>
                </m:sSubPr>
                <m:e>
                  <m:r>
                    <w:rPr>
                      <w:rFonts w:ascii="Cambria Math" w:hAnsi="Cambria Math" w:cs="TimesNewRomanPSMT"/>
                      <w:sz w:val="24"/>
                      <w:szCs w:val="24"/>
                    </w:rPr>
                    <m:t>I</m:t>
                  </m:r>
                </m:e>
                <m:sub>
                  <m:r>
                    <w:rPr>
                      <w:rFonts w:ascii="Cambria Math" w:hAnsi="Cambria Math" w:cs="TimesNewRomanPSMT"/>
                      <w:sz w:val="24"/>
                      <w:szCs w:val="24"/>
                    </w:rPr>
                    <m:t>lo</m:t>
                  </m:r>
                </m:sub>
              </m:sSub>
            </m:num>
            <m:den>
              <m:sSub>
                <m:sSubPr>
                  <m:ctrlPr>
                    <w:rPr>
                      <w:rFonts w:ascii="Cambria Math" w:hAnsi="Cambria Math" w:cs="TimesNewRomanPSMT"/>
                      <w:i/>
                      <w:sz w:val="24"/>
                      <w:szCs w:val="24"/>
                    </w:rPr>
                  </m:ctrlPr>
                </m:sSubPr>
                <m:e>
                  <m:r>
                    <w:rPr>
                      <w:rFonts w:ascii="Cambria Math" w:hAnsi="Cambria Math" w:cs="TimesNewRomanPSMT"/>
                      <w:sz w:val="24"/>
                      <w:szCs w:val="24"/>
                    </w:rPr>
                    <m:t>B</m:t>
                  </m:r>
                </m:e>
                <m:sub>
                  <m:r>
                    <w:rPr>
                      <w:rFonts w:ascii="Cambria Math" w:hAnsi="Cambria Math" w:cs="TimesNewRomanPSMT"/>
                      <w:sz w:val="24"/>
                      <w:szCs w:val="24"/>
                    </w:rPr>
                    <m:t>hi</m:t>
                  </m:r>
                </m:sub>
              </m:sSub>
              <m:r>
                <w:rPr>
                  <w:rFonts w:ascii="Cambria Math" w:hAnsi="Cambria Math" w:cs="TimesNewRomanPSMT"/>
                  <w:sz w:val="24"/>
                  <w:szCs w:val="24"/>
                </w:rPr>
                <m:t xml:space="preserve">- </m:t>
              </m:r>
              <m:sSub>
                <m:sSubPr>
                  <m:ctrlPr>
                    <w:rPr>
                      <w:rFonts w:ascii="Cambria Math" w:hAnsi="Cambria Math" w:cs="TimesNewRomanPSMT"/>
                      <w:i/>
                      <w:sz w:val="24"/>
                      <w:szCs w:val="24"/>
                    </w:rPr>
                  </m:ctrlPr>
                </m:sSubPr>
                <m:e>
                  <m:r>
                    <w:rPr>
                      <w:rFonts w:ascii="Cambria Math" w:hAnsi="Cambria Math" w:cs="TimesNewRomanPSMT"/>
                      <w:sz w:val="24"/>
                      <w:szCs w:val="24"/>
                    </w:rPr>
                    <m:t>B</m:t>
                  </m:r>
                </m:e>
                <m:sub>
                  <m:r>
                    <w:rPr>
                      <w:rFonts w:ascii="Cambria Math" w:hAnsi="Cambria Math" w:cs="TimesNewRomanPSMT"/>
                      <w:sz w:val="24"/>
                      <w:szCs w:val="24"/>
                    </w:rPr>
                    <m:t>lo</m:t>
                  </m:r>
                </m:sub>
              </m:sSub>
            </m:den>
          </m:f>
          <m:d>
            <m:dPr>
              <m:ctrlPr>
                <w:rPr>
                  <w:rFonts w:ascii="Cambria Math" w:hAnsi="Cambria Math" w:cs="TimesNewRomanPSMT"/>
                  <w:i/>
                  <w:sz w:val="24"/>
                  <w:szCs w:val="24"/>
                </w:rPr>
              </m:ctrlPr>
            </m:dPr>
            <m:e>
              <m:sSub>
                <m:sSubPr>
                  <m:ctrlPr>
                    <w:rPr>
                      <w:rFonts w:ascii="Cambria Math" w:hAnsi="Cambria Math" w:cs="TimesNewRomanPSMT"/>
                      <w:i/>
                      <w:sz w:val="24"/>
                      <w:szCs w:val="24"/>
                    </w:rPr>
                  </m:ctrlPr>
                </m:sSubPr>
                <m:e>
                  <m:r>
                    <w:rPr>
                      <w:rFonts w:ascii="Cambria Math" w:hAnsi="Cambria Math" w:cs="TimesNewRomanPSMT"/>
                      <w:sz w:val="24"/>
                      <w:szCs w:val="24"/>
                    </w:rPr>
                    <m:t>C</m:t>
                  </m:r>
                </m:e>
                <m:sub>
                  <m:r>
                    <w:rPr>
                      <w:rFonts w:ascii="Cambria Math" w:hAnsi="Cambria Math" w:cs="TimesNewRomanPSMT"/>
                      <w:sz w:val="24"/>
                      <w:szCs w:val="24"/>
                    </w:rPr>
                    <m:t xml:space="preserve">p </m:t>
                  </m:r>
                </m:sub>
              </m:sSub>
              <m:r>
                <w:rPr>
                  <w:rFonts w:ascii="Cambria Math" w:hAnsi="Cambria Math" w:cs="TimesNewRomanPSMT"/>
                  <w:sz w:val="24"/>
                  <w:szCs w:val="24"/>
                </w:rPr>
                <m:t xml:space="preserve">- </m:t>
              </m:r>
              <m:sSub>
                <m:sSubPr>
                  <m:ctrlPr>
                    <w:rPr>
                      <w:rFonts w:ascii="Cambria Math" w:hAnsi="Cambria Math" w:cs="TimesNewRomanPSMT"/>
                      <w:i/>
                      <w:sz w:val="24"/>
                      <w:szCs w:val="24"/>
                    </w:rPr>
                  </m:ctrlPr>
                </m:sSubPr>
                <m:e>
                  <m:r>
                    <w:rPr>
                      <w:rFonts w:ascii="Cambria Math" w:hAnsi="Cambria Math" w:cs="TimesNewRomanPSMT"/>
                      <w:sz w:val="24"/>
                      <w:szCs w:val="24"/>
                    </w:rPr>
                    <m:t>B</m:t>
                  </m:r>
                </m:e>
                <m:sub>
                  <m:r>
                    <w:rPr>
                      <w:rFonts w:ascii="Cambria Math" w:hAnsi="Cambria Math" w:cs="TimesNewRomanPSMT"/>
                      <w:sz w:val="24"/>
                      <w:szCs w:val="24"/>
                    </w:rPr>
                    <m:t>lo</m:t>
                  </m:r>
                </m:sub>
              </m:sSub>
            </m:e>
          </m:d>
          <m:r>
            <w:rPr>
              <w:rFonts w:ascii="Cambria Math" w:hAnsi="Cambria Math" w:cs="TimesNewRomanPSMT"/>
              <w:sz w:val="24"/>
              <w:szCs w:val="24"/>
            </w:rPr>
            <m:t xml:space="preserve">+ </m:t>
          </m:r>
          <m:sSub>
            <m:sSubPr>
              <m:ctrlPr>
                <w:rPr>
                  <w:rFonts w:ascii="Cambria Math" w:hAnsi="Cambria Math" w:cs="TimesNewRomanPSMT"/>
                  <w:i/>
                  <w:sz w:val="24"/>
                  <w:szCs w:val="24"/>
                </w:rPr>
              </m:ctrlPr>
            </m:sSubPr>
            <m:e>
              <m:r>
                <w:rPr>
                  <w:rFonts w:ascii="Cambria Math" w:hAnsi="Cambria Math" w:cs="TimesNewRomanPSMT"/>
                  <w:sz w:val="24"/>
                  <w:szCs w:val="24"/>
                </w:rPr>
                <m:t>I</m:t>
              </m:r>
            </m:e>
            <m:sub>
              <m:r>
                <w:rPr>
                  <w:rFonts w:ascii="Cambria Math" w:hAnsi="Cambria Math" w:cs="TimesNewRomanPSMT"/>
                  <w:sz w:val="24"/>
                  <w:szCs w:val="24"/>
                </w:rPr>
                <m:t>lo</m:t>
              </m:r>
            </m:sub>
          </m:sSub>
        </m:oMath>
      </m:oMathPara>
    </w:p>
    <w:p w:rsidR="00560E57" w:rsidRPr="00560E57" w:rsidRDefault="00560E57" w:rsidP="00560E57">
      <w:pPr>
        <w:autoSpaceDE w:val="0"/>
        <w:autoSpaceDN w:val="0"/>
        <w:adjustRightInd w:val="0"/>
        <w:spacing w:after="0" w:line="240" w:lineRule="auto"/>
        <w:rPr>
          <w:rFonts w:cs="TimesNewRomanPSMT"/>
          <w:sz w:val="24"/>
          <w:szCs w:val="24"/>
        </w:rPr>
      </w:pPr>
    </w:p>
    <w:p w:rsidR="00560E57" w:rsidRDefault="00560E57" w:rsidP="00560E57">
      <w:pPr>
        <w:autoSpaceDE w:val="0"/>
        <w:autoSpaceDN w:val="0"/>
        <w:adjustRightInd w:val="0"/>
        <w:spacing w:after="0" w:line="240" w:lineRule="auto"/>
        <w:rPr>
          <w:rFonts w:cs="CMMI12"/>
          <w:i/>
          <w:iCs/>
          <w:sz w:val="24"/>
          <w:szCs w:val="24"/>
        </w:rPr>
      </w:pPr>
      <m:oMathPara>
        <m:oMath>
          <m:r>
            <w:rPr>
              <w:rFonts w:ascii="Cambria Math" w:hAnsi="Cambria Math" w:cs="CMMI12"/>
              <w:sz w:val="24"/>
              <w:szCs w:val="24"/>
            </w:rPr>
            <m:t>AQI=</m:t>
          </m:r>
          <m:nary>
            <m:naryPr>
              <m:chr m:val="∑"/>
              <m:limLoc m:val="undOvr"/>
              <m:ctrlPr>
                <w:rPr>
                  <w:rFonts w:ascii="Cambria Math" w:hAnsi="Cambria Math" w:cs="CMMI12"/>
                  <w:i/>
                  <w:iCs/>
                  <w:sz w:val="24"/>
                  <w:szCs w:val="24"/>
                </w:rPr>
              </m:ctrlPr>
            </m:naryPr>
            <m:sub>
              <m:r>
                <w:rPr>
                  <w:rFonts w:ascii="Cambria Math" w:hAnsi="Cambria Math" w:cs="CMMI12"/>
                  <w:sz w:val="24"/>
                  <w:szCs w:val="24"/>
                </w:rPr>
                <m:t>k=1</m:t>
              </m:r>
            </m:sub>
            <m:sup>
              <m:r>
                <w:rPr>
                  <w:rFonts w:ascii="Cambria Math" w:hAnsi="Cambria Math" w:cs="CMMI12"/>
                  <w:sz w:val="24"/>
                  <w:szCs w:val="24"/>
                </w:rPr>
                <m:t>n</m:t>
              </m:r>
            </m:sup>
            <m:e>
              <m:sSub>
                <m:sSubPr>
                  <m:ctrlPr>
                    <w:rPr>
                      <w:rFonts w:ascii="Cambria Math" w:hAnsi="Cambria Math" w:cs="CMMI12"/>
                      <w:i/>
                      <w:iCs/>
                      <w:sz w:val="24"/>
                      <w:szCs w:val="24"/>
                    </w:rPr>
                  </m:ctrlPr>
                </m:sSubPr>
                <m:e>
                  <m:r>
                    <w:rPr>
                      <w:rFonts w:ascii="Cambria Math" w:hAnsi="Cambria Math" w:cs="CMMI12"/>
                      <w:sz w:val="24"/>
                      <w:szCs w:val="24"/>
                    </w:rPr>
                    <m:t>W</m:t>
                  </m:r>
                </m:e>
                <m:sub>
                  <m:r>
                    <w:rPr>
                      <w:rFonts w:ascii="Cambria Math" w:hAnsi="Cambria Math" w:cs="CMMI12"/>
                      <w:sz w:val="24"/>
                      <w:szCs w:val="24"/>
                    </w:rPr>
                    <m:t xml:space="preserve">i </m:t>
                  </m:r>
                </m:sub>
              </m:sSub>
            </m:e>
          </m:nary>
          <m:sSub>
            <m:sSubPr>
              <m:ctrlPr>
                <w:rPr>
                  <w:rFonts w:ascii="Cambria Math" w:hAnsi="Cambria Math" w:cs="CMMI12"/>
                  <w:i/>
                  <w:iCs/>
                  <w:sz w:val="24"/>
                  <w:szCs w:val="24"/>
                </w:rPr>
              </m:ctrlPr>
            </m:sSubPr>
            <m:e>
              <m:r>
                <w:rPr>
                  <w:rFonts w:ascii="Cambria Math" w:hAnsi="Cambria Math" w:cs="CMMI12"/>
                  <w:sz w:val="24"/>
                  <w:szCs w:val="24"/>
                </w:rPr>
                <m:t>I</m:t>
              </m:r>
            </m:e>
            <m:sub>
              <m:r>
                <w:rPr>
                  <w:rFonts w:ascii="Cambria Math" w:hAnsi="Cambria Math" w:cs="CMMI12"/>
                  <w:sz w:val="24"/>
                  <w:szCs w:val="24"/>
                </w:rPr>
                <m:t>i</m:t>
              </m:r>
            </m:sub>
          </m:sSub>
        </m:oMath>
      </m:oMathPara>
    </w:p>
    <w:p w:rsidR="00560E57" w:rsidRPr="00560E57" w:rsidRDefault="00560E57" w:rsidP="00922C08">
      <w:pPr>
        <w:autoSpaceDE w:val="0"/>
        <w:autoSpaceDN w:val="0"/>
        <w:adjustRightInd w:val="0"/>
        <w:spacing w:after="0" w:line="240" w:lineRule="auto"/>
        <w:rPr>
          <w:rFonts w:cs="TimesNewRomanPSMT"/>
          <w:sz w:val="24"/>
          <w:szCs w:val="24"/>
        </w:rPr>
      </w:pPr>
      <w:proofErr w:type="gramStart"/>
      <w:r w:rsidRPr="00560E57">
        <w:rPr>
          <w:rFonts w:cs="TimesNewRomanPSMT"/>
          <w:sz w:val="24"/>
          <w:szCs w:val="24"/>
        </w:rPr>
        <w:t>where</w:t>
      </w:r>
      <w:proofErr w:type="gramEnd"/>
      <w:r w:rsidRPr="00560E57">
        <w:rPr>
          <w:rFonts w:cs="TimesNewRomanPSMT"/>
          <w:sz w:val="24"/>
          <w:szCs w:val="24"/>
        </w:rPr>
        <w:t>,</w:t>
      </w:r>
      <m:oMath>
        <m:nary>
          <m:naryPr>
            <m:chr m:val="∑"/>
            <m:limLoc m:val="undOvr"/>
            <m:ctrlPr>
              <w:rPr>
                <w:rFonts w:ascii="Cambria Math" w:hAnsi="Cambria Math" w:cs="CMMI12"/>
                <w:i/>
                <w:iCs/>
                <w:sz w:val="24"/>
                <w:szCs w:val="24"/>
              </w:rPr>
            </m:ctrlPr>
          </m:naryPr>
          <m:sub>
            <m:r>
              <w:rPr>
                <w:rFonts w:ascii="Cambria Math" w:hAnsi="Cambria Math" w:cs="CMMI12"/>
                <w:sz w:val="24"/>
                <w:szCs w:val="24"/>
              </w:rPr>
              <m:t>k=1</m:t>
            </m:r>
          </m:sub>
          <m:sup>
            <m:r>
              <w:rPr>
                <w:rFonts w:ascii="Cambria Math" w:hAnsi="Cambria Math" w:cs="CMMI12"/>
                <w:sz w:val="24"/>
                <w:szCs w:val="24"/>
              </w:rPr>
              <m:t>n</m:t>
            </m:r>
          </m:sup>
          <m:e>
            <m:sSub>
              <m:sSubPr>
                <m:ctrlPr>
                  <w:rPr>
                    <w:rFonts w:ascii="Cambria Math" w:hAnsi="Cambria Math" w:cs="CMMI12"/>
                    <w:i/>
                    <w:iCs/>
                    <w:sz w:val="24"/>
                    <w:szCs w:val="24"/>
                  </w:rPr>
                </m:ctrlPr>
              </m:sSubPr>
              <m:e>
                <m:r>
                  <w:rPr>
                    <w:rFonts w:ascii="Cambria Math" w:hAnsi="Cambria Math" w:cs="CMMI12"/>
                    <w:sz w:val="24"/>
                    <w:szCs w:val="24"/>
                  </w:rPr>
                  <m:t>W</m:t>
                </m:r>
              </m:e>
              <m:sub>
                <m:r>
                  <w:rPr>
                    <w:rFonts w:ascii="Cambria Math" w:hAnsi="Cambria Math" w:cs="CMMI12"/>
                    <w:sz w:val="24"/>
                    <w:szCs w:val="24"/>
                  </w:rPr>
                  <m:t xml:space="preserve">i </m:t>
                </m:r>
              </m:sub>
            </m:sSub>
          </m:e>
        </m:nary>
        <m:sSub>
          <m:sSubPr>
            <m:ctrlPr>
              <w:rPr>
                <w:rFonts w:ascii="Cambria Math" w:hAnsi="Cambria Math" w:cs="CMMI12"/>
                <w:i/>
                <w:iCs/>
                <w:sz w:val="24"/>
                <w:szCs w:val="24"/>
              </w:rPr>
            </m:ctrlPr>
          </m:sSubPr>
          <m:e>
            <m:r>
              <w:rPr>
                <w:rFonts w:ascii="Cambria Math" w:hAnsi="Cambria Math" w:cs="CMMI12"/>
                <w:sz w:val="24"/>
                <w:szCs w:val="24"/>
              </w:rPr>
              <m:t>I</m:t>
            </m:r>
          </m:e>
          <m:sub>
            <m:r>
              <w:rPr>
                <w:rFonts w:ascii="Cambria Math" w:hAnsi="Cambria Math" w:cs="CMMI12"/>
                <w:sz w:val="24"/>
                <w:szCs w:val="24"/>
              </w:rPr>
              <m:t>i</m:t>
            </m:r>
          </m:sub>
        </m:sSub>
      </m:oMath>
      <w:r w:rsidRPr="00560E57">
        <w:rPr>
          <w:rFonts w:cs="TimesNewRomanPSMT"/>
          <w:sz w:val="24"/>
          <w:szCs w:val="24"/>
        </w:rPr>
        <w:t>and B is the break-point concentration, C is the current concentration</w:t>
      </w:r>
    </w:p>
    <w:p w:rsidR="00560E57" w:rsidRPr="00560E57" w:rsidRDefault="00560E57" w:rsidP="00922C08">
      <w:pPr>
        <w:tabs>
          <w:tab w:val="left" w:pos="1005"/>
        </w:tabs>
        <w:rPr>
          <w:b/>
          <w:bCs/>
          <w:sz w:val="24"/>
          <w:szCs w:val="24"/>
          <w:u w:val="single"/>
        </w:rPr>
      </w:pPr>
      <w:proofErr w:type="gramStart"/>
      <w:r w:rsidRPr="00560E57">
        <w:rPr>
          <w:rFonts w:cs="TimesNewRomanPSMT"/>
          <w:sz w:val="24"/>
          <w:szCs w:val="24"/>
        </w:rPr>
        <w:t>and</w:t>
      </w:r>
      <w:proofErr w:type="gramEnd"/>
      <w:r w:rsidRPr="00560E57">
        <w:rPr>
          <w:rFonts w:cs="TimesNewRomanPSMT"/>
          <w:sz w:val="24"/>
          <w:szCs w:val="24"/>
        </w:rPr>
        <w:t xml:space="preserve"> W is the weight assigned to the respective pollution parameters.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45"/>
      </w:tblGrid>
      <w:tr w:rsidR="00562544" w:rsidTr="00922C08">
        <w:tc>
          <w:tcPr>
            <w:tcW w:w="2045" w:type="dxa"/>
          </w:tcPr>
          <w:p w:rsidR="00562544" w:rsidRDefault="00562544" w:rsidP="00922C08">
            <w:pPr>
              <w:tabs>
                <w:tab w:val="left" w:pos="1005"/>
              </w:tabs>
              <w:jc w:val="center"/>
              <w:rPr>
                <w:b/>
                <w:bCs/>
                <w:sz w:val="24"/>
                <w:szCs w:val="24"/>
              </w:rPr>
            </w:pPr>
          </w:p>
          <w:p w:rsidR="00562544" w:rsidRPr="00E0144C" w:rsidRDefault="00562544" w:rsidP="00922C08">
            <w:pPr>
              <w:tabs>
                <w:tab w:val="left" w:pos="1005"/>
              </w:tabs>
              <w:jc w:val="center"/>
              <w:rPr>
                <w:b/>
                <w:bCs/>
                <w:sz w:val="24"/>
                <w:szCs w:val="24"/>
              </w:rPr>
            </w:pPr>
          </w:p>
        </w:tc>
      </w:tr>
      <w:tr w:rsidR="00562544" w:rsidTr="00922C08">
        <w:tc>
          <w:tcPr>
            <w:tcW w:w="2045" w:type="dxa"/>
          </w:tcPr>
          <w:p w:rsidR="00562544" w:rsidRDefault="00562544" w:rsidP="00922C08">
            <w:pPr>
              <w:tabs>
                <w:tab w:val="left" w:pos="1005"/>
              </w:tabs>
              <w:jc w:val="center"/>
            </w:pPr>
          </w:p>
        </w:tc>
      </w:tr>
    </w:tbl>
    <w:p w:rsidR="000A3185" w:rsidRDefault="00E0144C" w:rsidP="00E0144C">
      <w:pPr>
        <w:pStyle w:val="NoSpacing"/>
        <w:pBdr>
          <w:bottom w:val="single" w:sz="12" w:space="1" w:color="auto"/>
        </w:pBdr>
      </w:pPr>
      <w:r w:rsidRPr="00E0144C">
        <w:rPr>
          <w:rFonts w:cs="TrebuchetMS"/>
          <w:b/>
          <w:bCs/>
          <w:color w:val="3F3F3F"/>
          <w:sz w:val="32"/>
          <w:szCs w:val="32"/>
          <w:lang w:val="en-IN"/>
        </w:rPr>
        <w:t>F</w:t>
      </w:r>
      <w:r>
        <w:rPr>
          <w:rFonts w:cs="TrebuchetMS"/>
          <w:b/>
          <w:bCs/>
          <w:color w:val="3F3F3F"/>
          <w:sz w:val="32"/>
          <w:szCs w:val="32"/>
          <w:lang w:val="en-IN"/>
        </w:rPr>
        <w:t>uture</w:t>
      </w:r>
      <w:r w:rsidRPr="00E0144C">
        <w:rPr>
          <w:rFonts w:cs="TrebuchetMS"/>
          <w:b/>
          <w:bCs/>
          <w:color w:val="3F3F3F"/>
          <w:sz w:val="32"/>
          <w:szCs w:val="32"/>
          <w:lang w:val="en-IN"/>
        </w:rPr>
        <w:t xml:space="preserve"> E</w:t>
      </w:r>
      <w:r>
        <w:rPr>
          <w:rFonts w:cs="TrebuchetMS"/>
          <w:b/>
          <w:bCs/>
          <w:color w:val="3F3F3F"/>
          <w:sz w:val="32"/>
          <w:szCs w:val="32"/>
          <w:lang w:val="en-IN"/>
        </w:rPr>
        <w:t>nhancements</w:t>
      </w:r>
    </w:p>
    <w:p w:rsidR="00E0144C" w:rsidRDefault="00E0144C" w:rsidP="00E0144C">
      <w:pPr>
        <w:pStyle w:val="ListParagraph"/>
        <w:autoSpaceDE w:val="0"/>
        <w:autoSpaceDN w:val="0"/>
        <w:adjustRightInd w:val="0"/>
        <w:spacing w:after="0" w:line="240" w:lineRule="auto"/>
        <w:ind w:left="786"/>
        <w:rPr>
          <w:rFonts w:cstheme="minorHAnsi"/>
          <w:color w:val="3F3F3F"/>
          <w:sz w:val="24"/>
          <w:szCs w:val="24"/>
        </w:rPr>
      </w:pPr>
    </w:p>
    <w:p w:rsidR="00E0144C" w:rsidRDefault="00E0144C" w:rsidP="00E0144C">
      <w:pPr>
        <w:pStyle w:val="ListParagraph"/>
        <w:numPr>
          <w:ilvl w:val="0"/>
          <w:numId w:val="14"/>
        </w:numPr>
        <w:autoSpaceDE w:val="0"/>
        <w:autoSpaceDN w:val="0"/>
        <w:adjustRightInd w:val="0"/>
        <w:spacing w:after="0" w:line="240" w:lineRule="auto"/>
        <w:rPr>
          <w:rFonts w:cstheme="minorHAnsi"/>
          <w:color w:val="3F3F3F"/>
          <w:sz w:val="24"/>
          <w:szCs w:val="24"/>
        </w:rPr>
      </w:pPr>
      <w:r w:rsidRPr="00E0144C">
        <w:rPr>
          <w:rFonts w:cstheme="minorHAnsi"/>
          <w:color w:val="3F3F3F"/>
          <w:sz w:val="24"/>
          <w:szCs w:val="24"/>
        </w:rPr>
        <w:t>It can be improved further by adding more sensors to existing system like dust particles sensors and others.</w:t>
      </w:r>
    </w:p>
    <w:p w:rsidR="00E0144C" w:rsidRPr="00E0144C" w:rsidRDefault="00E0144C" w:rsidP="00E0144C">
      <w:pPr>
        <w:pStyle w:val="ListParagraph"/>
        <w:numPr>
          <w:ilvl w:val="0"/>
          <w:numId w:val="14"/>
        </w:numPr>
        <w:autoSpaceDE w:val="0"/>
        <w:autoSpaceDN w:val="0"/>
        <w:adjustRightInd w:val="0"/>
        <w:spacing w:after="0" w:line="240" w:lineRule="auto"/>
        <w:rPr>
          <w:rFonts w:cstheme="minorHAnsi"/>
          <w:color w:val="3F3F3F"/>
          <w:sz w:val="24"/>
          <w:szCs w:val="24"/>
        </w:rPr>
      </w:pPr>
      <w:r w:rsidRPr="00E0144C">
        <w:rPr>
          <w:rFonts w:cstheme="minorHAnsi"/>
          <w:color w:val="3F3F3F"/>
          <w:sz w:val="24"/>
          <w:szCs w:val="24"/>
        </w:rPr>
        <w:t>Interface GPS module to screen thecontamination at precise area and transfer on thewebsite page for the netizens</w:t>
      </w:r>
      <w:r>
        <w:rPr>
          <w:rFonts w:cstheme="minorHAnsi"/>
          <w:color w:val="3F3F3F"/>
          <w:sz w:val="24"/>
          <w:szCs w:val="24"/>
        </w:rPr>
        <w:t>.</w:t>
      </w:r>
    </w:p>
    <w:p w:rsidR="00E0144C" w:rsidRDefault="00E0144C" w:rsidP="00E0144C">
      <w:pPr>
        <w:pStyle w:val="NoSpacing"/>
        <w:pBdr>
          <w:bottom w:val="single" w:sz="12" w:space="1" w:color="auto"/>
        </w:pBdr>
        <w:rPr>
          <w:rFonts w:cs="TrebuchetMS"/>
          <w:b/>
          <w:bCs/>
          <w:color w:val="3F3F3F"/>
          <w:sz w:val="32"/>
          <w:szCs w:val="32"/>
          <w:lang w:val="en-IN"/>
        </w:rPr>
      </w:pPr>
    </w:p>
    <w:p w:rsidR="00E0144C" w:rsidRPr="00E0144C" w:rsidRDefault="00E0144C" w:rsidP="00E0144C">
      <w:pPr>
        <w:pStyle w:val="NoSpacing"/>
        <w:pBdr>
          <w:bottom w:val="single" w:sz="12" w:space="1" w:color="auto"/>
        </w:pBdr>
        <w:rPr>
          <w:rFonts w:cs="TrebuchetMS"/>
          <w:b/>
          <w:bCs/>
          <w:color w:val="3F3F3F"/>
          <w:sz w:val="32"/>
          <w:szCs w:val="32"/>
          <w:lang w:val="en-IN"/>
        </w:rPr>
      </w:pPr>
      <w:r w:rsidRPr="00E0144C">
        <w:rPr>
          <w:rFonts w:cs="TrebuchetMS"/>
          <w:b/>
          <w:bCs/>
          <w:color w:val="3F3F3F"/>
          <w:sz w:val="32"/>
          <w:szCs w:val="32"/>
          <w:lang w:val="en-IN"/>
        </w:rPr>
        <w:t>C</w:t>
      </w:r>
      <w:r>
        <w:rPr>
          <w:rFonts w:cs="TrebuchetMS"/>
          <w:b/>
          <w:bCs/>
          <w:color w:val="3F3F3F"/>
          <w:sz w:val="32"/>
          <w:szCs w:val="32"/>
          <w:lang w:val="en-IN"/>
        </w:rPr>
        <w:t>onclusion</w:t>
      </w:r>
    </w:p>
    <w:p w:rsidR="00E0144C" w:rsidRPr="00E0144C" w:rsidRDefault="00E0144C" w:rsidP="00E0144C">
      <w:pPr>
        <w:pStyle w:val="ListParagraph"/>
        <w:numPr>
          <w:ilvl w:val="0"/>
          <w:numId w:val="15"/>
        </w:numPr>
        <w:autoSpaceDE w:val="0"/>
        <w:autoSpaceDN w:val="0"/>
        <w:adjustRightInd w:val="0"/>
        <w:spacing w:after="0" w:line="240" w:lineRule="auto"/>
        <w:rPr>
          <w:rFonts w:cstheme="minorHAnsi"/>
          <w:color w:val="3F3F3F"/>
          <w:sz w:val="24"/>
          <w:szCs w:val="24"/>
        </w:rPr>
      </w:pPr>
      <w:r w:rsidRPr="00E0144C">
        <w:rPr>
          <w:rFonts w:cstheme="minorHAnsi"/>
          <w:color w:val="3F3F3F"/>
          <w:sz w:val="24"/>
          <w:szCs w:val="24"/>
        </w:rPr>
        <w:t xml:space="preserve">Monitoring the environmental parameters especially with respect air plays very important role to ensure healthy environment for living beings. We have seen various hazards being caused at Delhi due to air pollution. There are many reasons </w:t>
      </w:r>
      <w:r w:rsidRPr="00E0144C">
        <w:rPr>
          <w:rFonts w:cstheme="minorHAnsi"/>
          <w:color w:val="3F3F3F"/>
          <w:sz w:val="24"/>
          <w:szCs w:val="24"/>
        </w:rPr>
        <w:lastRenderedPageBreak/>
        <w:t>for causing air pollution but knowing their concentration at various locations helps to take decisions on prevention measures.</w:t>
      </w:r>
    </w:p>
    <w:p w:rsidR="00E0144C" w:rsidRPr="00E0144C" w:rsidRDefault="00E0144C" w:rsidP="00E0144C">
      <w:pPr>
        <w:pStyle w:val="ListParagraph"/>
        <w:numPr>
          <w:ilvl w:val="0"/>
          <w:numId w:val="15"/>
        </w:numPr>
        <w:autoSpaceDE w:val="0"/>
        <w:autoSpaceDN w:val="0"/>
        <w:adjustRightInd w:val="0"/>
        <w:spacing w:after="0" w:line="240" w:lineRule="auto"/>
        <w:rPr>
          <w:rFonts w:cstheme="minorHAnsi"/>
          <w:color w:val="3F3F3F"/>
          <w:sz w:val="24"/>
          <w:szCs w:val="24"/>
        </w:rPr>
      </w:pPr>
      <w:r w:rsidRPr="00E0144C">
        <w:rPr>
          <w:rFonts w:cstheme="minorHAnsi"/>
          <w:color w:val="3F3F3F"/>
          <w:sz w:val="24"/>
          <w:szCs w:val="24"/>
        </w:rPr>
        <w:t>The proposed application works on the principle of IOT, data read from sensor are processed by the processor then uploaded to database, these data are analysed and displayed to users, and user could fetch this information over phone or webserver and take proper action to prevent pollution.</w:t>
      </w:r>
    </w:p>
    <w:p w:rsidR="00E0144C" w:rsidRDefault="00E0144C" w:rsidP="00E0144C">
      <w:pPr>
        <w:pStyle w:val="NoSpacing"/>
        <w:pBdr>
          <w:bottom w:val="single" w:sz="12" w:space="1" w:color="auto"/>
        </w:pBdr>
        <w:rPr>
          <w:rFonts w:cs="TrebuchetMS"/>
          <w:b/>
          <w:bCs/>
          <w:color w:val="3F3F3F"/>
          <w:sz w:val="32"/>
          <w:szCs w:val="32"/>
          <w:lang w:val="en-IN"/>
        </w:rPr>
      </w:pPr>
    </w:p>
    <w:p w:rsidR="000A3185" w:rsidRPr="00E0144C" w:rsidRDefault="00E0144C" w:rsidP="00E0144C">
      <w:pPr>
        <w:pStyle w:val="NoSpacing"/>
        <w:pBdr>
          <w:bottom w:val="single" w:sz="12" w:space="1" w:color="auto"/>
        </w:pBdr>
        <w:rPr>
          <w:rFonts w:cs="TrebuchetMS"/>
          <w:b/>
          <w:bCs/>
          <w:color w:val="3F3F3F"/>
          <w:sz w:val="32"/>
          <w:szCs w:val="32"/>
          <w:lang w:val="en-IN"/>
        </w:rPr>
      </w:pPr>
      <w:r w:rsidRPr="00E0144C">
        <w:rPr>
          <w:rFonts w:cs="TrebuchetMS"/>
          <w:b/>
          <w:bCs/>
          <w:color w:val="3F3F3F"/>
          <w:sz w:val="32"/>
          <w:szCs w:val="32"/>
          <w:lang w:val="en-IN"/>
        </w:rPr>
        <w:t>References</w:t>
      </w:r>
    </w:p>
    <w:p w:rsidR="00E0144C" w:rsidRDefault="00E0144C" w:rsidP="00E0144C">
      <w:pPr>
        <w:pStyle w:val="NoSpacing"/>
        <w:rPr>
          <w:rFonts w:cs="TrebuchetMS"/>
          <w:b/>
          <w:bCs/>
          <w:color w:val="3F3F3F"/>
          <w:sz w:val="28"/>
          <w:szCs w:val="28"/>
          <w:u w:val="single"/>
          <w:lang w:val="en-IN"/>
        </w:rPr>
      </w:pPr>
    </w:p>
    <w:p w:rsidR="00E0144C" w:rsidRPr="00E0144C" w:rsidRDefault="00E0144C" w:rsidP="00E0144C">
      <w:pPr>
        <w:pStyle w:val="NoSpacing"/>
        <w:numPr>
          <w:ilvl w:val="0"/>
          <w:numId w:val="16"/>
        </w:numPr>
        <w:rPr>
          <w:rFonts w:cs="TrebuchetMS"/>
          <w:color w:val="3F3F3F"/>
          <w:lang w:val="en-IN"/>
        </w:rPr>
      </w:pPr>
      <w:proofErr w:type="spellStart"/>
      <w:r w:rsidRPr="00E0144C">
        <w:rPr>
          <w:rFonts w:cs="TrebuchetMS"/>
          <w:color w:val="3F3F3F"/>
          <w:lang w:val="en-IN"/>
        </w:rPr>
        <w:t>AirQuality</w:t>
      </w:r>
      <w:proofErr w:type="spellEnd"/>
      <w:r w:rsidRPr="00E0144C">
        <w:rPr>
          <w:rFonts w:cs="TrebuchetMS"/>
          <w:color w:val="3F3F3F"/>
          <w:lang w:val="en-IN"/>
        </w:rPr>
        <w:t xml:space="preserve"> dataset, https://data.gov.in/catalog/air-quality-residential-areas-under-national-ambient-air-quality-monitoring-programme-few 2019.</w:t>
      </w:r>
    </w:p>
    <w:p w:rsidR="00E0144C" w:rsidRPr="00E0144C" w:rsidRDefault="00E0144C" w:rsidP="00E0144C">
      <w:pPr>
        <w:pStyle w:val="NoSpacing"/>
        <w:numPr>
          <w:ilvl w:val="0"/>
          <w:numId w:val="16"/>
        </w:numPr>
        <w:rPr>
          <w:rFonts w:cs="TrebuchetMS"/>
          <w:color w:val="3F3F3F"/>
          <w:lang w:val="en-IN"/>
        </w:rPr>
      </w:pPr>
      <w:proofErr w:type="spellStart"/>
      <w:r w:rsidRPr="00E0144C">
        <w:rPr>
          <w:rFonts w:cs="TrebuchetMS"/>
          <w:color w:val="3F3F3F"/>
          <w:lang w:val="en-IN"/>
        </w:rPr>
        <w:t>AlMasri</w:t>
      </w:r>
      <w:proofErr w:type="spellEnd"/>
      <w:r w:rsidRPr="00E0144C">
        <w:rPr>
          <w:rFonts w:cs="TrebuchetMS"/>
          <w:color w:val="3F3F3F"/>
          <w:lang w:val="en-IN"/>
        </w:rPr>
        <w:t xml:space="preserve">, </w:t>
      </w:r>
      <w:proofErr w:type="spellStart"/>
      <w:r w:rsidRPr="00E0144C">
        <w:rPr>
          <w:rFonts w:cs="TrebuchetMS"/>
          <w:color w:val="3F3F3F"/>
          <w:lang w:val="en-IN"/>
        </w:rPr>
        <w:t>EyhabDiabate</w:t>
      </w:r>
      <w:proofErr w:type="spellEnd"/>
      <w:r w:rsidRPr="00E0144C">
        <w:rPr>
          <w:rFonts w:cs="TrebuchetMS"/>
          <w:color w:val="3F3F3F"/>
          <w:lang w:val="en-IN"/>
        </w:rPr>
        <w:t xml:space="preserve">, Ibrahim Jain, </w:t>
      </w:r>
      <w:proofErr w:type="spellStart"/>
      <w:r w:rsidRPr="00E0144C">
        <w:rPr>
          <w:rFonts w:cs="TrebuchetMS"/>
          <w:color w:val="3F3F3F"/>
          <w:lang w:val="en-IN"/>
        </w:rPr>
        <w:t>Richa</w:t>
      </w:r>
      <w:proofErr w:type="spellEnd"/>
      <w:r w:rsidRPr="00E0144C">
        <w:rPr>
          <w:rFonts w:cs="TrebuchetMS"/>
          <w:color w:val="3F3F3F"/>
          <w:lang w:val="en-IN"/>
        </w:rPr>
        <w:t xml:space="preserve"> Hoi Lam </w:t>
      </w:r>
      <w:proofErr w:type="spellStart"/>
      <w:r w:rsidRPr="00E0144C">
        <w:rPr>
          <w:rFonts w:cs="TrebuchetMS"/>
          <w:color w:val="3F3F3F"/>
          <w:lang w:val="en-IN"/>
        </w:rPr>
        <w:t>Lam</w:t>
      </w:r>
      <w:proofErr w:type="spellEnd"/>
      <w:r w:rsidRPr="00E0144C">
        <w:rPr>
          <w:rFonts w:cs="TrebuchetMS"/>
          <w:color w:val="3F3F3F"/>
          <w:lang w:val="en-IN"/>
        </w:rPr>
        <w:t xml:space="preserve">, Ming Reddy </w:t>
      </w:r>
      <w:proofErr w:type="spellStart"/>
      <w:r w:rsidRPr="00E0144C">
        <w:rPr>
          <w:rFonts w:cs="TrebuchetMS"/>
          <w:color w:val="3F3F3F"/>
          <w:lang w:val="en-IN"/>
        </w:rPr>
        <w:t>Nathala</w:t>
      </w:r>
      <w:proofErr w:type="spellEnd"/>
      <w:r w:rsidRPr="00E0144C">
        <w:rPr>
          <w:rFonts w:cs="TrebuchetMS"/>
          <w:color w:val="3F3F3F"/>
          <w:lang w:val="en-IN"/>
        </w:rPr>
        <w:t xml:space="preserve">, </w:t>
      </w:r>
      <w:proofErr w:type="spellStart"/>
      <w:r w:rsidRPr="00E0144C">
        <w:rPr>
          <w:rFonts w:cs="TrebuchetMS"/>
          <w:color w:val="3F3F3F"/>
          <w:lang w:val="en-IN"/>
        </w:rPr>
        <w:t>Swetha</w:t>
      </w:r>
      <w:proofErr w:type="spellEnd"/>
      <w:r w:rsidRPr="00E0144C">
        <w:rPr>
          <w:rFonts w:cs="TrebuchetMS"/>
          <w:color w:val="3F3F3F"/>
          <w:lang w:val="en-IN"/>
        </w:rPr>
        <w:t>. (2018). A Serverless IoT Architecture for Smart Waste Management Systems. 179-180.10.1109/ICII.2018.00034.</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Air Quality Indexing software, https://waqi.info/, 2019.</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Benedict S., Revenue oriented air quality prediction microservices for smart cities, in IEEE 2017 International Conference on Advances in Computing, Communications and Informatics (ICACCI), Udupi, pp. 1-6, </w:t>
      </w:r>
      <w:proofErr w:type="spellStart"/>
      <w:r w:rsidRPr="00E0144C">
        <w:rPr>
          <w:rFonts w:cs="TrebuchetMS"/>
          <w:color w:val="3F3F3F"/>
          <w:lang w:val="en-IN"/>
        </w:rPr>
        <w:t>doi</w:t>
      </w:r>
      <w:proofErr w:type="spellEnd"/>
      <w:r w:rsidRPr="00E0144C">
        <w:rPr>
          <w:rFonts w:cs="TrebuchetMS"/>
          <w:color w:val="3F3F3F"/>
          <w:lang w:val="en-IN"/>
        </w:rPr>
        <w:t>: 10.1109/ICACCI.2017.8125879.</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Bharadwaj B, M. </w:t>
      </w:r>
      <w:proofErr w:type="spellStart"/>
      <w:r w:rsidRPr="00E0144C">
        <w:rPr>
          <w:rFonts w:cs="TrebuchetMS"/>
          <w:color w:val="3F3F3F"/>
          <w:lang w:val="en-IN"/>
        </w:rPr>
        <w:t>Kumudha</w:t>
      </w:r>
      <w:proofErr w:type="spellEnd"/>
      <w:r w:rsidRPr="00E0144C">
        <w:rPr>
          <w:rFonts w:cs="TrebuchetMS"/>
          <w:color w:val="3F3F3F"/>
          <w:lang w:val="en-IN"/>
        </w:rPr>
        <w:t xml:space="preserve">, </w:t>
      </w:r>
      <w:proofErr w:type="spellStart"/>
      <w:r w:rsidRPr="00E0144C">
        <w:rPr>
          <w:rFonts w:cs="TrebuchetMS"/>
          <w:color w:val="3F3F3F"/>
          <w:lang w:val="en-IN"/>
        </w:rPr>
        <w:t>Gowri</w:t>
      </w:r>
      <w:proofErr w:type="spellEnd"/>
      <w:r w:rsidRPr="00E0144C">
        <w:rPr>
          <w:rFonts w:cs="TrebuchetMS"/>
          <w:color w:val="3F3F3F"/>
          <w:lang w:val="en-IN"/>
        </w:rPr>
        <w:t xml:space="preserve"> Chandra N and </w:t>
      </w:r>
      <w:proofErr w:type="spellStart"/>
      <w:r w:rsidRPr="00E0144C">
        <w:rPr>
          <w:rFonts w:cs="TrebuchetMS"/>
          <w:color w:val="3F3F3F"/>
          <w:lang w:val="en-IN"/>
        </w:rPr>
        <w:t>Chaithra</w:t>
      </w:r>
      <w:proofErr w:type="spellEnd"/>
      <w:r w:rsidRPr="00E0144C">
        <w:rPr>
          <w:rFonts w:cs="TrebuchetMS"/>
          <w:color w:val="3F3F3F"/>
          <w:lang w:val="en-IN"/>
        </w:rPr>
        <w:t xml:space="preserve"> G, "Automation of Smart waste management using IoT to support “Swachh Bharat Abhiyan” - a practical approach," 2017 2</w:t>
      </w:r>
      <w:r w:rsidRPr="00E0144C">
        <w:rPr>
          <w:rFonts w:cs="TrebuchetMS"/>
          <w:color w:val="3F3F3F"/>
          <w:vertAlign w:val="superscript"/>
          <w:lang w:val="en-IN"/>
        </w:rPr>
        <w:t>nd</w:t>
      </w:r>
      <w:r w:rsidRPr="00E0144C">
        <w:rPr>
          <w:rFonts w:cs="TrebuchetMS"/>
          <w:color w:val="3F3F3F"/>
          <w:lang w:val="en-IN"/>
        </w:rPr>
        <w:t xml:space="preserve"> International Conference on Computing and Communications Technologies (ICCCT), Chennai, 2017, pp. 318-320. </w:t>
      </w:r>
      <w:proofErr w:type="spellStart"/>
      <w:r w:rsidRPr="00E0144C">
        <w:rPr>
          <w:rFonts w:cs="TrebuchetMS"/>
          <w:color w:val="3F3F3F"/>
          <w:lang w:val="en-IN"/>
        </w:rPr>
        <w:t>doi</w:t>
      </w:r>
      <w:proofErr w:type="spellEnd"/>
      <w:r w:rsidRPr="00E0144C">
        <w:rPr>
          <w:rFonts w:cs="TrebuchetMS"/>
          <w:color w:val="3F3F3F"/>
          <w:lang w:val="en-IN"/>
        </w:rPr>
        <w:t>: 10.1109/ICCCT2.2017.7972300</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Leo </w:t>
      </w:r>
      <w:proofErr w:type="spellStart"/>
      <w:r w:rsidRPr="00E0144C">
        <w:rPr>
          <w:rFonts w:cs="TrebuchetMS"/>
          <w:color w:val="3F3F3F"/>
          <w:lang w:val="en-IN"/>
        </w:rPr>
        <w:t>Breiman</w:t>
      </w:r>
      <w:proofErr w:type="spellEnd"/>
      <w:r w:rsidRPr="00E0144C">
        <w:rPr>
          <w:rFonts w:cs="TrebuchetMS"/>
          <w:color w:val="3F3F3F"/>
          <w:lang w:val="en-IN"/>
        </w:rPr>
        <w:t>, Random Forests, in Machine Learning, Vol. 45, No.1, pp. 5-32, 2001.</w:t>
      </w:r>
    </w:p>
    <w:p w:rsidR="00E0144C" w:rsidRPr="00E0144C" w:rsidRDefault="00E0144C" w:rsidP="00E0144C">
      <w:pPr>
        <w:pStyle w:val="NoSpacing"/>
        <w:numPr>
          <w:ilvl w:val="0"/>
          <w:numId w:val="16"/>
        </w:numPr>
        <w:rPr>
          <w:rFonts w:cs="TrebuchetMS"/>
          <w:color w:val="3F3F3F"/>
          <w:lang w:val="en-IN"/>
        </w:rPr>
      </w:pPr>
      <w:proofErr w:type="gramStart"/>
      <w:r w:rsidRPr="00E0144C">
        <w:rPr>
          <w:rFonts w:cs="TrebuchetMS"/>
          <w:color w:val="3F3F3F"/>
          <w:lang w:val="en-IN"/>
        </w:rPr>
        <w:t>Cai</w:t>
      </w:r>
      <w:proofErr w:type="gramEnd"/>
      <w:r w:rsidRPr="00E0144C">
        <w:rPr>
          <w:rFonts w:cs="TrebuchetMS"/>
          <w:color w:val="3F3F3F"/>
          <w:lang w:val="en-IN"/>
        </w:rPr>
        <w:t xml:space="preserve">, C.-J., X. Zhang, K. Wang, Y. Zhang, L.-T. Wang, Q. Zhang, F.-K. Duan, K.-B. </w:t>
      </w:r>
      <w:proofErr w:type="gramStart"/>
      <w:r w:rsidRPr="00E0144C">
        <w:rPr>
          <w:rFonts w:cs="TrebuchetMS"/>
          <w:color w:val="3F3F3F"/>
          <w:lang w:val="en-IN"/>
        </w:rPr>
        <w:t>He,</w:t>
      </w:r>
      <w:proofErr w:type="gramEnd"/>
      <w:r w:rsidRPr="00E0144C">
        <w:rPr>
          <w:rFonts w:cs="TrebuchetMS"/>
          <w:color w:val="3F3F3F"/>
          <w:lang w:val="en-IN"/>
        </w:rPr>
        <w:t xml:space="preserve"> and S.-C. Yu, Incorporation of New Particle Formation and Early Growth treatments into WRF/Chem: Model Improvement, Evaluation, and Impacts of Anthropogenic Aerosols over East Asia, Atmospheric Environment, Vol.124, pp.262-284, 2016.</w:t>
      </w:r>
    </w:p>
    <w:p w:rsidR="00E0144C" w:rsidRPr="00E0144C" w:rsidRDefault="00E0144C" w:rsidP="00E0144C">
      <w:pPr>
        <w:pStyle w:val="NoSpacing"/>
        <w:numPr>
          <w:ilvl w:val="0"/>
          <w:numId w:val="16"/>
        </w:numPr>
        <w:rPr>
          <w:rFonts w:cs="TrebuchetMS"/>
          <w:color w:val="3F3F3F"/>
          <w:lang w:val="en-IN"/>
        </w:rPr>
      </w:pPr>
      <w:proofErr w:type="spellStart"/>
      <w:r w:rsidRPr="00E0144C">
        <w:rPr>
          <w:rFonts w:cs="TrebuchetMS"/>
          <w:color w:val="3F3F3F"/>
          <w:lang w:val="en-IN"/>
        </w:rPr>
        <w:t>Giffinger</w:t>
      </w:r>
      <w:proofErr w:type="spellEnd"/>
      <w:r w:rsidRPr="00E0144C">
        <w:rPr>
          <w:rFonts w:cs="TrebuchetMS"/>
          <w:color w:val="3F3F3F"/>
          <w:lang w:val="en-IN"/>
        </w:rPr>
        <w:t xml:space="preserve"> R., </w:t>
      </w:r>
      <w:proofErr w:type="spellStart"/>
      <w:r w:rsidRPr="00E0144C">
        <w:rPr>
          <w:rFonts w:cs="TrebuchetMS"/>
          <w:color w:val="3F3F3F"/>
          <w:lang w:val="en-IN"/>
        </w:rPr>
        <w:t>Fertner</w:t>
      </w:r>
      <w:proofErr w:type="spellEnd"/>
      <w:r w:rsidRPr="00E0144C">
        <w:rPr>
          <w:rFonts w:cs="TrebuchetMS"/>
          <w:color w:val="3F3F3F"/>
          <w:lang w:val="en-IN"/>
        </w:rPr>
        <w:t xml:space="preserve"> C., </w:t>
      </w:r>
      <w:proofErr w:type="spellStart"/>
      <w:r w:rsidRPr="00E0144C">
        <w:rPr>
          <w:rFonts w:cs="TrebuchetMS"/>
          <w:color w:val="3F3F3F"/>
          <w:lang w:val="en-IN"/>
        </w:rPr>
        <w:t>Kramar</w:t>
      </w:r>
      <w:proofErr w:type="spellEnd"/>
      <w:r w:rsidRPr="00E0144C">
        <w:rPr>
          <w:rFonts w:cs="TrebuchetMS"/>
          <w:color w:val="3F3F3F"/>
          <w:lang w:val="en-IN"/>
        </w:rPr>
        <w:t xml:space="preserve"> H., </w:t>
      </w:r>
      <w:proofErr w:type="spellStart"/>
      <w:r w:rsidRPr="00E0144C">
        <w:rPr>
          <w:rFonts w:cs="TrebuchetMS"/>
          <w:color w:val="3F3F3F"/>
          <w:lang w:val="en-IN"/>
        </w:rPr>
        <w:t>Kalasek</w:t>
      </w:r>
      <w:proofErr w:type="spellEnd"/>
      <w:r w:rsidRPr="00E0144C">
        <w:rPr>
          <w:rFonts w:cs="TrebuchetMS"/>
          <w:color w:val="3F3F3F"/>
          <w:lang w:val="en-IN"/>
        </w:rPr>
        <w:t xml:space="preserve"> R., Pichler-Milanovic N., </w:t>
      </w:r>
      <w:proofErr w:type="spellStart"/>
      <w:proofErr w:type="gramStart"/>
      <w:r w:rsidRPr="00E0144C">
        <w:rPr>
          <w:rFonts w:cs="TrebuchetMS"/>
          <w:color w:val="3F3F3F"/>
          <w:lang w:val="en-IN"/>
        </w:rPr>
        <w:t>Meijers</w:t>
      </w:r>
      <w:proofErr w:type="spellEnd"/>
      <w:proofErr w:type="gramEnd"/>
      <w:r w:rsidRPr="00E0144C">
        <w:rPr>
          <w:rFonts w:cs="TrebuchetMS"/>
          <w:color w:val="3F3F3F"/>
          <w:lang w:val="en-IN"/>
        </w:rPr>
        <w:t xml:space="preserve"> E., Smart cities: Ranking of ´ European medium-sized cities, http://www.smart-cities.eu/download/smart_cities_final_report. </w:t>
      </w:r>
      <w:proofErr w:type="gramStart"/>
      <w:r w:rsidRPr="00E0144C">
        <w:rPr>
          <w:rFonts w:cs="TrebuchetMS"/>
          <w:color w:val="3F3F3F"/>
          <w:lang w:val="en-IN"/>
        </w:rPr>
        <w:t>pdf</w:t>
      </w:r>
      <w:proofErr w:type="gramEnd"/>
      <w:r w:rsidRPr="00E0144C">
        <w:rPr>
          <w:rFonts w:cs="TrebuchetMS"/>
          <w:color w:val="3F3F3F"/>
          <w:lang w:val="en-IN"/>
        </w:rPr>
        <w:t>, 2007.</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Gubbi, J., </w:t>
      </w:r>
      <w:proofErr w:type="spellStart"/>
      <w:r w:rsidRPr="00E0144C">
        <w:rPr>
          <w:rFonts w:cs="TrebuchetMS"/>
          <w:color w:val="3F3F3F"/>
          <w:lang w:val="en-IN"/>
        </w:rPr>
        <w:t>Buyya</w:t>
      </w:r>
      <w:proofErr w:type="spellEnd"/>
      <w:r w:rsidRPr="00E0144C">
        <w:rPr>
          <w:rFonts w:cs="TrebuchetMS"/>
          <w:color w:val="3F3F3F"/>
          <w:lang w:val="en-IN"/>
        </w:rPr>
        <w:t xml:space="preserve">, R., </w:t>
      </w:r>
      <w:proofErr w:type="spellStart"/>
      <w:r w:rsidRPr="00E0144C">
        <w:rPr>
          <w:rFonts w:cs="TrebuchetMS"/>
          <w:color w:val="3F3F3F"/>
          <w:lang w:val="en-IN"/>
        </w:rPr>
        <w:t>Marusic</w:t>
      </w:r>
      <w:proofErr w:type="spellEnd"/>
      <w:r w:rsidRPr="00E0144C">
        <w:rPr>
          <w:rFonts w:cs="TrebuchetMS"/>
          <w:color w:val="3F3F3F"/>
          <w:lang w:val="en-IN"/>
        </w:rPr>
        <w:t>, S., &amp;</w:t>
      </w:r>
      <w:proofErr w:type="spellStart"/>
      <w:r w:rsidRPr="00E0144C">
        <w:rPr>
          <w:rFonts w:cs="TrebuchetMS"/>
          <w:color w:val="3F3F3F"/>
          <w:lang w:val="en-IN"/>
        </w:rPr>
        <w:t>Palaniswami</w:t>
      </w:r>
      <w:proofErr w:type="spellEnd"/>
      <w:r w:rsidRPr="00E0144C">
        <w:rPr>
          <w:rFonts w:cs="TrebuchetMS"/>
          <w:color w:val="3F3F3F"/>
          <w:lang w:val="en-IN"/>
        </w:rPr>
        <w:t>, M. (2013). Internet of Things (IoT): A vision, architectural elements, and future directions. Future Generation Computer Systems, 29(7), 1645-1660. doi:10.1016/j.future.2013.01.010.</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P. </w:t>
      </w:r>
      <w:proofErr w:type="spellStart"/>
      <w:r w:rsidRPr="00E0144C">
        <w:rPr>
          <w:rFonts w:cs="TrebuchetMS"/>
          <w:color w:val="3F3F3F"/>
          <w:lang w:val="en-IN"/>
        </w:rPr>
        <w:t>Haribabu</w:t>
      </w:r>
      <w:proofErr w:type="spellEnd"/>
      <w:r w:rsidRPr="00E0144C">
        <w:rPr>
          <w:rFonts w:cs="TrebuchetMS"/>
          <w:color w:val="3F3F3F"/>
          <w:lang w:val="en-IN"/>
        </w:rPr>
        <w:t xml:space="preserve">, S. R. </w:t>
      </w:r>
      <w:proofErr w:type="spellStart"/>
      <w:r w:rsidRPr="00E0144C">
        <w:rPr>
          <w:rFonts w:cs="TrebuchetMS"/>
          <w:color w:val="3F3F3F"/>
          <w:lang w:val="en-IN"/>
        </w:rPr>
        <w:t>Kassa</w:t>
      </w:r>
      <w:proofErr w:type="spellEnd"/>
      <w:r w:rsidRPr="00E0144C">
        <w:rPr>
          <w:rFonts w:cs="TrebuchetMS"/>
          <w:color w:val="3F3F3F"/>
          <w:lang w:val="en-IN"/>
        </w:rPr>
        <w:t xml:space="preserve">, J. </w:t>
      </w:r>
      <w:proofErr w:type="spellStart"/>
      <w:r w:rsidRPr="00E0144C">
        <w:rPr>
          <w:rFonts w:cs="TrebuchetMS"/>
          <w:color w:val="3F3F3F"/>
          <w:lang w:val="en-IN"/>
        </w:rPr>
        <w:t>Nagaraju</w:t>
      </w:r>
      <w:proofErr w:type="spellEnd"/>
      <w:r w:rsidRPr="00E0144C">
        <w:rPr>
          <w:rFonts w:cs="TrebuchetMS"/>
          <w:color w:val="3F3F3F"/>
          <w:lang w:val="en-IN"/>
        </w:rPr>
        <w:t xml:space="preserve">, R. Karthik, N. </w:t>
      </w:r>
      <w:proofErr w:type="spellStart"/>
      <w:r w:rsidRPr="00E0144C">
        <w:rPr>
          <w:rFonts w:cs="TrebuchetMS"/>
          <w:color w:val="3F3F3F"/>
          <w:lang w:val="en-IN"/>
        </w:rPr>
        <w:t>Shirisha</w:t>
      </w:r>
      <w:proofErr w:type="spellEnd"/>
      <w:r w:rsidRPr="00E0144C">
        <w:rPr>
          <w:rFonts w:cs="TrebuchetMS"/>
          <w:color w:val="3F3F3F"/>
          <w:lang w:val="en-IN"/>
        </w:rPr>
        <w:t xml:space="preserve"> and M. </w:t>
      </w:r>
      <w:proofErr w:type="spellStart"/>
      <w:r w:rsidRPr="00E0144C">
        <w:rPr>
          <w:rFonts w:cs="TrebuchetMS"/>
          <w:color w:val="3F3F3F"/>
          <w:lang w:val="en-IN"/>
        </w:rPr>
        <w:t>Anila</w:t>
      </w:r>
      <w:proofErr w:type="spellEnd"/>
      <w:r w:rsidRPr="00E0144C">
        <w:rPr>
          <w:rFonts w:cs="TrebuchetMS"/>
          <w:color w:val="3F3F3F"/>
          <w:lang w:val="en-IN"/>
        </w:rPr>
        <w:t xml:space="preserve">, "Implementation of an smart waste management system using IoT," 2017 International Conference on Intelligent Sustainable Systems (ICISS), </w:t>
      </w:r>
      <w:proofErr w:type="spellStart"/>
      <w:r w:rsidRPr="00E0144C">
        <w:rPr>
          <w:rFonts w:cs="TrebuchetMS"/>
          <w:color w:val="3F3F3F"/>
          <w:lang w:val="en-IN"/>
        </w:rPr>
        <w:t>Palladam</w:t>
      </w:r>
      <w:proofErr w:type="spellEnd"/>
      <w:r w:rsidRPr="00E0144C">
        <w:rPr>
          <w:rFonts w:cs="TrebuchetMS"/>
          <w:color w:val="3F3F3F"/>
          <w:lang w:val="en-IN"/>
        </w:rPr>
        <w:t xml:space="preserve">, 2017, pp. 1155-1156. </w:t>
      </w:r>
      <w:proofErr w:type="spellStart"/>
      <w:r w:rsidRPr="00E0144C">
        <w:rPr>
          <w:rFonts w:cs="TrebuchetMS"/>
          <w:color w:val="3F3F3F"/>
          <w:lang w:val="en-IN"/>
        </w:rPr>
        <w:t>doi</w:t>
      </w:r>
      <w:proofErr w:type="spellEnd"/>
      <w:r w:rsidRPr="00E0144C">
        <w:rPr>
          <w:rFonts w:cs="TrebuchetMS"/>
          <w:color w:val="3F3F3F"/>
          <w:lang w:val="en-IN"/>
        </w:rPr>
        <w:t>: 10.1109/ISS1.2017.8389367</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Hori, M., Ono, S., Miyashita, K., Kobayashi, S., Miyahara, H., Kita, T</w:t>
      </w:r>
      <w:proofErr w:type="gramStart"/>
      <w:r w:rsidRPr="00E0144C">
        <w:rPr>
          <w:rFonts w:cs="TrebuchetMS"/>
          <w:color w:val="3F3F3F"/>
          <w:lang w:val="en-IN"/>
        </w:rPr>
        <w:t>., . . .</w:t>
      </w:r>
      <w:proofErr w:type="gramEnd"/>
      <w:r w:rsidRPr="00E0144C">
        <w:rPr>
          <w:rFonts w:cs="TrebuchetMS"/>
          <w:color w:val="3F3F3F"/>
          <w:lang w:val="en-IN"/>
        </w:rPr>
        <w:t xml:space="preserve"> </w:t>
      </w:r>
      <w:proofErr w:type="spellStart"/>
      <w:r w:rsidRPr="00E0144C">
        <w:rPr>
          <w:rFonts w:cs="TrebuchetMS"/>
          <w:color w:val="3F3F3F"/>
          <w:lang w:val="en-IN"/>
        </w:rPr>
        <w:t>Yamaji</w:t>
      </w:r>
      <w:proofErr w:type="spellEnd"/>
      <w:r w:rsidRPr="00E0144C">
        <w:rPr>
          <w:rFonts w:cs="TrebuchetMS"/>
          <w:color w:val="3F3F3F"/>
          <w:lang w:val="en-IN"/>
        </w:rPr>
        <w:t xml:space="preserve">, K. (2018). Learning System based on Decentralized Learning Model using Blockchain and SNS. Proceedings of the 10th International Conference on Computer Supported Education. </w:t>
      </w:r>
      <w:proofErr w:type="gramStart"/>
      <w:r w:rsidRPr="00E0144C">
        <w:rPr>
          <w:rFonts w:cs="TrebuchetMS"/>
          <w:color w:val="3F3F3F"/>
          <w:lang w:val="en-IN"/>
        </w:rPr>
        <w:t>doi:</w:t>
      </w:r>
      <w:proofErr w:type="gramEnd"/>
      <w:r w:rsidRPr="00E0144C">
        <w:rPr>
          <w:rFonts w:cs="TrebuchetMS"/>
          <w:color w:val="3F3F3F"/>
          <w:lang w:val="en-IN"/>
        </w:rPr>
        <w:t>10.5220/0006666901830190.</w:t>
      </w:r>
    </w:p>
    <w:p w:rsidR="00E0144C"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 xml:space="preserve">A. Kadri, E. </w:t>
      </w:r>
      <w:proofErr w:type="spellStart"/>
      <w:r w:rsidRPr="00E0144C">
        <w:rPr>
          <w:rFonts w:cs="TrebuchetMS"/>
          <w:color w:val="3F3F3F"/>
          <w:lang w:val="en-IN"/>
        </w:rPr>
        <w:t>Yaacoub</w:t>
      </w:r>
      <w:proofErr w:type="spellEnd"/>
      <w:r w:rsidRPr="00E0144C">
        <w:rPr>
          <w:rFonts w:cs="TrebuchetMS"/>
          <w:color w:val="3F3F3F"/>
          <w:lang w:val="en-IN"/>
        </w:rPr>
        <w:t xml:space="preserve">, M. </w:t>
      </w:r>
      <w:proofErr w:type="spellStart"/>
      <w:r w:rsidRPr="00E0144C">
        <w:rPr>
          <w:rFonts w:cs="TrebuchetMS"/>
          <w:color w:val="3F3F3F"/>
          <w:lang w:val="en-IN"/>
        </w:rPr>
        <w:t>Mushtaha</w:t>
      </w:r>
      <w:proofErr w:type="spellEnd"/>
      <w:r w:rsidRPr="00E0144C">
        <w:rPr>
          <w:rFonts w:cs="TrebuchetMS"/>
          <w:color w:val="3F3F3F"/>
          <w:lang w:val="en-IN"/>
        </w:rPr>
        <w:t>, and A. Abu-</w:t>
      </w:r>
      <w:proofErr w:type="spellStart"/>
      <w:r w:rsidRPr="00E0144C">
        <w:rPr>
          <w:rFonts w:cs="TrebuchetMS"/>
          <w:color w:val="3F3F3F"/>
          <w:lang w:val="en-IN"/>
        </w:rPr>
        <w:t>Dayya</w:t>
      </w:r>
      <w:proofErr w:type="spellEnd"/>
      <w:r w:rsidRPr="00E0144C">
        <w:rPr>
          <w:rFonts w:cs="TrebuchetMS"/>
          <w:color w:val="3F3F3F"/>
          <w:lang w:val="en-IN"/>
        </w:rPr>
        <w:t xml:space="preserve">, Wireless sensor network for real-time air pollution monitoring, in Proc. of IEEE Int. Conf. on </w:t>
      </w:r>
      <w:proofErr w:type="spellStart"/>
      <w:r w:rsidRPr="00E0144C">
        <w:rPr>
          <w:rFonts w:cs="TrebuchetMS"/>
          <w:color w:val="3F3F3F"/>
          <w:lang w:val="en-IN"/>
        </w:rPr>
        <w:t>Commn</w:t>
      </w:r>
      <w:proofErr w:type="spellEnd"/>
      <w:r w:rsidRPr="00E0144C">
        <w:rPr>
          <w:rFonts w:cs="TrebuchetMS"/>
          <w:color w:val="3F3F3F"/>
          <w:lang w:val="en-IN"/>
        </w:rPr>
        <w:t xml:space="preserve">., Signal Proc. and their </w:t>
      </w:r>
      <w:proofErr w:type="spellStart"/>
      <w:r w:rsidRPr="00E0144C">
        <w:rPr>
          <w:rFonts w:cs="TrebuchetMS"/>
          <w:color w:val="3F3F3F"/>
          <w:lang w:val="en-IN"/>
        </w:rPr>
        <w:t>Appln</w:t>
      </w:r>
      <w:proofErr w:type="spellEnd"/>
      <w:r w:rsidRPr="00E0144C">
        <w:rPr>
          <w:rFonts w:cs="TrebuchetMS"/>
          <w:color w:val="3F3F3F"/>
          <w:lang w:val="en-IN"/>
        </w:rPr>
        <w:t>, pp. 1 - 5, 2013.</w:t>
      </w:r>
    </w:p>
    <w:p w:rsidR="00F4035E" w:rsidRPr="00E0144C" w:rsidRDefault="00E0144C" w:rsidP="00E0144C">
      <w:pPr>
        <w:pStyle w:val="NoSpacing"/>
        <w:numPr>
          <w:ilvl w:val="0"/>
          <w:numId w:val="16"/>
        </w:numPr>
        <w:rPr>
          <w:rFonts w:cs="TrebuchetMS"/>
          <w:color w:val="3F3F3F"/>
          <w:lang w:val="en-IN"/>
        </w:rPr>
      </w:pPr>
      <w:r w:rsidRPr="00E0144C">
        <w:rPr>
          <w:rFonts w:cs="TrebuchetMS"/>
          <w:color w:val="3F3F3F"/>
          <w:lang w:val="en-IN"/>
        </w:rPr>
        <w:t>Lake, D., Milito, R., Morrow, M., &amp;</w:t>
      </w:r>
      <w:proofErr w:type="spellStart"/>
      <w:r w:rsidRPr="00E0144C">
        <w:rPr>
          <w:rFonts w:cs="TrebuchetMS"/>
          <w:color w:val="3F3F3F"/>
          <w:lang w:val="en-IN"/>
        </w:rPr>
        <w:t>Vargheese</w:t>
      </w:r>
      <w:proofErr w:type="spellEnd"/>
      <w:r w:rsidRPr="00E0144C">
        <w:rPr>
          <w:rFonts w:cs="TrebuchetMS"/>
          <w:color w:val="3F3F3F"/>
          <w:lang w:val="en-IN"/>
        </w:rPr>
        <w:t>, R. (2014). Internet of Things: Architectural Framework for eHealth Security. Journal of ICT Standardization, 1(3), 301-328. doi:10.13052/jicts2245-800x.133.</w:t>
      </w:r>
    </w:p>
    <w:sectPr w:rsidR="00F4035E" w:rsidRPr="00E0144C" w:rsidSect="00FB27D2">
      <w:pgSz w:w="11906" w:h="16838"/>
      <w:pgMar w:top="1440" w:right="1440" w:bottom="1440" w:left="1440"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rebuchetMS-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2">
    <w:altName w:val="Calibri"/>
    <w:panose1 w:val="00000000000000000000"/>
    <w:charset w:val="A1"/>
    <w:family w:val="auto"/>
    <w:notTrueType/>
    <w:pitch w:val="default"/>
    <w:sig w:usb0="00000081" w:usb1="00000000" w:usb2="00000000" w:usb3="00000000" w:csb0="00000008"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D773E"/>
    <w:multiLevelType w:val="hybridMultilevel"/>
    <w:tmpl w:val="D286FEA2"/>
    <w:lvl w:ilvl="0" w:tplc="1892DCA8">
      <w:start w:val="1"/>
      <w:numFmt w:val="decimal"/>
      <w:lvlText w:val="%1."/>
      <w:lvlJc w:val="left"/>
      <w:pPr>
        <w:ind w:left="786" w:hanging="360"/>
      </w:pPr>
      <w:rPr>
        <w:rFonts w:hint="default"/>
        <w:b/>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
    <w:nsid w:val="1C02322E"/>
    <w:multiLevelType w:val="hybridMultilevel"/>
    <w:tmpl w:val="72549660"/>
    <w:lvl w:ilvl="0" w:tplc="1892DCA8">
      <w:start w:val="1"/>
      <w:numFmt w:val="decimal"/>
      <w:lvlText w:val="%1."/>
      <w:lvlJc w:val="left"/>
      <w:pPr>
        <w:ind w:left="78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40660C"/>
    <w:multiLevelType w:val="hybridMultilevel"/>
    <w:tmpl w:val="A794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735E72"/>
    <w:multiLevelType w:val="hybridMultilevel"/>
    <w:tmpl w:val="AB020E1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nsid w:val="32342CA0"/>
    <w:multiLevelType w:val="hybridMultilevel"/>
    <w:tmpl w:val="A540F1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833E85"/>
    <w:multiLevelType w:val="hybridMultilevel"/>
    <w:tmpl w:val="43E0698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nsid w:val="45E93BCA"/>
    <w:multiLevelType w:val="hybridMultilevel"/>
    <w:tmpl w:val="071400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463A5800"/>
    <w:multiLevelType w:val="hybridMultilevel"/>
    <w:tmpl w:val="F30466D4"/>
    <w:lvl w:ilvl="0" w:tplc="6E70401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7D41E88"/>
    <w:multiLevelType w:val="hybridMultilevel"/>
    <w:tmpl w:val="31B0A538"/>
    <w:lvl w:ilvl="0" w:tplc="F9C240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6FC2453"/>
    <w:multiLevelType w:val="hybridMultilevel"/>
    <w:tmpl w:val="F30466D4"/>
    <w:lvl w:ilvl="0" w:tplc="6E70401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0AA7E4F"/>
    <w:multiLevelType w:val="hybridMultilevel"/>
    <w:tmpl w:val="03BA4014"/>
    <w:lvl w:ilvl="0" w:tplc="1892DCA8">
      <w:start w:val="1"/>
      <w:numFmt w:val="decimal"/>
      <w:lvlText w:val="%1."/>
      <w:lvlJc w:val="left"/>
      <w:pPr>
        <w:ind w:left="78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18E2B63"/>
    <w:multiLevelType w:val="hybridMultilevel"/>
    <w:tmpl w:val="4D5083F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2">
    <w:nsid w:val="74E84B51"/>
    <w:multiLevelType w:val="hybridMultilevel"/>
    <w:tmpl w:val="4664DBD6"/>
    <w:lvl w:ilvl="0" w:tplc="9C12F4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791A2C2A"/>
    <w:multiLevelType w:val="hybridMultilevel"/>
    <w:tmpl w:val="F55C4A56"/>
    <w:lvl w:ilvl="0" w:tplc="1892DCA8">
      <w:start w:val="1"/>
      <w:numFmt w:val="decimal"/>
      <w:lvlText w:val="%1."/>
      <w:lvlJc w:val="left"/>
      <w:pPr>
        <w:ind w:left="78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947FB8"/>
    <w:multiLevelType w:val="hybridMultilevel"/>
    <w:tmpl w:val="1DCEA9EC"/>
    <w:lvl w:ilvl="0" w:tplc="47BC8678">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7EA25593"/>
    <w:multiLevelType w:val="hybridMultilevel"/>
    <w:tmpl w:val="4B68268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2"/>
  </w:num>
  <w:num w:numId="2">
    <w:abstractNumId w:val="14"/>
  </w:num>
  <w:num w:numId="3">
    <w:abstractNumId w:val="6"/>
  </w:num>
  <w:num w:numId="4">
    <w:abstractNumId w:val="4"/>
  </w:num>
  <w:num w:numId="5">
    <w:abstractNumId w:val="8"/>
  </w:num>
  <w:num w:numId="6">
    <w:abstractNumId w:val="3"/>
  </w:num>
  <w:num w:numId="7">
    <w:abstractNumId w:val="15"/>
  </w:num>
  <w:num w:numId="8">
    <w:abstractNumId w:val="11"/>
  </w:num>
  <w:num w:numId="9">
    <w:abstractNumId w:val="5"/>
  </w:num>
  <w:num w:numId="10">
    <w:abstractNumId w:val="7"/>
  </w:num>
  <w:num w:numId="11">
    <w:abstractNumId w:val="9"/>
  </w:num>
  <w:num w:numId="12">
    <w:abstractNumId w:val="0"/>
  </w:num>
  <w:num w:numId="13">
    <w:abstractNumId w:val="13"/>
  </w:num>
  <w:num w:numId="14">
    <w:abstractNumId w:val="10"/>
  </w:num>
  <w:num w:numId="15">
    <w:abstractNumId w:val="1"/>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E50C2"/>
    <w:rsid w:val="000A3185"/>
    <w:rsid w:val="00266DB6"/>
    <w:rsid w:val="002C18D3"/>
    <w:rsid w:val="002E10A6"/>
    <w:rsid w:val="004402D8"/>
    <w:rsid w:val="00504C9C"/>
    <w:rsid w:val="005508E2"/>
    <w:rsid w:val="005565FB"/>
    <w:rsid w:val="00560E57"/>
    <w:rsid w:val="00562544"/>
    <w:rsid w:val="005714E9"/>
    <w:rsid w:val="006648DC"/>
    <w:rsid w:val="007907F0"/>
    <w:rsid w:val="00795B39"/>
    <w:rsid w:val="008D65B4"/>
    <w:rsid w:val="00922C08"/>
    <w:rsid w:val="009A37E0"/>
    <w:rsid w:val="009E50C2"/>
    <w:rsid w:val="00A20F28"/>
    <w:rsid w:val="00A32FBA"/>
    <w:rsid w:val="00B76663"/>
    <w:rsid w:val="00B77ED4"/>
    <w:rsid w:val="00B805BD"/>
    <w:rsid w:val="00CD0A7F"/>
    <w:rsid w:val="00D151AE"/>
    <w:rsid w:val="00DB28E7"/>
    <w:rsid w:val="00E0144C"/>
    <w:rsid w:val="00E824EF"/>
    <w:rsid w:val="00F4035E"/>
    <w:rsid w:val="00FB27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D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50C2"/>
    <w:pPr>
      <w:spacing w:after="0" w:line="240" w:lineRule="auto"/>
    </w:pPr>
    <w:rPr>
      <w:lang w:val="en-US"/>
    </w:rPr>
  </w:style>
  <w:style w:type="character" w:customStyle="1" w:styleId="NoSpacingChar">
    <w:name w:val="No Spacing Char"/>
    <w:basedOn w:val="DefaultParagraphFont"/>
    <w:link w:val="NoSpacing"/>
    <w:uiPriority w:val="1"/>
    <w:rsid w:val="009E50C2"/>
    <w:rPr>
      <w:lang w:val="en-US"/>
    </w:rPr>
  </w:style>
  <w:style w:type="paragraph" w:styleId="ListParagraph">
    <w:name w:val="List Paragraph"/>
    <w:basedOn w:val="Normal"/>
    <w:uiPriority w:val="34"/>
    <w:qFormat/>
    <w:rsid w:val="005508E2"/>
    <w:pPr>
      <w:ind w:left="720"/>
      <w:contextualSpacing/>
    </w:pPr>
  </w:style>
  <w:style w:type="table" w:styleId="TableGrid">
    <w:name w:val="Table Grid"/>
    <w:basedOn w:val="TableNormal"/>
    <w:uiPriority w:val="39"/>
    <w:rsid w:val="00F40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0E57"/>
    <w:rPr>
      <w:color w:val="808080"/>
    </w:rPr>
  </w:style>
  <w:style w:type="character" w:styleId="Hyperlink">
    <w:name w:val="Hyperlink"/>
    <w:basedOn w:val="DefaultParagraphFont"/>
    <w:uiPriority w:val="99"/>
    <w:unhideWhenUsed/>
    <w:rsid w:val="00E0144C"/>
    <w:rPr>
      <w:color w:val="0563C1" w:themeColor="hyperlink"/>
      <w:u w:val="single"/>
    </w:rPr>
  </w:style>
  <w:style w:type="character" w:customStyle="1" w:styleId="UnresolvedMention">
    <w:name w:val="Unresolved Mention"/>
    <w:basedOn w:val="DefaultParagraphFont"/>
    <w:uiPriority w:val="99"/>
    <w:semiHidden/>
    <w:unhideWhenUsed/>
    <w:rsid w:val="00E0144C"/>
    <w:rPr>
      <w:color w:val="605E5C"/>
      <w:shd w:val="clear" w:color="auto" w:fill="E1DFDD"/>
    </w:rPr>
  </w:style>
  <w:style w:type="paragraph" w:styleId="BalloonText">
    <w:name w:val="Balloon Text"/>
    <w:basedOn w:val="Normal"/>
    <w:link w:val="BalloonTextChar"/>
    <w:uiPriority w:val="99"/>
    <w:semiHidden/>
    <w:unhideWhenUsed/>
    <w:rsid w:val="00664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8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0985772">
      <w:bodyDiv w:val="1"/>
      <w:marLeft w:val="0"/>
      <w:marRight w:val="0"/>
      <w:marTop w:val="0"/>
      <w:marBottom w:val="0"/>
      <w:divBdr>
        <w:top w:val="none" w:sz="0" w:space="0" w:color="auto"/>
        <w:left w:val="none" w:sz="0" w:space="0" w:color="auto"/>
        <w:bottom w:val="none" w:sz="0" w:space="0" w:color="auto"/>
        <w:right w:val="none" w:sz="0" w:space="0" w:color="auto"/>
      </w:divBdr>
      <w:divsChild>
        <w:div w:id="455221658">
          <w:marLeft w:val="547"/>
          <w:marRight w:val="0"/>
          <w:marTop w:val="0"/>
          <w:marBottom w:val="0"/>
          <w:divBdr>
            <w:top w:val="none" w:sz="0" w:space="0" w:color="auto"/>
            <w:left w:val="none" w:sz="0" w:space="0" w:color="auto"/>
            <w:bottom w:val="none" w:sz="0" w:space="0" w:color="auto"/>
            <w:right w:val="none" w:sz="0" w:space="0" w:color="auto"/>
          </w:divBdr>
        </w:div>
      </w:divsChild>
    </w:div>
    <w:div w:id="490605561">
      <w:bodyDiv w:val="1"/>
      <w:marLeft w:val="0"/>
      <w:marRight w:val="0"/>
      <w:marTop w:val="0"/>
      <w:marBottom w:val="0"/>
      <w:divBdr>
        <w:top w:val="none" w:sz="0" w:space="0" w:color="auto"/>
        <w:left w:val="none" w:sz="0" w:space="0" w:color="auto"/>
        <w:bottom w:val="none" w:sz="0" w:space="0" w:color="auto"/>
        <w:right w:val="none" w:sz="0" w:space="0" w:color="auto"/>
      </w:divBdr>
      <w:divsChild>
        <w:div w:id="1087767439">
          <w:marLeft w:val="547"/>
          <w:marRight w:val="0"/>
          <w:marTop w:val="0"/>
          <w:marBottom w:val="0"/>
          <w:divBdr>
            <w:top w:val="none" w:sz="0" w:space="0" w:color="auto"/>
            <w:left w:val="none" w:sz="0" w:space="0" w:color="auto"/>
            <w:bottom w:val="none" w:sz="0" w:space="0" w:color="auto"/>
            <w:right w:val="none" w:sz="0" w:space="0" w:color="auto"/>
          </w:divBdr>
        </w:div>
        <w:div w:id="2056465734">
          <w:marLeft w:val="547"/>
          <w:marRight w:val="0"/>
          <w:marTop w:val="0"/>
          <w:marBottom w:val="0"/>
          <w:divBdr>
            <w:top w:val="none" w:sz="0" w:space="0" w:color="auto"/>
            <w:left w:val="none" w:sz="0" w:space="0" w:color="auto"/>
            <w:bottom w:val="none" w:sz="0" w:space="0" w:color="auto"/>
            <w:right w:val="none" w:sz="0" w:space="0" w:color="auto"/>
          </w:divBdr>
        </w:div>
        <w:div w:id="1527868943">
          <w:marLeft w:val="547"/>
          <w:marRight w:val="0"/>
          <w:marTop w:val="0"/>
          <w:marBottom w:val="0"/>
          <w:divBdr>
            <w:top w:val="none" w:sz="0" w:space="0" w:color="auto"/>
            <w:left w:val="none" w:sz="0" w:space="0" w:color="auto"/>
            <w:bottom w:val="none" w:sz="0" w:space="0" w:color="auto"/>
            <w:right w:val="none" w:sz="0" w:space="0" w:color="auto"/>
          </w:divBdr>
        </w:div>
        <w:div w:id="107184918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5" Type="http://schemas.openxmlformats.org/officeDocument/2006/relationships/image" Target="media/image1.png"/><Relationship Id="rId15" Type="http://schemas.openxmlformats.org/officeDocument/2006/relationships/image" Target="media/image7.jpeg"/><Relationship Id="rId28" Type="http://schemas.microsoft.com/office/2007/relationships/diagramDrawing" Target="diagrams/drawing1.xm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DCE17D-0E9F-4A8B-B50E-DA6476102E0C}" type="doc">
      <dgm:prSet loTypeId="urn:microsoft.com/office/officeart/2005/8/layout/process4" loCatId="process" qsTypeId="urn:microsoft.com/office/officeart/2005/8/quickstyle/simple1" qsCatId="simple" csTypeId="urn:microsoft.com/office/officeart/2005/8/colors/accent1_4" csCatId="accent1" phldr="1"/>
      <dgm:spPr/>
      <dgm:t>
        <a:bodyPr/>
        <a:lstStyle/>
        <a:p>
          <a:endParaRPr lang="en-IN"/>
        </a:p>
      </dgm:t>
    </dgm:pt>
    <dgm:pt modelId="{734CDFB3-2924-4021-B248-7997AF5189C5}">
      <dgm:prSet phldrT="[Text]" custT="1"/>
      <dgm:spPr/>
      <dgm:t>
        <a:bodyPr/>
        <a:lstStyle/>
        <a:p>
          <a:pPr algn="ctr"/>
          <a:r>
            <a:rPr lang="en-IN" sz="1200" b="1"/>
            <a:t>1.</a:t>
          </a:r>
          <a:r>
            <a:rPr lang="en-IN" sz="1200"/>
            <a:t> </a:t>
          </a:r>
          <a:r>
            <a:rPr lang="en-IN" sz="1200" b="1"/>
            <a:t>Fetch gas content formAIR using MQ135 sensor</a:t>
          </a:r>
        </a:p>
      </dgm:t>
    </dgm:pt>
    <dgm:pt modelId="{011CB029-B70A-49B8-9BDB-AF069719AD8F}" type="parTrans" cxnId="{6C284A7C-CC35-414D-8A63-73FCCA64FB65}">
      <dgm:prSet/>
      <dgm:spPr/>
      <dgm:t>
        <a:bodyPr/>
        <a:lstStyle/>
        <a:p>
          <a:pPr algn="ctr"/>
          <a:endParaRPr lang="en-IN"/>
        </a:p>
      </dgm:t>
    </dgm:pt>
    <dgm:pt modelId="{C7A55274-BAF5-4A83-96CD-2548A349AEA4}" type="sibTrans" cxnId="{6C284A7C-CC35-414D-8A63-73FCCA64FB65}">
      <dgm:prSet/>
      <dgm:spPr/>
      <dgm:t>
        <a:bodyPr/>
        <a:lstStyle/>
        <a:p>
          <a:pPr algn="ctr"/>
          <a:endParaRPr lang="en-IN"/>
        </a:p>
      </dgm:t>
    </dgm:pt>
    <dgm:pt modelId="{06D212D1-AAAB-49E7-9203-2D42E8D704B0}">
      <dgm:prSet phldrT="[Text]" custT="1"/>
      <dgm:spPr/>
      <dgm:t>
        <a:bodyPr/>
        <a:lstStyle/>
        <a:p>
          <a:pPr algn="ctr"/>
          <a:r>
            <a:rPr lang="en-IN" sz="1200" b="1"/>
            <a:t>2. Process the data using Libraries</a:t>
          </a:r>
        </a:p>
      </dgm:t>
    </dgm:pt>
    <dgm:pt modelId="{A0C9FC2B-CA85-4D5C-A5D9-E9F3E48D90F4}" type="parTrans" cxnId="{54928C3C-68E7-4CAA-8D6A-49BA4850D4E7}">
      <dgm:prSet/>
      <dgm:spPr/>
      <dgm:t>
        <a:bodyPr/>
        <a:lstStyle/>
        <a:p>
          <a:pPr algn="ctr"/>
          <a:endParaRPr lang="en-IN"/>
        </a:p>
      </dgm:t>
    </dgm:pt>
    <dgm:pt modelId="{2FE453BB-B685-4B77-B210-4D9A9FCFE9EF}" type="sibTrans" cxnId="{54928C3C-68E7-4CAA-8D6A-49BA4850D4E7}">
      <dgm:prSet/>
      <dgm:spPr/>
      <dgm:t>
        <a:bodyPr/>
        <a:lstStyle/>
        <a:p>
          <a:pPr algn="ctr"/>
          <a:endParaRPr lang="en-IN"/>
        </a:p>
      </dgm:t>
    </dgm:pt>
    <dgm:pt modelId="{7DB7E75C-7ADE-42D3-85B6-011DF07FAFF9}">
      <dgm:prSet phldrT="[Text]" custT="1"/>
      <dgm:spPr/>
      <dgm:t>
        <a:bodyPr/>
        <a:lstStyle/>
        <a:p>
          <a:pPr algn="ctr"/>
          <a:r>
            <a:rPr lang="en-IN" sz="1200" b="1"/>
            <a:t>3.Establish connection with server using Wi-Fi</a:t>
          </a:r>
        </a:p>
      </dgm:t>
    </dgm:pt>
    <dgm:pt modelId="{3E15707D-23B0-413E-B413-D72B424C1C19}" type="parTrans" cxnId="{05CB8452-FF2A-43D5-A974-A95B7034099E}">
      <dgm:prSet/>
      <dgm:spPr/>
      <dgm:t>
        <a:bodyPr/>
        <a:lstStyle/>
        <a:p>
          <a:pPr algn="ctr"/>
          <a:endParaRPr lang="en-IN"/>
        </a:p>
      </dgm:t>
    </dgm:pt>
    <dgm:pt modelId="{613CA3A5-3EAE-441E-AEBD-6D62AE5C9CD2}" type="sibTrans" cxnId="{05CB8452-FF2A-43D5-A974-A95B7034099E}">
      <dgm:prSet/>
      <dgm:spPr/>
      <dgm:t>
        <a:bodyPr/>
        <a:lstStyle/>
        <a:p>
          <a:pPr algn="ctr"/>
          <a:endParaRPr lang="en-IN"/>
        </a:p>
      </dgm:t>
    </dgm:pt>
    <dgm:pt modelId="{453BD35F-27B4-47A4-AB47-532DB868F3D6}">
      <dgm:prSet phldrT="[Text]" custT="1"/>
      <dgm:spPr/>
      <dgm:t>
        <a:bodyPr/>
        <a:lstStyle/>
        <a:p>
          <a:pPr algn="ctr"/>
          <a:r>
            <a:rPr lang="en-IN" sz="1200" b="1"/>
            <a:t>4.Upload to database using server script and perform encryption using Block-chain technology (using libraries like HASH lib and SHA256 algorithm)</a:t>
          </a:r>
        </a:p>
      </dgm:t>
    </dgm:pt>
    <dgm:pt modelId="{09137366-4353-404E-9033-98DACF605605}" type="parTrans" cxnId="{581F46D6-809C-40F3-8D23-352F25B361A5}">
      <dgm:prSet/>
      <dgm:spPr/>
      <dgm:t>
        <a:bodyPr/>
        <a:lstStyle/>
        <a:p>
          <a:pPr algn="ctr"/>
          <a:endParaRPr lang="en-IN"/>
        </a:p>
      </dgm:t>
    </dgm:pt>
    <dgm:pt modelId="{8DFAE2A0-3C67-4F30-8CEA-E6EF6A946BEA}" type="sibTrans" cxnId="{581F46D6-809C-40F3-8D23-352F25B361A5}">
      <dgm:prSet/>
      <dgm:spPr/>
      <dgm:t>
        <a:bodyPr/>
        <a:lstStyle/>
        <a:p>
          <a:pPr algn="ctr"/>
          <a:endParaRPr lang="en-IN"/>
        </a:p>
      </dgm:t>
    </dgm:pt>
    <dgm:pt modelId="{E5BD1B07-9BBC-4233-BA06-DDD29C85B35B}">
      <dgm:prSet phldrT="[Text]" custT="1"/>
      <dgm:spPr/>
      <dgm:t>
        <a:bodyPr/>
        <a:lstStyle/>
        <a:p>
          <a:pPr algn="ctr"/>
          <a:r>
            <a:rPr lang="en-IN" sz="1200" b="1"/>
            <a:t>5. Repeat from step1 with delay</a:t>
          </a:r>
        </a:p>
      </dgm:t>
    </dgm:pt>
    <dgm:pt modelId="{87F031F4-CA1D-4873-90DD-602D6129AC15}" type="parTrans" cxnId="{AB456F90-2D34-4FE3-B2E5-D335A862AC66}">
      <dgm:prSet/>
      <dgm:spPr/>
      <dgm:t>
        <a:bodyPr/>
        <a:lstStyle/>
        <a:p>
          <a:pPr algn="ctr"/>
          <a:endParaRPr lang="en-IN"/>
        </a:p>
      </dgm:t>
    </dgm:pt>
    <dgm:pt modelId="{60B5F8DB-7609-48D7-AF12-DBB62D5EC461}" type="sibTrans" cxnId="{AB456F90-2D34-4FE3-B2E5-D335A862AC66}">
      <dgm:prSet/>
      <dgm:spPr/>
      <dgm:t>
        <a:bodyPr/>
        <a:lstStyle/>
        <a:p>
          <a:pPr algn="ctr"/>
          <a:endParaRPr lang="en-IN"/>
        </a:p>
      </dgm:t>
    </dgm:pt>
    <dgm:pt modelId="{83FC6EFE-34F2-4938-9957-3972CF5619C7}" type="pres">
      <dgm:prSet presAssocID="{5FDCE17D-0E9F-4A8B-B50E-DA6476102E0C}" presName="Name0" presStyleCnt="0">
        <dgm:presLayoutVars>
          <dgm:dir/>
          <dgm:animLvl val="lvl"/>
          <dgm:resizeHandles val="exact"/>
        </dgm:presLayoutVars>
      </dgm:prSet>
      <dgm:spPr/>
      <dgm:t>
        <a:bodyPr/>
        <a:lstStyle/>
        <a:p>
          <a:endParaRPr lang="en-US"/>
        </a:p>
      </dgm:t>
    </dgm:pt>
    <dgm:pt modelId="{71C01A29-5E3A-49AD-A149-AE3FEBFCDBF7}" type="pres">
      <dgm:prSet presAssocID="{E5BD1B07-9BBC-4233-BA06-DDD29C85B35B}" presName="boxAndChildren" presStyleCnt="0"/>
      <dgm:spPr/>
    </dgm:pt>
    <dgm:pt modelId="{12C09E20-2969-4443-967C-40F11A2D5847}" type="pres">
      <dgm:prSet presAssocID="{E5BD1B07-9BBC-4233-BA06-DDD29C85B35B}" presName="parentTextBox" presStyleLbl="node1" presStyleIdx="0" presStyleCnt="5"/>
      <dgm:spPr/>
      <dgm:t>
        <a:bodyPr/>
        <a:lstStyle/>
        <a:p>
          <a:endParaRPr lang="en-US"/>
        </a:p>
      </dgm:t>
    </dgm:pt>
    <dgm:pt modelId="{8CA71726-C8FA-4A65-B558-69952EF1C4AE}" type="pres">
      <dgm:prSet presAssocID="{8DFAE2A0-3C67-4F30-8CEA-E6EF6A946BEA}" presName="sp" presStyleCnt="0"/>
      <dgm:spPr/>
    </dgm:pt>
    <dgm:pt modelId="{E2FAB696-4AE6-4AB0-9F03-4573F95B0E4A}" type="pres">
      <dgm:prSet presAssocID="{453BD35F-27B4-47A4-AB47-532DB868F3D6}" presName="arrowAndChildren" presStyleCnt="0"/>
      <dgm:spPr/>
    </dgm:pt>
    <dgm:pt modelId="{E996CA2D-4ADC-49AB-BA2D-9E43AC72660D}" type="pres">
      <dgm:prSet presAssocID="{453BD35F-27B4-47A4-AB47-532DB868F3D6}" presName="parentTextArrow" presStyleLbl="node1" presStyleIdx="1" presStyleCnt="5"/>
      <dgm:spPr/>
      <dgm:t>
        <a:bodyPr/>
        <a:lstStyle/>
        <a:p>
          <a:endParaRPr lang="en-US"/>
        </a:p>
      </dgm:t>
    </dgm:pt>
    <dgm:pt modelId="{DB50D84A-4833-40DA-9D5E-B9DD3145EC09}" type="pres">
      <dgm:prSet presAssocID="{613CA3A5-3EAE-441E-AEBD-6D62AE5C9CD2}" presName="sp" presStyleCnt="0"/>
      <dgm:spPr/>
    </dgm:pt>
    <dgm:pt modelId="{94B5441B-96B5-485D-AF0B-4359CD36E2E9}" type="pres">
      <dgm:prSet presAssocID="{7DB7E75C-7ADE-42D3-85B6-011DF07FAFF9}" presName="arrowAndChildren" presStyleCnt="0"/>
      <dgm:spPr/>
    </dgm:pt>
    <dgm:pt modelId="{6AB9EA18-808F-42D5-9751-A4E53E1339BE}" type="pres">
      <dgm:prSet presAssocID="{7DB7E75C-7ADE-42D3-85B6-011DF07FAFF9}" presName="parentTextArrow" presStyleLbl="node1" presStyleIdx="2" presStyleCnt="5"/>
      <dgm:spPr/>
      <dgm:t>
        <a:bodyPr/>
        <a:lstStyle/>
        <a:p>
          <a:endParaRPr lang="en-US"/>
        </a:p>
      </dgm:t>
    </dgm:pt>
    <dgm:pt modelId="{6675AD56-1593-4DB4-8B41-D880914DBAC2}" type="pres">
      <dgm:prSet presAssocID="{2FE453BB-B685-4B77-B210-4D9A9FCFE9EF}" presName="sp" presStyleCnt="0"/>
      <dgm:spPr/>
    </dgm:pt>
    <dgm:pt modelId="{E34294A9-4B67-4756-BB77-BCD866A77D5F}" type="pres">
      <dgm:prSet presAssocID="{06D212D1-AAAB-49E7-9203-2D42E8D704B0}" presName="arrowAndChildren" presStyleCnt="0"/>
      <dgm:spPr/>
    </dgm:pt>
    <dgm:pt modelId="{A4E0B2E9-4434-43F7-8146-9E9B1AAFF386}" type="pres">
      <dgm:prSet presAssocID="{06D212D1-AAAB-49E7-9203-2D42E8D704B0}" presName="parentTextArrow" presStyleLbl="node1" presStyleIdx="3" presStyleCnt="5"/>
      <dgm:spPr/>
      <dgm:t>
        <a:bodyPr/>
        <a:lstStyle/>
        <a:p>
          <a:endParaRPr lang="en-US"/>
        </a:p>
      </dgm:t>
    </dgm:pt>
    <dgm:pt modelId="{F316364A-EBD9-4DB6-B788-8B726BAAC5C4}" type="pres">
      <dgm:prSet presAssocID="{C7A55274-BAF5-4A83-96CD-2548A349AEA4}" presName="sp" presStyleCnt="0"/>
      <dgm:spPr/>
    </dgm:pt>
    <dgm:pt modelId="{5A3D6811-3DDB-4F57-9536-A090BDB49C44}" type="pres">
      <dgm:prSet presAssocID="{734CDFB3-2924-4021-B248-7997AF5189C5}" presName="arrowAndChildren" presStyleCnt="0"/>
      <dgm:spPr/>
    </dgm:pt>
    <dgm:pt modelId="{A7A940EF-6B0F-4426-8846-7C8A92E7F40D}" type="pres">
      <dgm:prSet presAssocID="{734CDFB3-2924-4021-B248-7997AF5189C5}" presName="parentTextArrow" presStyleLbl="node1" presStyleIdx="4" presStyleCnt="5"/>
      <dgm:spPr/>
      <dgm:t>
        <a:bodyPr/>
        <a:lstStyle/>
        <a:p>
          <a:endParaRPr lang="en-US"/>
        </a:p>
      </dgm:t>
    </dgm:pt>
  </dgm:ptLst>
  <dgm:cxnLst>
    <dgm:cxn modelId="{8956D338-126D-4F3C-9F32-74D227DA3862}" type="presOf" srcId="{453BD35F-27B4-47A4-AB47-532DB868F3D6}" destId="{E996CA2D-4ADC-49AB-BA2D-9E43AC72660D}" srcOrd="0" destOrd="0" presId="urn:microsoft.com/office/officeart/2005/8/layout/process4"/>
    <dgm:cxn modelId="{61A6A08E-2D53-4470-8996-7614776E1E7D}" type="presOf" srcId="{7DB7E75C-7ADE-42D3-85B6-011DF07FAFF9}" destId="{6AB9EA18-808F-42D5-9751-A4E53E1339BE}" srcOrd="0" destOrd="0" presId="urn:microsoft.com/office/officeart/2005/8/layout/process4"/>
    <dgm:cxn modelId="{581F46D6-809C-40F3-8D23-352F25B361A5}" srcId="{5FDCE17D-0E9F-4A8B-B50E-DA6476102E0C}" destId="{453BD35F-27B4-47A4-AB47-532DB868F3D6}" srcOrd="3" destOrd="0" parTransId="{09137366-4353-404E-9033-98DACF605605}" sibTransId="{8DFAE2A0-3C67-4F30-8CEA-E6EF6A946BEA}"/>
    <dgm:cxn modelId="{05CB8452-FF2A-43D5-A974-A95B7034099E}" srcId="{5FDCE17D-0E9F-4A8B-B50E-DA6476102E0C}" destId="{7DB7E75C-7ADE-42D3-85B6-011DF07FAFF9}" srcOrd="2" destOrd="0" parTransId="{3E15707D-23B0-413E-B413-D72B424C1C19}" sibTransId="{613CA3A5-3EAE-441E-AEBD-6D62AE5C9CD2}"/>
    <dgm:cxn modelId="{54928C3C-68E7-4CAA-8D6A-49BA4850D4E7}" srcId="{5FDCE17D-0E9F-4A8B-B50E-DA6476102E0C}" destId="{06D212D1-AAAB-49E7-9203-2D42E8D704B0}" srcOrd="1" destOrd="0" parTransId="{A0C9FC2B-CA85-4D5C-A5D9-E9F3E48D90F4}" sibTransId="{2FE453BB-B685-4B77-B210-4D9A9FCFE9EF}"/>
    <dgm:cxn modelId="{AB456F90-2D34-4FE3-B2E5-D335A862AC66}" srcId="{5FDCE17D-0E9F-4A8B-B50E-DA6476102E0C}" destId="{E5BD1B07-9BBC-4233-BA06-DDD29C85B35B}" srcOrd="4" destOrd="0" parTransId="{87F031F4-CA1D-4873-90DD-602D6129AC15}" sibTransId="{60B5F8DB-7609-48D7-AF12-DBB62D5EC461}"/>
    <dgm:cxn modelId="{6C284A7C-CC35-414D-8A63-73FCCA64FB65}" srcId="{5FDCE17D-0E9F-4A8B-B50E-DA6476102E0C}" destId="{734CDFB3-2924-4021-B248-7997AF5189C5}" srcOrd="0" destOrd="0" parTransId="{011CB029-B70A-49B8-9BDB-AF069719AD8F}" sibTransId="{C7A55274-BAF5-4A83-96CD-2548A349AEA4}"/>
    <dgm:cxn modelId="{4A0831E3-4F70-4576-9156-DCAB782D63F0}" type="presOf" srcId="{5FDCE17D-0E9F-4A8B-B50E-DA6476102E0C}" destId="{83FC6EFE-34F2-4938-9957-3972CF5619C7}" srcOrd="0" destOrd="0" presId="urn:microsoft.com/office/officeart/2005/8/layout/process4"/>
    <dgm:cxn modelId="{335AEF5C-34E0-4BA4-9EB1-D7A6C6D90C4B}" type="presOf" srcId="{E5BD1B07-9BBC-4233-BA06-DDD29C85B35B}" destId="{12C09E20-2969-4443-967C-40F11A2D5847}" srcOrd="0" destOrd="0" presId="urn:microsoft.com/office/officeart/2005/8/layout/process4"/>
    <dgm:cxn modelId="{0AD780B6-8FA3-4BB2-8405-B76B4ABCA1E4}" type="presOf" srcId="{06D212D1-AAAB-49E7-9203-2D42E8D704B0}" destId="{A4E0B2E9-4434-43F7-8146-9E9B1AAFF386}" srcOrd="0" destOrd="0" presId="urn:microsoft.com/office/officeart/2005/8/layout/process4"/>
    <dgm:cxn modelId="{8DE25AC4-A672-4AFC-8ECC-792307BBEC8A}" type="presOf" srcId="{734CDFB3-2924-4021-B248-7997AF5189C5}" destId="{A7A940EF-6B0F-4426-8846-7C8A92E7F40D}" srcOrd="0" destOrd="0" presId="urn:microsoft.com/office/officeart/2005/8/layout/process4"/>
    <dgm:cxn modelId="{B1050E59-EC50-41B3-954C-22786FE20ABA}" type="presParOf" srcId="{83FC6EFE-34F2-4938-9957-3972CF5619C7}" destId="{71C01A29-5E3A-49AD-A149-AE3FEBFCDBF7}" srcOrd="0" destOrd="0" presId="urn:microsoft.com/office/officeart/2005/8/layout/process4"/>
    <dgm:cxn modelId="{83835CE5-A157-4775-8976-1AB24F980100}" type="presParOf" srcId="{71C01A29-5E3A-49AD-A149-AE3FEBFCDBF7}" destId="{12C09E20-2969-4443-967C-40F11A2D5847}" srcOrd="0" destOrd="0" presId="urn:microsoft.com/office/officeart/2005/8/layout/process4"/>
    <dgm:cxn modelId="{6048ED63-F8E3-4FDB-9DB5-B9DA0D50D632}" type="presParOf" srcId="{83FC6EFE-34F2-4938-9957-3972CF5619C7}" destId="{8CA71726-C8FA-4A65-B558-69952EF1C4AE}" srcOrd="1" destOrd="0" presId="urn:microsoft.com/office/officeart/2005/8/layout/process4"/>
    <dgm:cxn modelId="{BD9474A9-CDE4-4F39-BC94-E030F9609AE1}" type="presParOf" srcId="{83FC6EFE-34F2-4938-9957-3972CF5619C7}" destId="{E2FAB696-4AE6-4AB0-9F03-4573F95B0E4A}" srcOrd="2" destOrd="0" presId="urn:microsoft.com/office/officeart/2005/8/layout/process4"/>
    <dgm:cxn modelId="{1B01B8A9-925F-4271-B166-66A6C509A96E}" type="presParOf" srcId="{E2FAB696-4AE6-4AB0-9F03-4573F95B0E4A}" destId="{E996CA2D-4ADC-49AB-BA2D-9E43AC72660D}" srcOrd="0" destOrd="0" presId="urn:microsoft.com/office/officeart/2005/8/layout/process4"/>
    <dgm:cxn modelId="{3EB9155D-BCC4-4588-83F6-41DC4B2511FA}" type="presParOf" srcId="{83FC6EFE-34F2-4938-9957-3972CF5619C7}" destId="{DB50D84A-4833-40DA-9D5E-B9DD3145EC09}" srcOrd="3" destOrd="0" presId="urn:microsoft.com/office/officeart/2005/8/layout/process4"/>
    <dgm:cxn modelId="{F4DC1535-B240-406A-BD9F-36A59B18E562}" type="presParOf" srcId="{83FC6EFE-34F2-4938-9957-3972CF5619C7}" destId="{94B5441B-96B5-485D-AF0B-4359CD36E2E9}" srcOrd="4" destOrd="0" presId="urn:microsoft.com/office/officeart/2005/8/layout/process4"/>
    <dgm:cxn modelId="{1468D407-2C0E-4384-BD02-0E93CF2AF98C}" type="presParOf" srcId="{94B5441B-96B5-485D-AF0B-4359CD36E2E9}" destId="{6AB9EA18-808F-42D5-9751-A4E53E1339BE}" srcOrd="0" destOrd="0" presId="urn:microsoft.com/office/officeart/2005/8/layout/process4"/>
    <dgm:cxn modelId="{15396345-9400-4EEB-A523-6CC8E9A9E44D}" type="presParOf" srcId="{83FC6EFE-34F2-4938-9957-3972CF5619C7}" destId="{6675AD56-1593-4DB4-8B41-D880914DBAC2}" srcOrd="5" destOrd="0" presId="urn:microsoft.com/office/officeart/2005/8/layout/process4"/>
    <dgm:cxn modelId="{0F7863FC-2FAD-47F4-8B65-DADA4558A436}" type="presParOf" srcId="{83FC6EFE-34F2-4938-9957-3972CF5619C7}" destId="{E34294A9-4B67-4756-BB77-BCD866A77D5F}" srcOrd="6" destOrd="0" presId="urn:microsoft.com/office/officeart/2005/8/layout/process4"/>
    <dgm:cxn modelId="{A5E12C1D-A858-4D4E-8324-EFA0EA306CC8}" type="presParOf" srcId="{E34294A9-4B67-4756-BB77-BCD866A77D5F}" destId="{A4E0B2E9-4434-43F7-8146-9E9B1AAFF386}" srcOrd="0" destOrd="0" presId="urn:microsoft.com/office/officeart/2005/8/layout/process4"/>
    <dgm:cxn modelId="{71CD7AEB-3A8F-4C64-9929-EDF5AB221235}" type="presParOf" srcId="{83FC6EFE-34F2-4938-9957-3972CF5619C7}" destId="{F316364A-EBD9-4DB6-B788-8B726BAAC5C4}" srcOrd="7" destOrd="0" presId="urn:microsoft.com/office/officeart/2005/8/layout/process4"/>
    <dgm:cxn modelId="{4848DBBF-B8AF-4781-8E8D-C5691708EE7F}" type="presParOf" srcId="{83FC6EFE-34F2-4938-9957-3972CF5619C7}" destId="{5A3D6811-3DDB-4F57-9536-A090BDB49C44}" srcOrd="8" destOrd="0" presId="urn:microsoft.com/office/officeart/2005/8/layout/process4"/>
    <dgm:cxn modelId="{3413D0B9-1628-4B97-8237-474D0F83CC6E}" type="presParOf" srcId="{5A3D6811-3DDB-4F57-9536-A090BDB49C44}" destId="{A7A940EF-6B0F-4426-8846-7C8A92E7F40D}" srcOrd="0" destOrd="0" presId="urn:microsoft.com/office/officeart/2005/8/layout/process4"/>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C09E20-2969-4443-967C-40F11A2D5847}">
      <dsp:nvSpPr>
        <dsp:cNvPr id="0" name=""/>
        <dsp:cNvSpPr/>
      </dsp:nvSpPr>
      <dsp:spPr>
        <a:xfrm>
          <a:off x="0" y="3811259"/>
          <a:ext cx="5060950" cy="625268"/>
        </a:xfrm>
        <a:prstGeom prst="rect">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b="1" kern="1200"/>
            <a:t>5. Repeat from step1 with delay</a:t>
          </a:r>
        </a:p>
      </dsp:txBody>
      <dsp:txXfrm>
        <a:off x="0" y="3811259"/>
        <a:ext cx="5060950" cy="625268"/>
      </dsp:txXfrm>
    </dsp:sp>
    <dsp:sp modelId="{E996CA2D-4ADC-49AB-BA2D-9E43AC72660D}">
      <dsp:nvSpPr>
        <dsp:cNvPr id="0" name=""/>
        <dsp:cNvSpPr/>
      </dsp:nvSpPr>
      <dsp:spPr>
        <a:xfrm rot="10800000">
          <a:off x="0" y="2858974"/>
          <a:ext cx="5060950" cy="961663"/>
        </a:xfrm>
        <a:prstGeom prst="upArrowCallout">
          <a:avLst/>
        </a:prstGeom>
        <a:solidFill>
          <a:schemeClr val="accent1">
            <a:shade val="50000"/>
            <a:hueOff val="160997"/>
            <a:satOff val="-3921"/>
            <a:lumOff val="1715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b="1" kern="1200"/>
            <a:t>4.Upload to database using server script and perform encryption using Block-chain technology (using libraries like HASH lib and SHA256 algorithm)</a:t>
          </a:r>
        </a:p>
      </dsp:txBody>
      <dsp:txXfrm rot="10800000">
        <a:off x="0" y="2858974"/>
        <a:ext cx="5060950" cy="624860"/>
      </dsp:txXfrm>
    </dsp:sp>
    <dsp:sp modelId="{6AB9EA18-808F-42D5-9751-A4E53E1339BE}">
      <dsp:nvSpPr>
        <dsp:cNvPr id="0" name=""/>
        <dsp:cNvSpPr/>
      </dsp:nvSpPr>
      <dsp:spPr>
        <a:xfrm rot="10800000">
          <a:off x="0" y="1906690"/>
          <a:ext cx="5060950" cy="961663"/>
        </a:xfrm>
        <a:prstGeom prst="upArrowCallout">
          <a:avLst/>
        </a:prstGeom>
        <a:solidFill>
          <a:schemeClr val="accent1">
            <a:shade val="50000"/>
            <a:hueOff val="321995"/>
            <a:satOff val="-7842"/>
            <a:lumOff val="343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b="1" kern="1200"/>
            <a:t>3.Establish connection with server using Wi-Fi</a:t>
          </a:r>
        </a:p>
      </dsp:txBody>
      <dsp:txXfrm rot="10800000">
        <a:off x="0" y="1906690"/>
        <a:ext cx="5060950" cy="624860"/>
      </dsp:txXfrm>
    </dsp:sp>
    <dsp:sp modelId="{A4E0B2E9-4434-43F7-8146-9E9B1AAFF386}">
      <dsp:nvSpPr>
        <dsp:cNvPr id="0" name=""/>
        <dsp:cNvSpPr/>
      </dsp:nvSpPr>
      <dsp:spPr>
        <a:xfrm rot="10800000">
          <a:off x="0" y="954406"/>
          <a:ext cx="5060950" cy="961663"/>
        </a:xfrm>
        <a:prstGeom prst="upArrowCallout">
          <a:avLst/>
        </a:prstGeom>
        <a:solidFill>
          <a:schemeClr val="accent1">
            <a:shade val="50000"/>
            <a:hueOff val="321995"/>
            <a:satOff val="-7842"/>
            <a:lumOff val="343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b="1" kern="1200"/>
            <a:t>2. Process the data using Libraries</a:t>
          </a:r>
        </a:p>
      </dsp:txBody>
      <dsp:txXfrm rot="10800000">
        <a:off x="0" y="954406"/>
        <a:ext cx="5060950" cy="624860"/>
      </dsp:txXfrm>
    </dsp:sp>
    <dsp:sp modelId="{A7A940EF-6B0F-4426-8846-7C8A92E7F40D}">
      <dsp:nvSpPr>
        <dsp:cNvPr id="0" name=""/>
        <dsp:cNvSpPr/>
      </dsp:nvSpPr>
      <dsp:spPr>
        <a:xfrm rot="10800000">
          <a:off x="0" y="2121"/>
          <a:ext cx="5060950" cy="961663"/>
        </a:xfrm>
        <a:prstGeom prst="upArrowCallout">
          <a:avLst/>
        </a:prstGeom>
        <a:solidFill>
          <a:schemeClr val="accent1">
            <a:shade val="50000"/>
            <a:hueOff val="160997"/>
            <a:satOff val="-3921"/>
            <a:lumOff val="1715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IN" sz="1200" b="1" kern="1200"/>
            <a:t>1.</a:t>
          </a:r>
          <a:r>
            <a:rPr lang="en-IN" sz="1200" kern="1200"/>
            <a:t> </a:t>
          </a:r>
          <a:r>
            <a:rPr lang="en-IN" sz="1200" b="1" kern="1200"/>
            <a:t>Fetch gas content formAIR using MQ135 sensor</a:t>
          </a:r>
        </a:p>
      </dsp:txBody>
      <dsp:txXfrm rot="10800000">
        <a:off x="0" y="2121"/>
        <a:ext cx="5060950" cy="62486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9</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imanshi.patel25@outlook.com</dc:creator>
  <cp:keywords/>
  <dc:description/>
  <cp:lastModifiedBy>Asus</cp:lastModifiedBy>
  <cp:revision>14</cp:revision>
  <dcterms:created xsi:type="dcterms:W3CDTF">2021-03-10T15:48:00Z</dcterms:created>
  <dcterms:modified xsi:type="dcterms:W3CDTF">2021-07-16T06:03:00Z</dcterms:modified>
</cp:coreProperties>
</file>