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8FBA" w14:textId="07D8B97A" w:rsidR="00AC046E" w:rsidRPr="00AE782C" w:rsidRDefault="007568B0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M</w:t>
      </w:r>
      <w:r w:rsidR="00056E0D">
        <w:rPr>
          <w:rFonts w:ascii="Arial" w:hAnsi="Arial" w:cs="Arial"/>
          <w:b/>
          <w:bCs/>
          <w:sz w:val="24"/>
          <w:szCs w:val="24"/>
        </w:rPr>
        <w:t>Ó</w:t>
      </w:r>
      <w:r w:rsidRPr="00AE782C">
        <w:rPr>
          <w:rFonts w:ascii="Arial" w:hAnsi="Arial" w:cs="Arial"/>
          <w:b/>
          <w:bCs/>
          <w:sz w:val="24"/>
          <w:szCs w:val="24"/>
        </w:rPr>
        <w:t>DULO 1</w:t>
      </w:r>
      <w:r w:rsidRPr="00AE782C">
        <w:rPr>
          <w:rFonts w:ascii="Arial" w:hAnsi="Arial" w:cs="Arial"/>
          <w:sz w:val="24"/>
          <w:szCs w:val="24"/>
        </w:rPr>
        <w:t xml:space="preserve">: </w:t>
      </w:r>
    </w:p>
    <w:p w14:paraId="71B2AB8D" w14:textId="72260BB1" w:rsidR="00AC046E" w:rsidRPr="00AE782C" w:rsidRDefault="003F29FC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G</w:t>
      </w:r>
      <w:r w:rsidR="00AC046E" w:rsidRPr="00AE782C">
        <w:rPr>
          <w:rFonts w:ascii="Arial" w:hAnsi="Arial" w:cs="Arial"/>
          <w:sz w:val="24"/>
          <w:szCs w:val="24"/>
        </w:rPr>
        <w:t xml:space="preserve">estión de usuarios y vehículos este módulo será centrado en la gestión de perfiles de usuario y registro de vehículos Asociados </w:t>
      </w:r>
    </w:p>
    <w:p w14:paraId="2C23305B" w14:textId="5290829B" w:rsidR="00AC046E" w:rsidRDefault="00AC046E" w:rsidP="00AC046E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REQUISITOS FUNCIONALES</w:t>
      </w:r>
    </w:p>
    <w:p w14:paraId="58C9269E" w14:textId="513BDF84" w:rsidR="008F15DB" w:rsidRDefault="008F15DB" w:rsidP="00AC04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RF001 Registrar</w:t>
      </w:r>
      <w:r w:rsidR="00F07508">
        <w:rPr>
          <w:rFonts w:ascii="Arial" w:hAnsi="Arial" w:cs="Arial"/>
          <w:b/>
          <w:bCs/>
          <w:sz w:val="24"/>
          <w:szCs w:val="24"/>
        </w:rPr>
        <w:t xml:space="preserve"> usuario</w:t>
      </w:r>
    </w:p>
    <w:p w14:paraId="01DBD40F" w14:textId="0CCE73AD" w:rsidR="005D5D83" w:rsidRPr="005D5D83" w:rsidRDefault="005D5D83" w:rsidP="00AC04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debe permitir al usuario</w:t>
      </w:r>
      <w:r w:rsidR="00667C49">
        <w:rPr>
          <w:rFonts w:ascii="Arial" w:hAnsi="Arial" w:cs="Arial"/>
          <w:sz w:val="24"/>
          <w:szCs w:val="24"/>
        </w:rPr>
        <w:t xml:space="preserve"> poder registrarse en el sistema</w:t>
      </w:r>
    </w:p>
    <w:p w14:paraId="582513BE" w14:textId="2E4286DF" w:rsidR="00AC046E" w:rsidRPr="00AE782C" w:rsidRDefault="00AC046E" w:rsidP="00AC046E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2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Iniciar sesión </w:t>
      </w:r>
    </w:p>
    <w:p w14:paraId="5A620140" w14:textId="08083975" w:rsidR="00AC046E" w:rsidRPr="00AE782C" w:rsidRDefault="00AC046E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permitir a los usuarios autenticarse ingresando sus credenciales nombre</w:t>
      </w:r>
      <w:r w:rsidR="003F29FC" w:rsidRPr="00AE782C">
        <w:rPr>
          <w:rFonts w:ascii="Arial" w:hAnsi="Arial" w:cs="Arial"/>
          <w:sz w:val="24"/>
          <w:szCs w:val="24"/>
        </w:rPr>
        <w:t xml:space="preserve">, </w:t>
      </w:r>
      <w:r w:rsidRPr="00AE782C">
        <w:rPr>
          <w:rFonts w:ascii="Arial" w:hAnsi="Arial" w:cs="Arial"/>
          <w:sz w:val="24"/>
          <w:szCs w:val="24"/>
        </w:rPr>
        <w:t>usuario y contraseña.</w:t>
      </w:r>
    </w:p>
    <w:p w14:paraId="31E59A98" w14:textId="403529C7" w:rsidR="00AC046E" w:rsidRPr="00AE782C" w:rsidRDefault="00AC046E" w:rsidP="00AC046E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3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Cerrar sesión </w:t>
      </w:r>
    </w:p>
    <w:p w14:paraId="7CD6D0DC" w14:textId="64F5DDAF" w:rsidR="00AC046E" w:rsidRPr="00AE782C" w:rsidRDefault="003F29FC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AC046E" w:rsidRPr="00AE782C">
        <w:rPr>
          <w:rFonts w:ascii="Arial" w:hAnsi="Arial" w:cs="Arial"/>
          <w:sz w:val="24"/>
          <w:szCs w:val="24"/>
        </w:rPr>
        <w:t>l sistema de permitir al usuario autenticando finalizar su sesión activa</w:t>
      </w:r>
      <w:r w:rsidRPr="00AE782C">
        <w:rPr>
          <w:rFonts w:ascii="Arial" w:hAnsi="Arial" w:cs="Arial"/>
          <w:sz w:val="24"/>
          <w:szCs w:val="24"/>
        </w:rPr>
        <w:t>.</w:t>
      </w:r>
    </w:p>
    <w:p w14:paraId="56B07A30" w14:textId="0E0B8350" w:rsidR="00AC046E" w:rsidRPr="00AE782C" w:rsidRDefault="00AC046E" w:rsidP="00AC046E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4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Cambiar contraseña </w:t>
      </w:r>
    </w:p>
    <w:p w14:paraId="40E0942D" w14:textId="7FBD30F8" w:rsidR="006C1B44" w:rsidRDefault="003F29FC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AC046E" w:rsidRPr="00AE782C">
        <w:rPr>
          <w:rFonts w:ascii="Arial" w:hAnsi="Arial" w:cs="Arial"/>
          <w:sz w:val="24"/>
          <w:szCs w:val="24"/>
        </w:rPr>
        <w:t xml:space="preserve">l sistema debe permitir al usuario autenticado cambiar su contraseña actual por una nueva, previamente verificando su </w:t>
      </w:r>
      <w:r w:rsidRPr="00AE782C">
        <w:rPr>
          <w:rFonts w:ascii="Arial" w:hAnsi="Arial" w:cs="Arial"/>
          <w:sz w:val="24"/>
          <w:szCs w:val="24"/>
        </w:rPr>
        <w:t>antigua contraseña.</w:t>
      </w:r>
    </w:p>
    <w:p w14:paraId="0C17F8FD" w14:textId="6216DE00" w:rsidR="008D5EE6" w:rsidRPr="00AE782C" w:rsidRDefault="008D5EE6" w:rsidP="008D5EE6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5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Recupera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r contraseña </w:t>
      </w:r>
    </w:p>
    <w:p w14:paraId="687CAF3D" w14:textId="0A91F742" w:rsidR="00243F89" w:rsidRPr="00AE782C" w:rsidRDefault="008D5EE6" w:rsidP="00AC046E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permitir al usuario autenticado cambiar su contraseña actual por una nueva, previamente verificando su antigua contraseña.</w:t>
      </w:r>
    </w:p>
    <w:p w14:paraId="5BB60802" w14:textId="60F0755E" w:rsidR="00AC046E" w:rsidRPr="00AE782C" w:rsidRDefault="00AC046E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6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Registrar vehículos</w:t>
      </w:r>
    </w:p>
    <w:p w14:paraId="32208A79" w14:textId="232F9F00" w:rsidR="00AC046E" w:rsidRPr="00AE782C" w:rsidRDefault="003F29F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AC046E" w:rsidRPr="00AE782C">
        <w:rPr>
          <w:rFonts w:ascii="Arial" w:hAnsi="Arial" w:cs="Arial"/>
          <w:sz w:val="24"/>
          <w:szCs w:val="24"/>
        </w:rPr>
        <w:t xml:space="preserve">l sistema debe permitir a un usuario </w:t>
      </w:r>
      <w:r w:rsidR="00C822D8">
        <w:rPr>
          <w:rFonts w:ascii="Arial" w:hAnsi="Arial" w:cs="Arial"/>
          <w:sz w:val="24"/>
          <w:szCs w:val="24"/>
        </w:rPr>
        <w:t xml:space="preserve">ya registrado, </w:t>
      </w:r>
      <w:r w:rsidR="00AC046E" w:rsidRPr="00AE782C">
        <w:rPr>
          <w:rFonts w:ascii="Arial" w:hAnsi="Arial" w:cs="Arial"/>
          <w:sz w:val="24"/>
          <w:szCs w:val="24"/>
        </w:rPr>
        <w:t>ingresar y guardar la información del vehículo: marca, modelo, año y cilindrada.</w:t>
      </w:r>
    </w:p>
    <w:p w14:paraId="063C00BE" w14:textId="64C46780" w:rsidR="003F29FC" w:rsidRPr="00AE782C" w:rsidRDefault="003F29FC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</w:t>
      </w:r>
      <w:r w:rsidR="00AC046E" w:rsidRPr="00AE782C">
        <w:rPr>
          <w:rFonts w:ascii="Arial" w:hAnsi="Arial" w:cs="Arial"/>
          <w:b/>
          <w:bCs/>
          <w:sz w:val="24"/>
          <w:szCs w:val="24"/>
        </w:rPr>
        <w:t>00</w:t>
      </w:r>
      <w:r w:rsidR="00F07508">
        <w:rPr>
          <w:rFonts w:ascii="Arial" w:hAnsi="Arial" w:cs="Arial"/>
          <w:b/>
          <w:bCs/>
          <w:sz w:val="24"/>
          <w:szCs w:val="24"/>
        </w:rPr>
        <w:t>7</w:t>
      </w:r>
      <w:r w:rsidR="00AC046E" w:rsidRPr="00AE78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AE782C">
        <w:rPr>
          <w:rFonts w:ascii="Arial" w:hAnsi="Arial" w:cs="Arial"/>
          <w:b/>
          <w:bCs/>
          <w:sz w:val="24"/>
          <w:szCs w:val="24"/>
        </w:rPr>
        <w:t>D</w:t>
      </w:r>
      <w:r w:rsidR="00AC046E" w:rsidRPr="00AE782C">
        <w:rPr>
          <w:rFonts w:ascii="Arial" w:hAnsi="Arial" w:cs="Arial"/>
          <w:b/>
          <w:bCs/>
          <w:sz w:val="24"/>
          <w:szCs w:val="24"/>
        </w:rPr>
        <w:t xml:space="preserve">esplegar lista de vehículos registrados </w:t>
      </w:r>
    </w:p>
    <w:p w14:paraId="6EEC1B52" w14:textId="1D638F2B" w:rsidR="00AC046E" w:rsidRPr="00AE782C" w:rsidRDefault="003F29F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AC046E" w:rsidRPr="00AE782C">
        <w:rPr>
          <w:rFonts w:ascii="Arial" w:hAnsi="Arial" w:cs="Arial"/>
          <w:sz w:val="24"/>
          <w:szCs w:val="24"/>
        </w:rPr>
        <w:t>l sistema debe mostrar a un usuario autenticado la lista con todos los vehículos que tiene registrados en su perfil.</w:t>
      </w:r>
    </w:p>
    <w:p w14:paraId="39D3950E" w14:textId="2E46811D" w:rsidR="003F29FC" w:rsidRPr="00AE782C" w:rsidRDefault="003F29FC" w:rsidP="003F29FC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8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Editar información del vehículo </w:t>
      </w:r>
    </w:p>
    <w:p w14:paraId="050A1128" w14:textId="77777777" w:rsidR="003F29FC" w:rsidRPr="00AE782C" w:rsidRDefault="003F29FC" w:rsidP="003F29FC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permitir al usuario modificar los datos del vehículo previamente registrado</w:t>
      </w:r>
    </w:p>
    <w:p w14:paraId="6E40E18D" w14:textId="3BBBFAB5" w:rsidR="003F29FC" w:rsidRPr="00AE782C" w:rsidRDefault="003F29FC" w:rsidP="003F29FC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RF00</w:t>
      </w:r>
      <w:r w:rsidR="00F07508">
        <w:rPr>
          <w:rFonts w:ascii="Arial" w:hAnsi="Arial" w:cs="Arial"/>
          <w:b/>
          <w:bCs/>
          <w:sz w:val="24"/>
          <w:szCs w:val="24"/>
        </w:rPr>
        <w:t>9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Eliminar vehículo registrado</w:t>
      </w:r>
    </w:p>
    <w:p w14:paraId="4A19DD00" w14:textId="77777777" w:rsidR="003F29FC" w:rsidRDefault="003F29FC" w:rsidP="003F29FC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permitir al usuario eliminar un vehículo de su lista de vehículos registrados</w:t>
      </w:r>
    </w:p>
    <w:p w14:paraId="5B0C503E" w14:textId="77777777" w:rsidR="008D5EE6" w:rsidRDefault="008D5EE6" w:rsidP="003F29FC">
      <w:pPr>
        <w:rPr>
          <w:rFonts w:ascii="Arial" w:hAnsi="Arial" w:cs="Arial"/>
          <w:sz w:val="24"/>
          <w:szCs w:val="24"/>
        </w:rPr>
      </w:pPr>
    </w:p>
    <w:p w14:paraId="02F01AA7" w14:textId="77777777" w:rsidR="008D5EE6" w:rsidRDefault="008D5EE6" w:rsidP="003F29FC">
      <w:pPr>
        <w:rPr>
          <w:rFonts w:ascii="Arial" w:hAnsi="Arial" w:cs="Arial"/>
          <w:sz w:val="24"/>
          <w:szCs w:val="24"/>
        </w:rPr>
      </w:pPr>
    </w:p>
    <w:p w14:paraId="0B94B389" w14:textId="77777777" w:rsidR="008D5EE6" w:rsidRPr="00AE782C" w:rsidRDefault="008D5EE6" w:rsidP="003F29FC">
      <w:pPr>
        <w:rPr>
          <w:rFonts w:ascii="Arial" w:hAnsi="Arial" w:cs="Arial"/>
          <w:sz w:val="24"/>
          <w:szCs w:val="24"/>
        </w:rPr>
      </w:pPr>
    </w:p>
    <w:p w14:paraId="71A86393" w14:textId="3EF4A3CA" w:rsidR="003F29FC" w:rsidRPr="00AE782C" w:rsidRDefault="003F29FC" w:rsidP="003F29FC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M</w:t>
      </w:r>
      <w:r w:rsidR="00056E0D">
        <w:rPr>
          <w:rFonts w:ascii="Arial" w:hAnsi="Arial" w:cs="Arial"/>
          <w:b/>
          <w:bCs/>
          <w:sz w:val="24"/>
          <w:szCs w:val="24"/>
        </w:rPr>
        <w:t>Ó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DULO 2: </w:t>
      </w:r>
    </w:p>
    <w:p w14:paraId="094EC1BA" w14:textId="4C157B19" w:rsidR="003F29FC" w:rsidRPr="00AE782C" w:rsidRDefault="003F29FC" w:rsidP="003F29FC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Barra de navegación</w:t>
      </w:r>
    </w:p>
    <w:p w14:paraId="41C4DC65" w14:textId="6F2041F6" w:rsidR="003F29FC" w:rsidRPr="00AE782C" w:rsidRDefault="003F29F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Este módulo se encarga de la estructura de navegación principal del sistema.</w:t>
      </w:r>
    </w:p>
    <w:p w14:paraId="1D860230" w14:textId="087FD899" w:rsidR="003F29FC" w:rsidRPr="00AE782C" w:rsidRDefault="003F29FC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</w:t>
      </w:r>
      <w:r w:rsidR="00AC4B89">
        <w:rPr>
          <w:rFonts w:ascii="Arial" w:hAnsi="Arial" w:cs="Arial"/>
          <w:b/>
          <w:bCs/>
          <w:sz w:val="24"/>
          <w:szCs w:val="24"/>
        </w:rPr>
        <w:t>0</w:t>
      </w:r>
      <w:r w:rsidR="00F07508">
        <w:rPr>
          <w:rFonts w:ascii="Arial" w:hAnsi="Arial" w:cs="Arial"/>
          <w:b/>
          <w:bCs/>
          <w:sz w:val="24"/>
          <w:szCs w:val="24"/>
        </w:rPr>
        <w:t>10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Mostrar barra de navegación estándar </w:t>
      </w:r>
    </w:p>
    <w:p w14:paraId="438F74A6" w14:textId="17BA308D" w:rsidR="003F29FC" w:rsidRPr="00AE782C" w:rsidRDefault="003F29F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mostrar una barra de navegación con los enlaces a las secciones principales: Inicio, comparar, recomendaciones, búsqueda perfil de usuario y ayuda.</w:t>
      </w:r>
    </w:p>
    <w:p w14:paraId="58732B27" w14:textId="774E41E3" w:rsidR="006632DF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</w:t>
      </w:r>
      <w:r w:rsidR="003F29FC" w:rsidRPr="00AE782C">
        <w:rPr>
          <w:rFonts w:ascii="Arial" w:hAnsi="Arial" w:cs="Arial"/>
          <w:b/>
          <w:bCs/>
          <w:sz w:val="24"/>
          <w:szCs w:val="24"/>
        </w:rPr>
        <w:t>0</w:t>
      </w:r>
      <w:r w:rsidR="008D5EE6">
        <w:rPr>
          <w:rFonts w:ascii="Arial" w:hAnsi="Arial" w:cs="Arial"/>
          <w:b/>
          <w:bCs/>
          <w:sz w:val="24"/>
          <w:szCs w:val="24"/>
        </w:rPr>
        <w:t>1</w:t>
      </w:r>
      <w:r w:rsidR="0078724E">
        <w:rPr>
          <w:rFonts w:ascii="Arial" w:hAnsi="Arial" w:cs="Arial"/>
          <w:b/>
          <w:bCs/>
          <w:sz w:val="24"/>
          <w:szCs w:val="24"/>
        </w:rPr>
        <w:t>1</w:t>
      </w:r>
      <w:r w:rsidR="003F29FC" w:rsidRPr="00AE78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AE782C">
        <w:rPr>
          <w:rFonts w:ascii="Arial" w:hAnsi="Arial" w:cs="Arial"/>
          <w:b/>
          <w:bCs/>
          <w:sz w:val="24"/>
          <w:szCs w:val="24"/>
        </w:rPr>
        <w:t>R</w:t>
      </w:r>
      <w:r w:rsidR="003F29FC" w:rsidRPr="00AE782C">
        <w:rPr>
          <w:rFonts w:ascii="Arial" w:hAnsi="Arial" w:cs="Arial"/>
          <w:b/>
          <w:bCs/>
          <w:sz w:val="24"/>
          <w:szCs w:val="24"/>
        </w:rPr>
        <w:t>edirigir a sesión de inicio al hacer clic en el enlace inicio</w:t>
      </w:r>
      <w:r w:rsidR="003F29FC" w:rsidRPr="00AE782C">
        <w:rPr>
          <w:rFonts w:ascii="Arial" w:hAnsi="Arial" w:cs="Arial"/>
          <w:sz w:val="24"/>
          <w:szCs w:val="24"/>
        </w:rPr>
        <w:t xml:space="preserve"> </w:t>
      </w:r>
    </w:p>
    <w:p w14:paraId="66DAF7F7" w14:textId="2FDCF2F5" w:rsidR="003F29FC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3F29FC" w:rsidRPr="00AE782C">
        <w:rPr>
          <w:rFonts w:ascii="Arial" w:hAnsi="Arial" w:cs="Arial"/>
          <w:sz w:val="24"/>
          <w:szCs w:val="24"/>
        </w:rPr>
        <w:t>l sistema debe permitir redirigir al usuario a la página principal</w:t>
      </w:r>
      <w:r w:rsidRPr="00AE782C">
        <w:rPr>
          <w:rFonts w:ascii="Arial" w:hAnsi="Arial" w:cs="Arial"/>
          <w:sz w:val="24"/>
          <w:szCs w:val="24"/>
        </w:rPr>
        <w:t>.</w:t>
      </w:r>
    </w:p>
    <w:p w14:paraId="03765E70" w14:textId="09F33A39" w:rsidR="006632DF" w:rsidRPr="00AE782C" w:rsidRDefault="006632DF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78724E">
        <w:rPr>
          <w:rFonts w:ascii="Arial" w:hAnsi="Arial" w:cs="Arial"/>
          <w:b/>
          <w:bCs/>
          <w:sz w:val="24"/>
          <w:szCs w:val="24"/>
        </w:rPr>
        <w:t>2</w:t>
      </w:r>
      <w:r w:rsidR="008D5EE6">
        <w:rPr>
          <w:rFonts w:ascii="Arial" w:hAnsi="Arial" w:cs="Arial"/>
          <w:b/>
          <w:bCs/>
          <w:sz w:val="24"/>
          <w:szCs w:val="24"/>
        </w:rPr>
        <w:t xml:space="preserve"> 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Redirigir a sesión de permitir </w:t>
      </w:r>
      <w:r w:rsidR="009508E8">
        <w:rPr>
          <w:rFonts w:ascii="Arial" w:hAnsi="Arial" w:cs="Arial"/>
          <w:b/>
          <w:bCs/>
          <w:sz w:val="24"/>
          <w:szCs w:val="24"/>
        </w:rPr>
        <w:t>comparación</w:t>
      </w:r>
    </w:p>
    <w:p w14:paraId="4A616B55" w14:textId="69A88D02" w:rsidR="006632DF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permitir redirigir al usuario a la sesión de comparación de productos</w:t>
      </w:r>
    </w:p>
    <w:p w14:paraId="0499CE79" w14:textId="55D0D07A" w:rsidR="006632DF" w:rsidRPr="00AE782C" w:rsidRDefault="006632DF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78724E">
        <w:rPr>
          <w:rFonts w:ascii="Arial" w:hAnsi="Arial" w:cs="Arial"/>
          <w:b/>
          <w:bCs/>
          <w:sz w:val="24"/>
          <w:szCs w:val="24"/>
        </w:rPr>
        <w:t>3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Redirigir a la sesión recomendaciones </w:t>
      </w:r>
    </w:p>
    <w:p w14:paraId="62AE0B2E" w14:textId="155FF7F7" w:rsidR="006632DF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Al hacer clic en el enlace recomendaciones el sistema de información de redirigir al usuario a la sesión de recomendaciones de los productos disponibles.</w:t>
      </w:r>
    </w:p>
    <w:p w14:paraId="2CD60DFB" w14:textId="40C8A422" w:rsidR="006C1B44" w:rsidRPr="00AE782C" w:rsidRDefault="007568B0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M</w:t>
      </w:r>
      <w:r w:rsidR="00056E0D">
        <w:rPr>
          <w:rFonts w:ascii="Arial" w:hAnsi="Arial" w:cs="Arial"/>
          <w:b/>
          <w:bCs/>
          <w:sz w:val="24"/>
          <w:szCs w:val="24"/>
        </w:rPr>
        <w:t>Ó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DULO 3: </w:t>
      </w:r>
    </w:p>
    <w:p w14:paraId="65235F49" w14:textId="56B4F586" w:rsidR="006632DF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Este módulo permite a los usuarios buscar, visualizar y comparar productos de motocicletas.</w:t>
      </w:r>
    </w:p>
    <w:p w14:paraId="38B71584" w14:textId="3DBEDE30" w:rsidR="006632DF" w:rsidRPr="00AE782C" w:rsidRDefault="006632DF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4</w:t>
      </w:r>
      <w:r w:rsidRPr="00AE782C">
        <w:rPr>
          <w:rFonts w:ascii="Arial" w:hAnsi="Arial" w:cs="Arial"/>
          <w:sz w:val="24"/>
          <w:szCs w:val="24"/>
        </w:rPr>
        <w:t xml:space="preserve"> </w:t>
      </w:r>
      <w:r w:rsidRPr="00AE782C">
        <w:rPr>
          <w:rFonts w:ascii="Arial" w:hAnsi="Arial" w:cs="Arial"/>
          <w:b/>
          <w:bCs/>
          <w:sz w:val="24"/>
          <w:szCs w:val="24"/>
        </w:rPr>
        <w:t>Filtrar productos por criterios</w:t>
      </w:r>
      <w:r w:rsidRPr="00AE782C">
        <w:rPr>
          <w:rFonts w:ascii="Arial" w:hAnsi="Arial" w:cs="Arial"/>
          <w:sz w:val="24"/>
          <w:szCs w:val="24"/>
        </w:rPr>
        <w:t xml:space="preserve"> </w:t>
      </w:r>
    </w:p>
    <w:p w14:paraId="773BF450" w14:textId="0437B067" w:rsidR="006632DF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</w:t>
      </w:r>
      <w:r w:rsidR="006632DF" w:rsidRPr="00AE782C">
        <w:rPr>
          <w:rFonts w:ascii="Arial" w:hAnsi="Arial" w:cs="Arial"/>
          <w:sz w:val="24"/>
          <w:szCs w:val="24"/>
        </w:rPr>
        <w:t>l sistema de permitir filtrar la lista de productos, por marca precio y calidad.</w:t>
      </w:r>
    </w:p>
    <w:p w14:paraId="3134D53A" w14:textId="72E055A9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5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Visualizar Lista de productos </w:t>
      </w:r>
    </w:p>
    <w:p w14:paraId="67770ED8" w14:textId="16997391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mostrar una lista de productos con una imagen y nombre.</w:t>
      </w:r>
    </w:p>
    <w:p w14:paraId="55C90626" w14:textId="608E2E0F" w:rsidR="00DC2BEA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6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Seleccionar productos para comparación</w:t>
      </w:r>
      <w:r w:rsidRPr="00AE782C">
        <w:rPr>
          <w:rFonts w:ascii="Arial" w:hAnsi="Arial" w:cs="Arial"/>
          <w:sz w:val="24"/>
          <w:szCs w:val="24"/>
        </w:rPr>
        <w:t xml:space="preserve"> </w:t>
      </w:r>
    </w:p>
    <w:p w14:paraId="17F33647" w14:textId="187E14F7" w:rsidR="00DC2BEA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 información debe permitir seleccionar dos o más productos de la lista desplegada.</w:t>
      </w:r>
    </w:p>
    <w:p w14:paraId="6859DBA1" w14:textId="4A041779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7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Comparar productos seleccionados </w:t>
      </w:r>
    </w:p>
    <w:p w14:paraId="7FB45412" w14:textId="0050A2B5" w:rsidR="006C1B44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información de mostrar una vista comparativa de los productores destacando sus características técnicas</w:t>
      </w:r>
    </w:p>
    <w:p w14:paraId="50D119C7" w14:textId="77777777" w:rsidR="008D5EE6" w:rsidRDefault="008D5EE6" w:rsidP="007568B0">
      <w:pPr>
        <w:rPr>
          <w:rFonts w:ascii="Arial" w:hAnsi="Arial" w:cs="Arial"/>
          <w:sz w:val="24"/>
          <w:szCs w:val="24"/>
        </w:rPr>
      </w:pPr>
    </w:p>
    <w:p w14:paraId="4C9EC5C9" w14:textId="77777777" w:rsidR="008D5EE6" w:rsidRDefault="008D5EE6" w:rsidP="007568B0">
      <w:pPr>
        <w:rPr>
          <w:rFonts w:ascii="Arial" w:hAnsi="Arial" w:cs="Arial"/>
          <w:sz w:val="24"/>
          <w:szCs w:val="24"/>
        </w:rPr>
      </w:pPr>
    </w:p>
    <w:p w14:paraId="37E420D7" w14:textId="77777777" w:rsidR="008D5EE6" w:rsidRPr="00AE782C" w:rsidRDefault="008D5EE6" w:rsidP="007568B0">
      <w:pPr>
        <w:rPr>
          <w:rFonts w:ascii="Arial" w:hAnsi="Arial" w:cs="Arial"/>
          <w:sz w:val="24"/>
          <w:szCs w:val="24"/>
        </w:rPr>
      </w:pPr>
    </w:p>
    <w:p w14:paraId="67ECF0E7" w14:textId="7513781E" w:rsidR="006C1B44" w:rsidRPr="00AE782C" w:rsidRDefault="007568B0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M</w:t>
      </w:r>
      <w:r w:rsidR="00056E0D">
        <w:rPr>
          <w:rFonts w:ascii="Arial" w:hAnsi="Arial" w:cs="Arial"/>
          <w:b/>
          <w:bCs/>
          <w:sz w:val="24"/>
          <w:szCs w:val="24"/>
        </w:rPr>
        <w:t>Ó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DULO 4: </w:t>
      </w:r>
    </w:p>
    <w:p w14:paraId="4711871C" w14:textId="0EAFFD45" w:rsidR="006C1B44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Este módulo se enfoca en proporcionar información detallada del producto y generar recomendaciones personalizadas</w:t>
      </w:r>
    </w:p>
    <w:p w14:paraId="2F0F7D8F" w14:textId="59F9809E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8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Visualizar ficha técnica del producto </w:t>
      </w:r>
    </w:p>
    <w:p w14:paraId="68D7D172" w14:textId="7CD03513" w:rsidR="006C1B44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 demostrar la ficha técnica del producto especificado cuando el usuario lo solicite haciendo clic en el botón ficha técnica.</w:t>
      </w:r>
    </w:p>
    <w:p w14:paraId="2DAAD7D6" w14:textId="3BEA1F69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RF01</w:t>
      </w:r>
      <w:r w:rsidR="0026459B">
        <w:rPr>
          <w:rFonts w:ascii="Arial" w:hAnsi="Arial" w:cs="Arial"/>
          <w:b/>
          <w:bCs/>
          <w:sz w:val="24"/>
          <w:szCs w:val="24"/>
        </w:rPr>
        <w:t>9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Genera recomendaciones de productos para el vehículo </w:t>
      </w:r>
    </w:p>
    <w:p w14:paraId="2451A7D0" w14:textId="0919ACC9" w:rsidR="00DC2BEA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debe generar y Mostrar las recomendaciones de productos basados en la información que el usuario registro</w:t>
      </w:r>
    </w:p>
    <w:p w14:paraId="2450F035" w14:textId="77777777" w:rsidR="00AE782C" w:rsidRDefault="00AE782C" w:rsidP="007568B0">
      <w:pPr>
        <w:rPr>
          <w:rFonts w:ascii="Arial" w:hAnsi="Arial" w:cs="Arial"/>
          <w:b/>
          <w:bCs/>
          <w:sz w:val="24"/>
          <w:szCs w:val="24"/>
        </w:rPr>
      </w:pPr>
    </w:p>
    <w:p w14:paraId="40D0D6BA" w14:textId="5A6F717D" w:rsidR="007568B0" w:rsidRPr="00AE782C" w:rsidRDefault="007568B0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M</w:t>
      </w:r>
      <w:r w:rsidR="00056E0D">
        <w:rPr>
          <w:rFonts w:ascii="Arial" w:hAnsi="Arial" w:cs="Arial"/>
          <w:b/>
          <w:bCs/>
          <w:sz w:val="24"/>
          <w:szCs w:val="24"/>
        </w:rPr>
        <w:t>Ó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DULO 5: </w:t>
      </w:r>
    </w:p>
    <w:p w14:paraId="7479AA8C" w14:textId="4B4D7A94" w:rsidR="00DC2BEA" w:rsidRPr="00AE782C" w:rsidRDefault="00DC2BEA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implica la recolección y presentación de datos sobre la interacción del usuario con el sistema</w:t>
      </w:r>
    </w:p>
    <w:p w14:paraId="44463169" w14:textId="5822689D" w:rsidR="00DC2BEA" w:rsidRPr="00AE782C" w:rsidRDefault="00DC2BEA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</w:t>
      </w:r>
      <w:r w:rsidR="0026459B">
        <w:rPr>
          <w:rFonts w:ascii="Arial" w:hAnsi="Arial" w:cs="Arial"/>
          <w:b/>
          <w:bCs/>
          <w:sz w:val="24"/>
          <w:szCs w:val="24"/>
        </w:rPr>
        <w:t>20</w:t>
      </w:r>
      <w:r w:rsidR="00AE782C" w:rsidRPr="00AE78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AE782C">
        <w:rPr>
          <w:rFonts w:ascii="Arial" w:hAnsi="Arial" w:cs="Arial"/>
          <w:b/>
          <w:bCs/>
          <w:sz w:val="24"/>
          <w:szCs w:val="24"/>
        </w:rPr>
        <w:t>Registra</w:t>
      </w:r>
      <w:r w:rsidR="0007778A">
        <w:rPr>
          <w:rFonts w:ascii="Arial" w:hAnsi="Arial" w:cs="Arial"/>
          <w:b/>
          <w:bCs/>
          <w:sz w:val="24"/>
          <w:szCs w:val="24"/>
        </w:rPr>
        <w:t>r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actividad del usuario </w:t>
      </w:r>
    </w:p>
    <w:p w14:paraId="35129C55" w14:textId="5DDB1CDC" w:rsidR="006C1B44" w:rsidRPr="00AE782C" w:rsidRDefault="00232C13" w:rsidP="007568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DC2BEA" w:rsidRPr="00AE782C">
        <w:rPr>
          <w:rFonts w:ascii="Arial" w:hAnsi="Arial" w:cs="Arial"/>
          <w:sz w:val="24"/>
          <w:szCs w:val="24"/>
        </w:rPr>
        <w:t>l sistema de</w:t>
      </w:r>
      <w:r>
        <w:rPr>
          <w:rFonts w:ascii="Arial" w:hAnsi="Arial" w:cs="Arial"/>
          <w:sz w:val="24"/>
          <w:szCs w:val="24"/>
        </w:rPr>
        <w:t xml:space="preserve">be </w:t>
      </w:r>
      <w:r w:rsidR="00DC2BEA" w:rsidRPr="00AE782C">
        <w:rPr>
          <w:rFonts w:ascii="Arial" w:hAnsi="Arial" w:cs="Arial"/>
          <w:sz w:val="24"/>
          <w:szCs w:val="24"/>
        </w:rPr>
        <w:t>registrar automáticamente las acciones del usuario para construir un historial de actividad</w:t>
      </w:r>
    </w:p>
    <w:p w14:paraId="2E2ED958" w14:textId="5C36D646" w:rsidR="00AE782C" w:rsidRPr="00AE782C" w:rsidRDefault="00AE782C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</w:t>
      </w:r>
      <w:r w:rsidR="008D5EE6">
        <w:rPr>
          <w:rFonts w:ascii="Arial" w:hAnsi="Arial" w:cs="Arial"/>
          <w:b/>
          <w:bCs/>
          <w:sz w:val="24"/>
          <w:szCs w:val="24"/>
        </w:rPr>
        <w:t>2</w:t>
      </w:r>
      <w:r w:rsidR="0026459B">
        <w:rPr>
          <w:rFonts w:ascii="Arial" w:hAnsi="Arial" w:cs="Arial"/>
          <w:b/>
          <w:bCs/>
          <w:sz w:val="24"/>
          <w:szCs w:val="24"/>
        </w:rPr>
        <w:t>1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</w:t>
      </w:r>
      <w:r w:rsidR="005E18A3">
        <w:rPr>
          <w:rFonts w:ascii="Arial" w:hAnsi="Arial" w:cs="Arial"/>
          <w:b/>
          <w:bCs/>
          <w:sz w:val="24"/>
          <w:szCs w:val="24"/>
        </w:rPr>
        <w:t>V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isualizador </w:t>
      </w:r>
      <w:r w:rsidR="00CA4AD5">
        <w:rPr>
          <w:rFonts w:ascii="Arial" w:hAnsi="Arial" w:cs="Arial"/>
          <w:b/>
          <w:bCs/>
          <w:sz w:val="24"/>
          <w:szCs w:val="24"/>
        </w:rPr>
        <w:t xml:space="preserve">del 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historial de actividad </w:t>
      </w:r>
    </w:p>
    <w:p w14:paraId="045C6774" w14:textId="7C10BC5E" w:rsidR="00AE782C" w:rsidRPr="00AE782C" w:rsidRDefault="00AE782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 información debe permitir al usuario ver su historial de sus comparativas que haya consultado.</w:t>
      </w:r>
    </w:p>
    <w:p w14:paraId="6CCFABC7" w14:textId="4768D4A8" w:rsidR="00AE782C" w:rsidRPr="00AE782C" w:rsidRDefault="00AE782C" w:rsidP="007568B0">
      <w:pPr>
        <w:rPr>
          <w:rFonts w:ascii="Arial" w:hAnsi="Arial" w:cs="Arial"/>
          <w:b/>
          <w:bCs/>
          <w:sz w:val="24"/>
          <w:szCs w:val="24"/>
        </w:rPr>
      </w:pPr>
      <w:r w:rsidRPr="00AE782C">
        <w:rPr>
          <w:rFonts w:ascii="Arial" w:hAnsi="Arial" w:cs="Arial"/>
          <w:b/>
          <w:bCs/>
          <w:sz w:val="24"/>
          <w:szCs w:val="24"/>
        </w:rPr>
        <w:t>RF0</w:t>
      </w:r>
      <w:r w:rsidR="00EE5947">
        <w:rPr>
          <w:rFonts w:ascii="Arial" w:hAnsi="Arial" w:cs="Arial"/>
          <w:b/>
          <w:bCs/>
          <w:sz w:val="24"/>
          <w:szCs w:val="24"/>
        </w:rPr>
        <w:t>2</w:t>
      </w:r>
      <w:r w:rsidR="0026459B">
        <w:rPr>
          <w:rFonts w:ascii="Arial" w:hAnsi="Arial" w:cs="Arial"/>
          <w:b/>
          <w:bCs/>
          <w:sz w:val="24"/>
          <w:szCs w:val="24"/>
        </w:rPr>
        <w:t>2</w:t>
      </w:r>
      <w:r w:rsidRPr="00AE782C">
        <w:rPr>
          <w:rFonts w:ascii="Arial" w:hAnsi="Arial" w:cs="Arial"/>
          <w:b/>
          <w:bCs/>
          <w:sz w:val="24"/>
          <w:szCs w:val="24"/>
        </w:rPr>
        <w:t xml:space="preserve"> Eliminar registros de actividad </w:t>
      </w:r>
    </w:p>
    <w:p w14:paraId="29175218" w14:textId="1F15D561" w:rsidR="00AE782C" w:rsidRDefault="00AE782C" w:rsidP="007568B0">
      <w:pPr>
        <w:rPr>
          <w:rFonts w:ascii="Arial" w:hAnsi="Arial" w:cs="Arial"/>
          <w:sz w:val="24"/>
          <w:szCs w:val="24"/>
        </w:rPr>
      </w:pPr>
      <w:r w:rsidRPr="00AE782C">
        <w:rPr>
          <w:rFonts w:ascii="Arial" w:hAnsi="Arial" w:cs="Arial"/>
          <w:sz w:val="24"/>
          <w:szCs w:val="24"/>
        </w:rPr>
        <w:t>El sistema de permitir al usuario eliminar sus registros de actividad.</w:t>
      </w:r>
      <w:r w:rsidR="00263ECB">
        <w:rPr>
          <w:rFonts w:ascii="Arial" w:hAnsi="Arial" w:cs="Arial"/>
          <w:sz w:val="24"/>
          <w:szCs w:val="24"/>
        </w:rPr>
        <w:t>.</w:t>
      </w:r>
    </w:p>
    <w:p w14:paraId="703AA893" w14:textId="77777777" w:rsidR="00263ECB" w:rsidRPr="00C52144" w:rsidRDefault="00263ECB" w:rsidP="007568B0">
      <w:pPr>
        <w:rPr>
          <w:rFonts w:ascii="Arial" w:hAnsi="Arial" w:cs="Arial"/>
          <w:b/>
          <w:bCs/>
          <w:sz w:val="24"/>
          <w:szCs w:val="24"/>
        </w:rPr>
      </w:pPr>
    </w:p>
    <w:p w14:paraId="6937D617" w14:textId="18CB62FD" w:rsidR="00263ECB" w:rsidRPr="00C52144" w:rsidRDefault="00263ECB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t>MÓDULO 6:</w:t>
      </w:r>
      <w:r w:rsidR="00C52144" w:rsidRPr="00C52144">
        <w:rPr>
          <w:rFonts w:ascii="Arial" w:hAnsi="Arial" w:cs="Arial"/>
          <w:b/>
          <w:bCs/>
          <w:sz w:val="24"/>
          <w:szCs w:val="24"/>
        </w:rPr>
        <w:t xml:space="preserve"> Gestión de PQRS</w:t>
      </w:r>
    </w:p>
    <w:p w14:paraId="404D6ABD" w14:textId="2976BC39" w:rsidR="00C52144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Este módulo permite que los usuarios autenticados envíen solicitudes relacionadas con el funcionamiento del sistema, productos o servicios.</w:t>
      </w:r>
    </w:p>
    <w:p w14:paraId="031E842E" w14:textId="77777777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</w:p>
    <w:p w14:paraId="50AD394B" w14:textId="26066669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t xml:space="preserve">RF023 </w:t>
      </w:r>
      <w:r w:rsidRPr="00C52144">
        <w:rPr>
          <w:rFonts w:ascii="Arial" w:hAnsi="Arial" w:cs="Arial"/>
          <w:b/>
          <w:bCs/>
          <w:sz w:val="24"/>
          <w:szCs w:val="24"/>
        </w:rPr>
        <w:t>Acceder al módulo de PQRS</w:t>
      </w:r>
    </w:p>
    <w:p w14:paraId="51AA3B90" w14:textId="5BC647F6" w:rsidR="00C52144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El sistema debe permitir al usuario autenticado acceder al formulario PQRS mediante la barra de navegación.</w:t>
      </w:r>
    </w:p>
    <w:p w14:paraId="4A002AE7" w14:textId="77777777" w:rsidR="00C52144" w:rsidRDefault="00C52144" w:rsidP="007568B0">
      <w:pPr>
        <w:rPr>
          <w:rFonts w:ascii="Arial" w:hAnsi="Arial" w:cs="Arial"/>
          <w:sz w:val="24"/>
          <w:szCs w:val="24"/>
        </w:rPr>
      </w:pPr>
    </w:p>
    <w:p w14:paraId="17A228BA" w14:textId="0275B293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lastRenderedPageBreak/>
        <w:t xml:space="preserve">RF024 </w:t>
      </w:r>
      <w:r w:rsidRPr="00C52144">
        <w:rPr>
          <w:rFonts w:ascii="Arial" w:hAnsi="Arial" w:cs="Arial"/>
          <w:b/>
          <w:bCs/>
          <w:sz w:val="24"/>
          <w:szCs w:val="24"/>
        </w:rPr>
        <w:t>Completar formulario de PQRS</w:t>
      </w:r>
    </w:p>
    <w:p w14:paraId="1E743625" w14:textId="482908A7" w:rsidR="00C52144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El sistema debe presentar un formulario para registrar peticiones, quejas, reclamos o sugerencias.</w:t>
      </w:r>
    </w:p>
    <w:p w14:paraId="79ABF98D" w14:textId="77777777" w:rsidR="00C52144" w:rsidRDefault="00C52144" w:rsidP="007568B0">
      <w:pPr>
        <w:rPr>
          <w:rFonts w:ascii="Arial" w:hAnsi="Arial" w:cs="Arial"/>
          <w:sz w:val="24"/>
          <w:szCs w:val="24"/>
        </w:rPr>
      </w:pPr>
    </w:p>
    <w:p w14:paraId="3F8B59CB" w14:textId="5D84A621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t xml:space="preserve">RF025 </w:t>
      </w:r>
      <w:r w:rsidRPr="00C52144">
        <w:rPr>
          <w:rFonts w:ascii="Arial" w:hAnsi="Arial" w:cs="Arial"/>
          <w:b/>
          <w:bCs/>
          <w:sz w:val="24"/>
          <w:szCs w:val="24"/>
        </w:rPr>
        <w:t>Visualizar historial de PQRS personales</w:t>
      </w:r>
    </w:p>
    <w:p w14:paraId="63CB14CD" w14:textId="48ABA0C0" w:rsidR="00C52144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El sistema debe permitir al usuario consultar sus PQRS previas, incluyendo tipo, estado y fecha de envío.</w:t>
      </w:r>
    </w:p>
    <w:p w14:paraId="0B0499B8" w14:textId="77777777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</w:p>
    <w:p w14:paraId="79DF589C" w14:textId="245F03F3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t>RF026</w:t>
      </w:r>
      <w:r w:rsidRPr="00C52144">
        <w:rPr>
          <w:b/>
          <w:bCs/>
        </w:rPr>
        <w:t xml:space="preserve"> </w:t>
      </w:r>
      <w:r w:rsidRPr="00C52144">
        <w:rPr>
          <w:rFonts w:ascii="Arial" w:hAnsi="Arial" w:cs="Arial"/>
          <w:b/>
          <w:bCs/>
          <w:sz w:val="24"/>
          <w:szCs w:val="24"/>
        </w:rPr>
        <w:t>Visualizar detalles de una PQRS enviada</w:t>
      </w:r>
    </w:p>
    <w:p w14:paraId="6134FBEA" w14:textId="36FFFC65" w:rsidR="00C52144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El sistema debe mostrar la información completa de una PQRS específica seleccionada por el usuario.</w:t>
      </w:r>
    </w:p>
    <w:p w14:paraId="27EBB0BA" w14:textId="77777777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</w:p>
    <w:p w14:paraId="2B1EEC8E" w14:textId="3702551E" w:rsidR="00C52144" w:rsidRPr="00C52144" w:rsidRDefault="00C52144" w:rsidP="007568B0">
      <w:pPr>
        <w:rPr>
          <w:rFonts w:ascii="Arial" w:hAnsi="Arial" w:cs="Arial"/>
          <w:b/>
          <w:bCs/>
          <w:sz w:val="24"/>
          <w:szCs w:val="24"/>
        </w:rPr>
      </w:pPr>
      <w:r w:rsidRPr="00C52144">
        <w:rPr>
          <w:rFonts w:ascii="Arial" w:hAnsi="Arial" w:cs="Arial"/>
          <w:b/>
          <w:bCs/>
          <w:sz w:val="24"/>
          <w:szCs w:val="24"/>
        </w:rPr>
        <w:t xml:space="preserve">RF027 </w:t>
      </w:r>
      <w:r w:rsidRPr="00C52144">
        <w:rPr>
          <w:rFonts w:ascii="Arial" w:hAnsi="Arial" w:cs="Arial"/>
          <w:b/>
          <w:bCs/>
          <w:sz w:val="24"/>
          <w:szCs w:val="24"/>
        </w:rPr>
        <w:t>Responder y cerrar PQRS por parte del administrador</w:t>
      </w:r>
    </w:p>
    <w:p w14:paraId="50EE761D" w14:textId="4562B89F" w:rsidR="00C52144" w:rsidRPr="00AE782C" w:rsidRDefault="00C52144" w:rsidP="007568B0">
      <w:pPr>
        <w:rPr>
          <w:rFonts w:ascii="Arial" w:hAnsi="Arial" w:cs="Arial"/>
          <w:sz w:val="24"/>
          <w:szCs w:val="24"/>
        </w:rPr>
      </w:pPr>
      <w:r w:rsidRPr="00C52144">
        <w:rPr>
          <w:rFonts w:ascii="Arial" w:hAnsi="Arial" w:cs="Arial"/>
          <w:sz w:val="24"/>
          <w:szCs w:val="24"/>
        </w:rPr>
        <w:t>El sistema debe permitir al administrador responder PQRS pendientes y marcarlas como atendidas o cerradas.</w:t>
      </w:r>
    </w:p>
    <w:sectPr w:rsidR="00C52144" w:rsidRPr="00AE7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865"/>
    <w:multiLevelType w:val="hybridMultilevel"/>
    <w:tmpl w:val="38744710"/>
    <w:lvl w:ilvl="0" w:tplc="DB7806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93746"/>
    <w:multiLevelType w:val="hybridMultilevel"/>
    <w:tmpl w:val="9BCA0CB6"/>
    <w:lvl w:ilvl="0" w:tplc="6DA60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D2D3F"/>
    <w:multiLevelType w:val="hybridMultilevel"/>
    <w:tmpl w:val="713A168A"/>
    <w:lvl w:ilvl="0" w:tplc="4ACA968E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C6E6D80"/>
    <w:multiLevelType w:val="hybridMultilevel"/>
    <w:tmpl w:val="7988DDDC"/>
    <w:lvl w:ilvl="0" w:tplc="338858C2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C906494"/>
    <w:multiLevelType w:val="hybridMultilevel"/>
    <w:tmpl w:val="06B83D3E"/>
    <w:lvl w:ilvl="0" w:tplc="B8B697B8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2A635EEB"/>
    <w:multiLevelType w:val="hybridMultilevel"/>
    <w:tmpl w:val="1256EBAE"/>
    <w:lvl w:ilvl="0" w:tplc="4E488EB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FBB3287"/>
    <w:multiLevelType w:val="hybridMultilevel"/>
    <w:tmpl w:val="405424C2"/>
    <w:lvl w:ilvl="0" w:tplc="0580801C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784A7FBF"/>
    <w:multiLevelType w:val="hybridMultilevel"/>
    <w:tmpl w:val="033ECDD2"/>
    <w:lvl w:ilvl="0" w:tplc="64D6EAB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46357746">
    <w:abstractNumId w:val="1"/>
  </w:num>
  <w:num w:numId="2" w16cid:durableId="1512915751">
    <w:abstractNumId w:val="5"/>
  </w:num>
  <w:num w:numId="3" w16cid:durableId="249243240">
    <w:abstractNumId w:val="7"/>
  </w:num>
  <w:num w:numId="4" w16cid:durableId="2015498221">
    <w:abstractNumId w:val="3"/>
  </w:num>
  <w:num w:numId="5" w16cid:durableId="1427002376">
    <w:abstractNumId w:val="2"/>
  </w:num>
  <w:num w:numId="6" w16cid:durableId="628824282">
    <w:abstractNumId w:val="6"/>
  </w:num>
  <w:num w:numId="7" w16cid:durableId="179054285">
    <w:abstractNumId w:val="4"/>
  </w:num>
  <w:num w:numId="8" w16cid:durableId="110935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B0"/>
    <w:rsid w:val="00056E0D"/>
    <w:rsid w:val="0007778A"/>
    <w:rsid w:val="00232C13"/>
    <w:rsid w:val="00243F89"/>
    <w:rsid w:val="00263ECB"/>
    <w:rsid w:val="0026459B"/>
    <w:rsid w:val="00351809"/>
    <w:rsid w:val="003F29FC"/>
    <w:rsid w:val="0057215A"/>
    <w:rsid w:val="005D5D83"/>
    <w:rsid w:val="005E18A3"/>
    <w:rsid w:val="006632DF"/>
    <w:rsid w:val="00667C49"/>
    <w:rsid w:val="006B79F4"/>
    <w:rsid w:val="006C1B44"/>
    <w:rsid w:val="007568B0"/>
    <w:rsid w:val="0078724E"/>
    <w:rsid w:val="008D5EE6"/>
    <w:rsid w:val="008F15DB"/>
    <w:rsid w:val="009508E8"/>
    <w:rsid w:val="00AC046E"/>
    <w:rsid w:val="00AC4B89"/>
    <w:rsid w:val="00AE1840"/>
    <w:rsid w:val="00AE782C"/>
    <w:rsid w:val="00C52144"/>
    <w:rsid w:val="00C822D8"/>
    <w:rsid w:val="00CA4AD5"/>
    <w:rsid w:val="00DC2BEA"/>
    <w:rsid w:val="00DE7C05"/>
    <w:rsid w:val="00EE5947"/>
    <w:rsid w:val="00F0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F7CF"/>
  <w15:chartTrackingRefBased/>
  <w15:docId w15:val="{50A32FC9-0CA1-4EB3-855E-F084AC50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6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BFF3C-E946-495F-97AF-ED829D07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Esteban</dc:creator>
  <cp:keywords/>
  <dc:description/>
  <cp:lastModifiedBy>Juan Cruz</cp:lastModifiedBy>
  <cp:revision>22</cp:revision>
  <dcterms:created xsi:type="dcterms:W3CDTF">2025-06-08T23:07:00Z</dcterms:created>
  <dcterms:modified xsi:type="dcterms:W3CDTF">2025-07-07T00:52:00Z</dcterms:modified>
</cp:coreProperties>
</file>