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zgmkpema8083" w:id="0"/>
      <w:bookmarkEnd w:id="0"/>
      <w:r w:rsidDel="00000000" w:rsidR="00000000" w:rsidRPr="00000000">
        <w:rPr>
          <w:rtl w:val="0"/>
        </w:rPr>
        <w:t xml:space="preserve">Тестовое задание для автора курса по вайбкодингу </w:t>
      </w:r>
    </w:p>
    <w:p w:rsidR="00000000" w:rsidDel="00000000" w:rsidP="00000000" w:rsidRDefault="00000000" w:rsidRPr="00000000" w14:paraId="00000002">
      <w:pPr>
        <w:rPr>
          <w:shd w:fill="ddffff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ddffff" w:space="0" w:sz="8" w:val="single"/>
          <w:left w:color="ddffff" w:space="0" w:sz="8" w:val="single"/>
          <w:bottom w:color="ddffff" w:space="0" w:sz="8" w:val="single"/>
          <w:right w:color="ddffff" w:space="0" w:sz="8" w:val="single"/>
          <w:insideH w:color="ddffff" w:space="0" w:sz="8" w:val="single"/>
          <w:insideV w:color="dd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dd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Цель этого задания: проверить способность кандидата за 2-3 часа пройти полный цикл создания цифрового продукта через AI-инструменты — от продуктового проектирования до деплоя — и оформить это в понятный образовательный материал для студентов.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shd w:fill="ddff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rtl w:val="0"/>
        </w:rPr>
        <w:t xml:space="preserve">Что нужно знать перед тем, как сесть за тестовое: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мы общаемся на «вы», но без канцеляризмов, штампов и делового стиля. Работа будет в паре с редактором и дизайнером, поэтому мы не будем обращать внимание на ошибки, запятые и все картинки и схемы для тестового можно взять из интернета или отрисовать черновой вариант самому. 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Нам важно посмотреть насколько интересным, структурным и доступным будет урок. 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fff2e0" w:space="0" w:sz="8" w:val="single"/>
          <w:left w:color="fff2e0" w:space="0" w:sz="8" w:val="single"/>
          <w:bottom w:color="fff2e0" w:space="0" w:sz="8" w:val="single"/>
          <w:right w:color="fff2e0" w:space="0" w:sz="8" w:val="single"/>
          <w:insideH w:color="fff2e0" w:space="0" w:sz="8" w:val="single"/>
          <w:insideV w:color="fff2e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2e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hd w:fill="fff2e0" w:val="clear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hd w:fill="fff2e0" w:val="clear"/>
                <w:rtl w:val="0"/>
              </w:rPr>
              <w:t xml:space="preserve">Вы можете создать проект с 0, либо описать уже существующий.</w:t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5g66opm2y266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Бизнес-контекст (кейс)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Вы разрабатываете модуль для курса по вайбкодингу. Тема модуля — "Мини-MVP за 2 часа". Студенты курса — начинающие продуктовые менеджеры и предприниматели без технического бэкграунда. Им нужно научиться создавать работающие прототипы для проверки гипотез.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качестве учебного кейса выберите простой сервис для записи клиентов на консультацию (аналог упрощенного Calendly) или любой другой проект, на котором вы сможете продемонстировать навыки вайбкодинга (создание интерфейса, работа с backend-частью, деплой). Минимальный функционал MVP: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Главная страница с описанием услуги и формой записи.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Страница подтверждения записи.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Backend: сохранение заявки в базе данных, получение списка записей.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Деплой на бесплатном хостинге с публичной ссылкой.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30yjwio69ta7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Часть 1. Продуктовое проектирование (~30 минут)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kx2mf5dtpf3t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1.1. JTBD и паспорт продукта</w:t>
      </w:r>
    </w:p>
    <w:p w:rsidR="00000000" w:rsidDel="00000000" w:rsidP="00000000" w:rsidRDefault="00000000" w:rsidRPr="00000000" w14:paraId="00000014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Опишите в свободной форме (бюллетенями или таблицей):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JTBD: какую задачу пользователя решает сервис (1-2 предложения).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Customer pains &amp; gains: 2 боли и 2 выгоды целевой аудитории (фрилансеры/маленькие студии, которым нужно записывать клиентов).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North Star Metric: какая одна метрика покажет, что продукт работает.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Паспорт продукта: цель, ЦА, 3 ключевые функции MVP, ограничения (что точно НЕ входит в MVP).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fkn9v0dztnoj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1.2. Архитектура и выбор инструментов</w:t>
      </w:r>
    </w:p>
    <w:p w:rsidR="00000000" w:rsidDel="00000000" w:rsidP="00000000" w:rsidRDefault="00000000" w:rsidRPr="00000000" w14:paraId="0000001A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Предложите архитектуру решения (frontend / backend / база данных). Обоснуйте выбор каждого инструмента. Укажите: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Основной стек инструментов (из курса или альтернативный).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Альтернативный стек для студентов из России без VPN (обязательно).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Схему данных: таблицы, поля, связи (Users / Bookings / Services).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gq5mc1y8ob14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Часть 2. Вайбкодинг MVP (~90 минут)</w:t>
      </w:r>
    </w:p>
    <w:p w:rsidR="00000000" w:rsidDel="00000000" w:rsidP="00000000" w:rsidRDefault="00000000" w:rsidRPr="00000000" w14:paraId="0000001F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Создайте работающий прототип выбранного сервиса. К результату приложите скриншоты или короткое видео (до 1 минуты) с демонстрацией.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88ej3ysmtby3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2.1. Прототип интерфейса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Используя Lovable, v0, Bolt или другой AI-инструмент для генерации UI, создайте: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Главную страницу: заголовок, описание услуги, форма записи (имя, email, дата, выбор услуги).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Страницу подтверждения: сообщение об успешной записи + кнопка "Записаться еще раз".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(Опционально) Страницу списка записей для администратора.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vtrpcgd0br7u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2.2. Backend и база данных</w:t>
      </w:r>
    </w:p>
    <w:p w:rsidR="00000000" w:rsidDel="00000000" w:rsidP="00000000" w:rsidRDefault="00000000" w:rsidRPr="00000000" w14:paraId="00000026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Реализуйте через Cursor, Replit, Claude Code или другой AI-инструмент: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API-эндпоинт для создания записи (POST).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API-эндпоинт для получения списка записей (GET).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Подключение к Google Sheets, Supabase, Databutton или аналогу в качестве БД.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Базовую валидацию данных (email, обязательные поля).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ieg9dzb0edxf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2.3. Деплой</w:t>
      </w:r>
    </w:p>
    <w:p w:rsidR="00000000" w:rsidDel="00000000" w:rsidP="00000000" w:rsidRDefault="00000000" w:rsidRPr="00000000" w14:paraId="0000002C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Разместите готовый MVP на Vercel, Netlify, Replit или аналогичном сервисе. В результате должна быть публичная ссылка, по которой можно пройти полный сценарий: открыть сайт -&gt; заполнить форму -&gt; увидеть подтверждение.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zen7e0e3myyw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2.4. История промптов</w:t>
      </w:r>
    </w:p>
    <w:p w:rsidR="00000000" w:rsidDel="00000000" w:rsidP="00000000" w:rsidRDefault="00000000" w:rsidRPr="00000000" w14:paraId="0000002E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Приложите список ключевых промптов, которые вы использовали для генерации кода/интерфейса (не менее 5 промптов). Покажите, как шли итерации: с какого промпта начали, что AI сгенерировал, какой уточняющий промпт задали дальше.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mjhvlv5t2iyy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Часть 3. Образовательный фрагмент (~60 минут)</w:t>
      </w:r>
    </w:p>
    <w:p w:rsidR="00000000" w:rsidDel="00000000" w:rsidP="00000000" w:rsidRDefault="00000000" w:rsidRPr="00000000" w14:paraId="00000030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Напишите фрагмент урока для студентов курса по вайбкодингу (объем 600-1000 слов). Урок должен объяснять, как повторить ваш кейс "с нуля".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9z7rk0i40x66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3.1. Структура фрагмента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Введение: зачем студенту этот навык, мотивация (1-2 абзаца).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Пошаговая инструкция: 5-7 шагов от идеи до деплоя. Каждый шаг — 2-4 предложения.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Примеры промптов: 3-5 готовых промптов, которые студент может скопировать и вставить.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Альтернативные инструменты: 2-3 варианта стека с пояснением, в какой ситуации какой выбрать. Обязательно включите вариант без VPN для студентов из России.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Разбор типичной ошибки: опишите одну частую проблему (например, CORS, ошибка подключения к БД, некорректная валидация) и покажите, как исправить ее через диалог с AI (пример промпта-исправления).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Чек-лист самопроверки: 5 пунктов, по которым студент может проверить готовность своего MVP.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surin07rxoa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4"/>
          <w:szCs w:val="34"/>
          <w:rtl w:val="0"/>
        </w:rPr>
        <w:t xml:space="preserve">3.2. Требования к стилю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Простой язык, без технического жаргона. Если термин необходим — дайте объяснение в скобках.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Ориентация на результат: фокус на "как получить работающий продукт", а не на идеальный код.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Практичность: студент должен понять, что делать, если у него нет опыта программирования.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2esveowto973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Критерии оценки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4845"/>
        <w:gridCol w:w="1725"/>
        <w:tblGridChange w:id="0">
          <w:tblGrid>
            <w:gridCol w:w="2265"/>
            <w:gridCol w:w="4845"/>
            <w:gridCol w:w="172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2b579a" w:space="0" w:sz="10" w:val="single"/>
              <w:left w:color="000000" w:space="0" w:sz="0" w:val="nil"/>
              <w:bottom w:color="b0c4de" w:space="0" w:sz="5" w:val="single"/>
              <w:right w:color="000000" w:space="0" w:sz="0" w:val="nil"/>
            </w:tcBorders>
            <w:shd w:fill="e8eef5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Критерий</w:t>
            </w:r>
          </w:p>
        </w:tc>
        <w:tc>
          <w:tcPr>
            <w:tcBorders>
              <w:top w:color="2b579a" w:space="0" w:sz="10" w:val="single"/>
              <w:left w:color="000000" w:space="0" w:sz="0" w:val="nil"/>
              <w:bottom w:color="b0c4de" w:space="0" w:sz="5" w:val="single"/>
              <w:right w:color="000000" w:space="0" w:sz="0" w:val="nil"/>
            </w:tcBorders>
            <w:shd w:fill="e8eef5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Что проверяем</w:t>
            </w:r>
          </w:p>
        </w:tc>
        <w:tc>
          <w:tcPr>
            <w:tcBorders>
              <w:top w:color="2b579a" w:space="0" w:sz="10" w:val="single"/>
              <w:left w:color="000000" w:space="0" w:sz="0" w:val="nil"/>
              <w:bottom w:color="b0c4de" w:space="0" w:sz="5" w:val="single"/>
              <w:right w:color="000000" w:space="0" w:sz="0" w:val="nil"/>
            </w:tcBorders>
            <w:shd w:fill="e8eef5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Вес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Продуктовое проектирование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JTBD, CJM-мышление, способность ограничить MVP, понимание ЦА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20%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Вайбкодинг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Умение использовать AI-инструменты для генерации работающего кода и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Архитектура и выбор инструментов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Обоснование стека, знание альтернатив, в том числе без VPN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Деплой и работающий продукт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Публичная ссылка, пройденный end-to-end сценарий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Качество промптов, итеративная доработка, понимание диалога с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0c4de" w:space="0" w:sz="5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2b579a" w:space="0" w:sz="10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Образовательный фрагмент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579a" w:space="0" w:sz="10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Умение объяснить простым языком, структура урока, практическая ценность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579a" w:space="0" w:sz="10" w:val="single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60" w:lineRule="auto"/>
              <w:ind w:left="20" w:firstLine="0"/>
              <w:rPr>
                <w:rFonts w:ascii="Montserrat" w:cs="Montserrat" w:eastAsia="Montserrat" w:hAnsi="Montserrat"/>
                <w:color w:val="555555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555555"/>
                <w:sz w:val="20"/>
                <w:szCs w:val="20"/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p73bplohpe7l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Формат и сроки сдачи</w:t>
      </w:r>
    </w:p>
    <w:p w:rsidR="00000000" w:rsidDel="00000000" w:rsidP="00000000" w:rsidRDefault="00000000" w:rsidRPr="00000000" w14:paraId="00000053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Ожидаемый результат — архив или папка со следующими материалами: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PDF/DOCX с паспортом продукта, JTBD, архитектурой и выбором инструментов (Часть 1).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Ссылка на задеплоенный MVP + скриншоты/короткое видео (Часть 2).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Текстовый документ (DOCX или Google Docs) с образовательным фрагментом (Часть 3).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Отдельный файл или раздел с историей промптов.</w:t>
      </w:r>
    </w:p>
    <w:p w:rsidR="00000000" w:rsidDel="00000000" w:rsidP="00000000" w:rsidRDefault="00000000" w:rsidRPr="00000000" w14:paraId="00000058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Срок выполнения: до 3 часов чистого времени. Если вы не успеваете сделать все идеально — сделайте минимально работающую версию каждой части. Лучше показать понимание полного цикла, чем идеальный фрагмент и отсутствие деплоя.</w:t>
      </w:r>
    </w:p>
    <w:p w:rsidR="00000000" w:rsidDel="00000000" w:rsidP="00000000" w:rsidRDefault="00000000" w:rsidRPr="00000000" w14:paraId="0000005A">
      <w:pPr>
        <w:spacing w:after="20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Удачи!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