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U.S. Map Statistics Catalog</w:t>
      </w:r>
    </w:p>
    <w:p>
      <w:r>
        <w:rPr>
          <w:b/>
          <w:sz w:val="22"/>
        </w:rPr>
        <w:t>Core metrics, recommended sources, geographic coverage, and collection notes</w:t>
      </w:r>
    </w:p>
    <w:p>
      <w:pPr>
        <w:spacing w:after="200"/>
      </w:pPr>
      <w:r>
        <w:t>Working catalog for an interactive U.S. statistics map. Updated 19 September 2026.</w:t>
      </w:r>
    </w:p>
    <w:p>
      <w:pPr>
        <w:pStyle w:val="Heading1"/>
      </w:pPr>
      <w:r>
        <w:t>How to use this document</w:t>
      </w:r>
    </w:p>
    <w:p>
      <w:r>
        <w:t>Prefer official, machine-readable sources for the core product. Use state/county/FIPS or ZIP/ZCTA identifiers as the join key. For rates such as crime, mortality, homelessness, and health outcomes, store both the raw count and a normalized rate where possible. Retail/menu prices and private-wealth estimates are a separate “fun data” layer because they usually require commercial or third-party collection.</w:t>
      </w:r>
    </w:p>
    <w:p>
      <w:pPr>
        <w:pStyle w:val="Heading1"/>
      </w:pPr>
      <w:r>
        <w:t>Demographics &amp; migration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891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381"/>
          </w:tcPr>
          <w:p>
            <w:r>
              <w:rPr>
                <w:b/>
              </w:rPr>
              <w:t>Recommended source</w:t>
            </w:r>
          </w:p>
        </w:tc>
        <w:tc>
          <w:tcPr>
            <w:tcW w:type="dxa" w:w="2381"/>
          </w:tcPr>
          <w:p>
            <w:r>
              <w:rPr>
                <w:b/>
              </w:rPr>
              <w:t>Geography</w:t>
            </w:r>
          </w:p>
        </w:tc>
        <w:tc>
          <w:tcPr>
            <w:tcW w:type="dxa" w:w="2835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91"/>
            <w:vAlign w:val="center"/>
          </w:tcPr>
          <w:p>
            <w:r>
              <w:t>Population</w:t>
            </w:r>
          </w:p>
        </w:tc>
        <w:tc>
          <w:tcPr>
            <w:tcW w:type="dxa" w:w="2381"/>
            <w:vAlign w:val="center"/>
          </w:tcPr>
          <w:p>
            <w:r>
              <w:t>Census ACS</w:t>
            </w:r>
          </w:p>
        </w:tc>
        <w:tc>
          <w:tcPr>
            <w:tcW w:type="dxa" w:w="2381"/>
            <w:vAlign w:val="center"/>
          </w:tcPr>
          <w:p>
            <w:r>
              <w:t>State / county / place / tract</w:t>
            </w:r>
          </w:p>
        </w:tc>
        <w:tc>
          <w:tcPr>
            <w:tcW w:type="dxa" w:w="2835"/>
            <w:vAlign w:val="center"/>
          </w:tcPr>
          <w:p>
            <w:r>
              <w:t>Official; core</w:t>
            </w:r>
          </w:p>
        </w:tc>
      </w:tr>
      <w:tr>
        <w:tc>
          <w:tcPr>
            <w:tcW w:type="dxa" w:w="2891"/>
            <w:vAlign w:val="center"/>
          </w:tcPr>
          <w:p>
            <w:r>
              <w:t>Age</w:t>
            </w:r>
          </w:p>
        </w:tc>
        <w:tc>
          <w:tcPr>
            <w:tcW w:type="dxa" w:w="2381"/>
            <w:vAlign w:val="center"/>
          </w:tcPr>
          <w:p>
            <w:r>
              <w:t>Census ACS</w:t>
            </w:r>
          </w:p>
        </w:tc>
        <w:tc>
          <w:tcPr>
            <w:tcW w:type="dxa" w:w="2381"/>
            <w:vAlign w:val="center"/>
          </w:tcPr>
          <w:p>
            <w:r>
              <w:t>State / county / place / tract</w:t>
            </w:r>
          </w:p>
        </w:tc>
        <w:tc>
          <w:tcPr>
            <w:tcW w:type="dxa" w:w="2835"/>
            <w:vAlign w:val="center"/>
          </w:tcPr>
          <w:p>
            <w:r>
              <w:t>Official; core</w:t>
            </w:r>
          </w:p>
        </w:tc>
      </w:tr>
      <w:tr>
        <w:tc>
          <w:tcPr>
            <w:tcW w:type="dxa" w:w="2891"/>
            <w:vAlign w:val="center"/>
          </w:tcPr>
          <w:p>
            <w:r>
              <w:t>Sex</w:t>
            </w:r>
          </w:p>
        </w:tc>
        <w:tc>
          <w:tcPr>
            <w:tcW w:type="dxa" w:w="2381"/>
            <w:vAlign w:val="center"/>
          </w:tcPr>
          <w:p>
            <w:r>
              <w:t>Census ACS</w:t>
            </w:r>
          </w:p>
        </w:tc>
        <w:tc>
          <w:tcPr>
            <w:tcW w:type="dxa" w:w="2381"/>
            <w:vAlign w:val="center"/>
          </w:tcPr>
          <w:p>
            <w:r>
              <w:t>State / county / place / tract</w:t>
            </w:r>
          </w:p>
        </w:tc>
        <w:tc>
          <w:tcPr>
            <w:tcW w:type="dxa" w:w="2835"/>
            <w:vAlign w:val="center"/>
          </w:tcPr>
          <w:p>
            <w:r>
              <w:t>Official; core</w:t>
            </w:r>
          </w:p>
        </w:tc>
      </w:tr>
      <w:tr>
        <w:tc>
          <w:tcPr>
            <w:tcW w:type="dxa" w:w="2891"/>
            <w:vAlign w:val="center"/>
          </w:tcPr>
          <w:p>
            <w:r>
              <w:t>Race / ethnicity</w:t>
            </w:r>
          </w:p>
        </w:tc>
        <w:tc>
          <w:tcPr>
            <w:tcW w:type="dxa" w:w="2381"/>
            <w:vAlign w:val="center"/>
          </w:tcPr>
          <w:p>
            <w:r>
              <w:t>Census ACS</w:t>
            </w:r>
          </w:p>
        </w:tc>
        <w:tc>
          <w:tcPr>
            <w:tcW w:type="dxa" w:w="2381"/>
            <w:vAlign w:val="center"/>
          </w:tcPr>
          <w:p>
            <w:r>
              <w:t>State / county / place / tract</w:t>
            </w:r>
          </w:p>
        </w:tc>
        <w:tc>
          <w:tcPr>
            <w:tcW w:type="dxa" w:w="2835"/>
            <w:vAlign w:val="center"/>
          </w:tcPr>
          <w:p>
            <w:r>
              <w:t>Official; core</w:t>
            </w:r>
          </w:p>
        </w:tc>
      </w:tr>
      <w:tr>
        <w:tc>
          <w:tcPr>
            <w:tcW w:type="dxa" w:w="2891"/>
            <w:vAlign w:val="center"/>
          </w:tcPr>
          <w:p>
            <w:r>
              <w:t>Foreign-born population</w:t>
            </w:r>
          </w:p>
        </w:tc>
        <w:tc>
          <w:tcPr>
            <w:tcW w:type="dxa" w:w="2381"/>
            <w:vAlign w:val="center"/>
          </w:tcPr>
          <w:p>
            <w:r>
              <w:t>Census ACS</w:t>
            </w:r>
          </w:p>
        </w:tc>
        <w:tc>
          <w:tcPr>
            <w:tcW w:type="dxa" w:w="2381"/>
            <w:vAlign w:val="center"/>
          </w:tcPr>
          <w:p>
            <w:r>
              <w:t>State / county / place / tract</w:t>
            </w:r>
          </w:p>
        </w:tc>
        <w:tc>
          <w:tcPr>
            <w:tcW w:type="dxa" w:w="2835"/>
            <w:vAlign w:val="center"/>
          </w:tcPr>
          <w:p>
            <w:r>
              <w:t>Official; core</w:t>
            </w:r>
          </w:p>
        </w:tc>
      </w:tr>
      <w:tr>
        <w:tc>
          <w:tcPr>
            <w:tcW w:type="dxa" w:w="2891"/>
            <w:vAlign w:val="center"/>
          </w:tcPr>
          <w:p>
            <w:r>
              <w:t>Country / region of birth</w:t>
            </w:r>
          </w:p>
        </w:tc>
        <w:tc>
          <w:tcPr>
            <w:tcW w:type="dxa" w:w="2381"/>
            <w:vAlign w:val="center"/>
          </w:tcPr>
          <w:p>
            <w:r>
              <w:t>Census ACS</w:t>
            </w:r>
          </w:p>
        </w:tc>
        <w:tc>
          <w:tcPr>
            <w:tcW w:type="dxa" w:w="2381"/>
            <w:vAlign w:val="center"/>
          </w:tcPr>
          <w:p>
            <w:r>
              <w:t>Varies; strong at larger geographies</w:t>
            </w:r>
          </w:p>
        </w:tc>
        <w:tc>
          <w:tcPr>
            <w:tcW w:type="dxa" w:w="2835"/>
            <w:vAlign w:val="center"/>
          </w:tcPr>
          <w:p>
            <w:r>
              <w:t>Official</w:t>
            </w:r>
          </w:p>
        </w:tc>
      </w:tr>
      <w:tr>
        <w:tc>
          <w:tcPr>
            <w:tcW w:type="dxa" w:w="2891"/>
            <w:vAlign w:val="center"/>
          </w:tcPr>
          <w:p>
            <w:r>
              <w:t>Citizenship</w:t>
            </w:r>
          </w:p>
        </w:tc>
        <w:tc>
          <w:tcPr>
            <w:tcW w:type="dxa" w:w="2381"/>
            <w:vAlign w:val="center"/>
          </w:tcPr>
          <w:p>
            <w:r>
              <w:t>Census ACS</w:t>
            </w:r>
          </w:p>
        </w:tc>
        <w:tc>
          <w:tcPr>
            <w:tcW w:type="dxa" w:w="2381"/>
            <w:vAlign w:val="center"/>
          </w:tcPr>
          <w:p>
            <w:r>
              <w:t>State / county / place / tract</w:t>
            </w:r>
          </w:p>
        </w:tc>
        <w:tc>
          <w:tcPr>
            <w:tcW w:type="dxa" w:w="2835"/>
            <w:vAlign w:val="center"/>
          </w:tcPr>
          <w:p>
            <w:r>
              <w:t>Official</w:t>
            </w:r>
          </w:p>
        </w:tc>
      </w:tr>
      <w:tr>
        <w:tc>
          <w:tcPr>
            <w:tcW w:type="dxa" w:w="2891"/>
            <w:vAlign w:val="center"/>
          </w:tcPr>
          <w:p>
            <w:r>
              <w:t>Year / period of immigration</w:t>
            </w:r>
          </w:p>
        </w:tc>
        <w:tc>
          <w:tcPr>
            <w:tcW w:type="dxa" w:w="2381"/>
            <w:vAlign w:val="center"/>
          </w:tcPr>
          <w:p>
            <w:r>
              <w:t>Census ACS</w:t>
            </w:r>
          </w:p>
        </w:tc>
        <w:tc>
          <w:tcPr>
            <w:tcW w:type="dxa" w:w="2381"/>
            <w:vAlign w:val="center"/>
          </w:tcPr>
          <w:p>
            <w:r>
              <w:t>Varies by table/geography</w:t>
            </w:r>
          </w:p>
        </w:tc>
        <w:tc>
          <w:tcPr>
            <w:tcW w:type="dxa" w:w="2835"/>
            <w:vAlign w:val="center"/>
          </w:tcPr>
          <w:p>
            <w:r>
              <w:t>Official</w:t>
            </w:r>
          </w:p>
        </w:tc>
      </w:tr>
    </w:tbl>
    <w:p/>
    <w:p>
      <w:pPr>
        <w:pStyle w:val="Heading1"/>
      </w:pPr>
      <w:r>
        <w:t>Income, housing &amp; affordability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891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381"/>
          </w:tcPr>
          <w:p>
            <w:r>
              <w:rPr>
                <w:b/>
              </w:rPr>
              <w:t>Recommended source</w:t>
            </w:r>
          </w:p>
        </w:tc>
        <w:tc>
          <w:tcPr>
            <w:tcW w:type="dxa" w:w="2381"/>
          </w:tcPr>
          <w:p>
            <w:r>
              <w:rPr>
                <w:b/>
              </w:rPr>
              <w:t>Geography</w:t>
            </w:r>
          </w:p>
        </w:tc>
        <w:tc>
          <w:tcPr>
            <w:tcW w:type="dxa" w:w="2835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91"/>
            <w:vAlign w:val="center"/>
          </w:tcPr>
          <w:p>
            <w:r>
              <w:t>Median household income</w:t>
            </w:r>
          </w:p>
        </w:tc>
        <w:tc>
          <w:tcPr>
            <w:tcW w:type="dxa" w:w="2381"/>
            <w:vAlign w:val="center"/>
          </w:tcPr>
          <w:p>
            <w:r>
              <w:t>Census ACS</w:t>
            </w:r>
          </w:p>
        </w:tc>
        <w:tc>
          <w:tcPr>
            <w:tcW w:type="dxa" w:w="2381"/>
            <w:vAlign w:val="center"/>
          </w:tcPr>
          <w:p>
            <w:r>
              <w:t>State / county / place / tract</w:t>
            </w:r>
          </w:p>
        </w:tc>
        <w:tc>
          <w:tcPr>
            <w:tcW w:type="dxa" w:w="2835"/>
            <w:vAlign w:val="center"/>
          </w:tcPr>
          <w:p>
            <w:r>
              <w:t>Official; core</w:t>
            </w:r>
          </w:p>
        </w:tc>
      </w:tr>
      <w:tr>
        <w:tc>
          <w:tcPr>
            <w:tcW w:type="dxa" w:w="2891"/>
            <w:vAlign w:val="center"/>
          </w:tcPr>
          <w:p>
            <w:r>
              <w:t>Per-capita income</w:t>
            </w:r>
          </w:p>
        </w:tc>
        <w:tc>
          <w:tcPr>
            <w:tcW w:type="dxa" w:w="2381"/>
            <w:vAlign w:val="center"/>
          </w:tcPr>
          <w:p>
            <w:r>
              <w:t>Census ACS</w:t>
            </w:r>
          </w:p>
        </w:tc>
        <w:tc>
          <w:tcPr>
            <w:tcW w:type="dxa" w:w="2381"/>
            <w:vAlign w:val="center"/>
          </w:tcPr>
          <w:p>
            <w:r>
              <w:t>State / county / place / tract</w:t>
            </w:r>
          </w:p>
        </w:tc>
        <w:tc>
          <w:tcPr>
            <w:tcW w:type="dxa" w:w="2835"/>
            <w:vAlign w:val="center"/>
          </w:tcPr>
          <w:p>
            <w:r>
              <w:t>Official; core</w:t>
            </w:r>
          </w:p>
        </w:tc>
      </w:tr>
      <w:tr>
        <w:tc>
          <w:tcPr>
            <w:tcW w:type="dxa" w:w="2891"/>
            <w:vAlign w:val="center"/>
          </w:tcPr>
          <w:p>
            <w:r>
              <w:t>Median rent</w:t>
            </w:r>
          </w:p>
        </w:tc>
        <w:tc>
          <w:tcPr>
            <w:tcW w:type="dxa" w:w="2381"/>
            <w:vAlign w:val="center"/>
          </w:tcPr>
          <w:p>
            <w:r>
              <w:t>Census ACS</w:t>
            </w:r>
          </w:p>
        </w:tc>
        <w:tc>
          <w:tcPr>
            <w:tcW w:type="dxa" w:w="2381"/>
            <w:vAlign w:val="center"/>
          </w:tcPr>
          <w:p>
            <w:r>
              <w:t>State / county / place / tract</w:t>
            </w:r>
          </w:p>
        </w:tc>
        <w:tc>
          <w:tcPr>
            <w:tcW w:type="dxa" w:w="2835"/>
            <w:vAlign w:val="center"/>
          </w:tcPr>
          <w:p>
            <w:r>
              <w:t>Official; core</w:t>
            </w:r>
          </w:p>
        </w:tc>
      </w:tr>
      <w:tr>
        <w:tc>
          <w:tcPr>
            <w:tcW w:type="dxa" w:w="2891"/>
            <w:vAlign w:val="center"/>
          </w:tcPr>
          <w:p>
            <w:r>
              <w:t>Median home value</w:t>
            </w:r>
          </w:p>
        </w:tc>
        <w:tc>
          <w:tcPr>
            <w:tcW w:type="dxa" w:w="2381"/>
            <w:vAlign w:val="center"/>
          </w:tcPr>
          <w:p>
            <w:r>
              <w:t>Census ACS</w:t>
            </w:r>
          </w:p>
        </w:tc>
        <w:tc>
          <w:tcPr>
            <w:tcW w:type="dxa" w:w="2381"/>
            <w:vAlign w:val="center"/>
          </w:tcPr>
          <w:p>
            <w:r>
              <w:t>State / county / place / tract</w:t>
            </w:r>
          </w:p>
        </w:tc>
        <w:tc>
          <w:tcPr>
            <w:tcW w:type="dxa" w:w="2835"/>
            <w:vAlign w:val="center"/>
          </w:tcPr>
          <w:p>
            <w:r>
              <w:t>Official; core</w:t>
            </w:r>
          </w:p>
        </w:tc>
      </w:tr>
      <w:tr>
        <w:tc>
          <w:tcPr>
            <w:tcW w:type="dxa" w:w="2891"/>
            <w:vAlign w:val="center"/>
          </w:tcPr>
          <w:p>
            <w:r>
              <w:t>Mortgage / selected monthly owner costs</w:t>
            </w:r>
          </w:p>
        </w:tc>
        <w:tc>
          <w:tcPr>
            <w:tcW w:type="dxa" w:w="2381"/>
            <w:vAlign w:val="center"/>
          </w:tcPr>
          <w:p>
            <w:r>
              <w:t>Census ACS</w:t>
            </w:r>
          </w:p>
        </w:tc>
        <w:tc>
          <w:tcPr>
            <w:tcW w:type="dxa" w:w="2381"/>
            <w:vAlign w:val="center"/>
          </w:tcPr>
          <w:p>
            <w:r>
              <w:t>State / county / place / tract</w:t>
            </w:r>
          </w:p>
        </w:tc>
        <w:tc>
          <w:tcPr>
            <w:tcW w:type="dxa" w:w="2835"/>
            <w:vAlign w:val="center"/>
          </w:tcPr>
          <w:p>
            <w:r>
              <w:t>Official</w:t>
            </w:r>
          </w:p>
        </w:tc>
      </w:tr>
      <w:tr>
        <w:tc>
          <w:tcPr>
            <w:tcW w:type="dxa" w:w="2891"/>
            <w:vAlign w:val="center"/>
          </w:tcPr>
          <w:p>
            <w:r>
              <w:t>Rent as % of income / rent burden</w:t>
            </w:r>
          </w:p>
        </w:tc>
        <w:tc>
          <w:tcPr>
            <w:tcW w:type="dxa" w:w="2381"/>
            <w:vAlign w:val="center"/>
          </w:tcPr>
          <w:p>
            <w:r>
              <w:t>Census ACS</w:t>
            </w:r>
          </w:p>
        </w:tc>
        <w:tc>
          <w:tcPr>
            <w:tcW w:type="dxa" w:w="2381"/>
            <w:vAlign w:val="center"/>
          </w:tcPr>
          <w:p>
            <w:r>
              <w:t>State / county / place / tract</w:t>
            </w:r>
          </w:p>
        </w:tc>
        <w:tc>
          <w:tcPr>
            <w:tcW w:type="dxa" w:w="2835"/>
            <w:vAlign w:val="center"/>
          </w:tcPr>
          <w:p>
            <w:r>
              <w:t>Official</w:t>
            </w:r>
          </w:p>
        </w:tc>
      </w:tr>
      <w:tr>
        <w:tc>
          <w:tcPr>
            <w:tcW w:type="dxa" w:w="2891"/>
            <w:vAlign w:val="center"/>
          </w:tcPr>
          <w:p>
            <w:r>
              <w:t>Owner / renter ratio</w:t>
            </w:r>
          </w:p>
        </w:tc>
        <w:tc>
          <w:tcPr>
            <w:tcW w:type="dxa" w:w="2381"/>
            <w:vAlign w:val="center"/>
          </w:tcPr>
          <w:p>
            <w:r>
              <w:t>Census ACS</w:t>
            </w:r>
          </w:p>
        </w:tc>
        <w:tc>
          <w:tcPr>
            <w:tcW w:type="dxa" w:w="2381"/>
            <w:vAlign w:val="center"/>
          </w:tcPr>
          <w:p>
            <w:r>
              <w:t>State / county / place / tract</w:t>
            </w:r>
          </w:p>
        </w:tc>
        <w:tc>
          <w:tcPr>
            <w:tcW w:type="dxa" w:w="2835"/>
            <w:vAlign w:val="center"/>
          </w:tcPr>
          <w:p>
            <w:r>
              <w:t>Official</w:t>
            </w:r>
          </w:p>
        </w:tc>
      </w:tr>
      <w:tr>
        <w:tc>
          <w:tcPr>
            <w:tcW w:type="dxa" w:w="2891"/>
            <w:vAlign w:val="center"/>
          </w:tcPr>
          <w:p>
            <w:r>
              <w:t>Poverty</w:t>
            </w:r>
          </w:p>
        </w:tc>
        <w:tc>
          <w:tcPr>
            <w:tcW w:type="dxa" w:w="2381"/>
            <w:vAlign w:val="center"/>
          </w:tcPr>
          <w:p>
            <w:r>
              <w:t>Census ACS</w:t>
            </w:r>
          </w:p>
        </w:tc>
        <w:tc>
          <w:tcPr>
            <w:tcW w:type="dxa" w:w="2381"/>
            <w:vAlign w:val="center"/>
          </w:tcPr>
          <w:p>
            <w:r>
              <w:t>State / county / place / tract</w:t>
            </w:r>
          </w:p>
        </w:tc>
        <w:tc>
          <w:tcPr>
            <w:tcW w:type="dxa" w:w="2835"/>
            <w:vAlign w:val="center"/>
          </w:tcPr>
          <w:p>
            <w:r>
              <w:t>Official; core</w:t>
            </w:r>
          </w:p>
        </w:tc>
      </w:tr>
      <w:tr>
        <w:tc>
          <w:tcPr>
            <w:tcW w:type="dxa" w:w="2891"/>
            <w:vAlign w:val="center"/>
          </w:tcPr>
          <w:p>
            <w:r>
              <w:t>Households earning $200k+</w:t>
            </w:r>
          </w:p>
        </w:tc>
        <w:tc>
          <w:tcPr>
            <w:tcW w:type="dxa" w:w="2381"/>
            <w:vAlign w:val="center"/>
          </w:tcPr>
          <w:p>
            <w:r>
              <w:t>Census ACS</w:t>
            </w:r>
          </w:p>
        </w:tc>
        <w:tc>
          <w:tcPr>
            <w:tcW w:type="dxa" w:w="2381"/>
            <w:vAlign w:val="center"/>
          </w:tcPr>
          <w:p>
            <w:r>
              <w:t>State / county / place / tract</w:t>
            </w:r>
          </w:p>
        </w:tc>
        <w:tc>
          <w:tcPr>
            <w:tcW w:type="dxa" w:w="2835"/>
            <w:vAlign w:val="center"/>
          </w:tcPr>
          <w:p>
            <w:r>
              <w:t>Official; derive share</w:t>
            </w:r>
          </w:p>
        </w:tc>
      </w:tr>
      <w:tr>
        <w:tc>
          <w:tcPr>
            <w:tcW w:type="dxa" w:w="2891"/>
            <w:vAlign w:val="center"/>
          </w:tcPr>
          <w:p>
            <w:r>
              <w:t>Cost of living / Regional Price Parities</w:t>
            </w:r>
          </w:p>
        </w:tc>
        <w:tc>
          <w:tcPr>
            <w:tcW w:type="dxa" w:w="2381"/>
            <w:vAlign w:val="center"/>
          </w:tcPr>
          <w:p>
            <w:r>
              <w:t>BEA RPP</w:t>
            </w:r>
          </w:p>
        </w:tc>
        <w:tc>
          <w:tcPr>
            <w:tcW w:type="dxa" w:w="2381"/>
            <w:vAlign w:val="center"/>
          </w:tcPr>
          <w:p>
            <w:r>
              <w:t>State / metro</w:t>
            </w:r>
          </w:p>
        </w:tc>
        <w:tc>
          <w:tcPr>
            <w:tcW w:type="dxa" w:w="2835"/>
            <w:vAlign w:val="center"/>
          </w:tcPr>
          <w:p>
            <w:r>
              <w:t>Official; annual</w:t>
            </w:r>
          </w:p>
        </w:tc>
      </w:tr>
    </w:tbl>
    <w:p/>
    <w:p>
      <w:pPr>
        <w:pStyle w:val="Heading1"/>
      </w:pPr>
      <w:r>
        <w:t>Education &amp; 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891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381"/>
          </w:tcPr>
          <w:p>
            <w:r>
              <w:rPr>
                <w:b/>
              </w:rPr>
              <w:t>Recommended source</w:t>
            </w:r>
          </w:p>
        </w:tc>
        <w:tc>
          <w:tcPr>
            <w:tcW w:type="dxa" w:w="2381"/>
          </w:tcPr>
          <w:p>
            <w:r>
              <w:rPr>
                <w:b/>
              </w:rPr>
              <w:t>Geography</w:t>
            </w:r>
          </w:p>
        </w:tc>
        <w:tc>
          <w:tcPr>
            <w:tcW w:type="dxa" w:w="2835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91"/>
            <w:vAlign w:val="center"/>
          </w:tcPr>
          <w:p>
            <w:r>
              <w:t>Bachelor's degree</w:t>
            </w:r>
          </w:p>
        </w:tc>
        <w:tc>
          <w:tcPr>
            <w:tcW w:type="dxa" w:w="2381"/>
            <w:vAlign w:val="center"/>
          </w:tcPr>
          <w:p>
            <w:r>
              <w:t>Census ACS</w:t>
            </w:r>
          </w:p>
        </w:tc>
        <w:tc>
          <w:tcPr>
            <w:tcW w:type="dxa" w:w="2381"/>
            <w:vAlign w:val="center"/>
          </w:tcPr>
          <w:p>
            <w:r>
              <w:t>State / county / place / tract</w:t>
            </w:r>
          </w:p>
        </w:tc>
        <w:tc>
          <w:tcPr>
            <w:tcW w:type="dxa" w:w="2835"/>
            <w:vAlign w:val="center"/>
          </w:tcPr>
          <w:p>
            <w:r>
              <w:t>Official</w:t>
            </w:r>
          </w:p>
        </w:tc>
      </w:tr>
      <w:tr>
        <w:tc>
          <w:tcPr>
            <w:tcW w:type="dxa" w:w="2891"/>
            <w:vAlign w:val="center"/>
          </w:tcPr>
          <w:p>
            <w:r>
              <w:t>Master's degree</w:t>
            </w:r>
          </w:p>
        </w:tc>
        <w:tc>
          <w:tcPr>
            <w:tcW w:type="dxa" w:w="2381"/>
            <w:vAlign w:val="center"/>
          </w:tcPr>
          <w:p>
            <w:r>
              <w:t>Census ACS</w:t>
            </w:r>
          </w:p>
        </w:tc>
        <w:tc>
          <w:tcPr>
            <w:tcW w:type="dxa" w:w="2381"/>
            <w:vAlign w:val="center"/>
          </w:tcPr>
          <w:p>
            <w:r>
              <w:t>State / county / place / tract</w:t>
            </w:r>
          </w:p>
        </w:tc>
        <w:tc>
          <w:tcPr>
            <w:tcW w:type="dxa" w:w="2835"/>
            <w:vAlign w:val="center"/>
          </w:tcPr>
          <w:p>
            <w:r>
              <w:t>Official</w:t>
            </w:r>
          </w:p>
        </w:tc>
      </w:tr>
      <w:tr>
        <w:tc>
          <w:tcPr>
            <w:tcW w:type="dxa" w:w="2891"/>
            <w:vAlign w:val="center"/>
          </w:tcPr>
          <w:p>
            <w:r>
              <w:t>Doctorate</w:t>
            </w:r>
          </w:p>
        </w:tc>
        <w:tc>
          <w:tcPr>
            <w:tcW w:type="dxa" w:w="2381"/>
            <w:vAlign w:val="center"/>
          </w:tcPr>
          <w:p>
            <w:r>
              <w:t>Census ACS</w:t>
            </w:r>
          </w:p>
        </w:tc>
        <w:tc>
          <w:tcPr>
            <w:tcW w:type="dxa" w:w="2381"/>
            <w:vAlign w:val="center"/>
          </w:tcPr>
          <w:p>
            <w:r>
              <w:t>State / county / place / tract</w:t>
            </w:r>
          </w:p>
        </w:tc>
        <w:tc>
          <w:tcPr>
            <w:tcW w:type="dxa" w:w="2835"/>
            <w:vAlign w:val="center"/>
          </w:tcPr>
          <w:p>
            <w:r>
              <w:t>Official</w:t>
            </w:r>
          </w:p>
        </w:tc>
      </w:tr>
      <w:tr>
        <w:tc>
          <w:tcPr>
            <w:tcW w:type="dxa" w:w="2891"/>
            <w:vAlign w:val="center"/>
          </w:tcPr>
          <w:p>
            <w:r>
              <w:t>High school attainment</w:t>
            </w:r>
          </w:p>
        </w:tc>
        <w:tc>
          <w:tcPr>
            <w:tcW w:type="dxa" w:w="2381"/>
            <w:vAlign w:val="center"/>
          </w:tcPr>
          <w:p>
            <w:r>
              <w:t>Census ACS</w:t>
            </w:r>
          </w:p>
        </w:tc>
        <w:tc>
          <w:tcPr>
            <w:tcW w:type="dxa" w:w="2381"/>
            <w:vAlign w:val="center"/>
          </w:tcPr>
          <w:p>
            <w:r>
              <w:t>State / county / place / tract</w:t>
            </w:r>
          </w:p>
        </w:tc>
        <w:tc>
          <w:tcPr>
            <w:tcW w:type="dxa" w:w="2835"/>
            <w:vAlign w:val="center"/>
          </w:tcPr>
          <w:p>
            <w:r>
              <w:t>Official</w:t>
            </w:r>
          </w:p>
        </w:tc>
      </w:tr>
      <w:tr>
        <w:tc>
          <w:tcPr>
            <w:tcW w:type="dxa" w:w="2891"/>
            <w:vAlign w:val="center"/>
          </w:tcPr>
          <w:p>
            <w:r>
              <w:t>No diploma</w:t>
            </w:r>
          </w:p>
        </w:tc>
        <w:tc>
          <w:tcPr>
            <w:tcW w:type="dxa" w:w="2381"/>
            <w:vAlign w:val="center"/>
          </w:tcPr>
          <w:p>
            <w:r>
              <w:t>Census ACS</w:t>
            </w:r>
          </w:p>
        </w:tc>
        <w:tc>
          <w:tcPr>
            <w:tcW w:type="dxa" w:w="2381"/>
            <w:vAlign w:val="center"/>
          </w:tcPr>
          <w:p>
            <w:r>
              <w:t>State / county / place / tract</w:t>
            </w:r>
          </w:p>
        </w:tc>
        <w:tc>
          <w:tcPr>
            <w:tcW w:type="dxa" w:w="2835"/>
            <w:vAlign w:val="center"/>
          </w:tcPr>
          <w:p>
            <w:r>
              <w:t>Official</w:t>
            </w:r>
          </w:p>
        </w:tc>
      </w:tr>
      <w:tr>
        <w:tc>
          <w:tcPr>
            <w:tcW w:type="dxa" w:w="2891"/>
            <w:vAlign w:val="center"/>
          </w:tcPr>
          <w:p>
            <w:r>
              <w:t>Unemployment</w:t>
            </w:r>
          </w:p>
        </w:tc>
        <w:tc>
          <w:tcPr>
            <w:tcW w:type="dxa" w:w="2381"/>
            <w:vAlign w:val="center"/>
          </w:tcPr>
          <w:p>
            <w:r>
              <w:t>BLS OEWS / LAUS</w:t>
            </w:r>
          </w:p>
        </w:tc>
        <w:tc>
          <w:tcPr>
            <w:tcW w:type="dxa" w:w="2381"/>
            <w:vAlign w:val="center"/>
          </w:tcPr>
          <w:p>
            <w:r>
              <w:t>State / metro / county / local areas</w:t>
            </w:r>
          </w:p>
        </w:tc>
        <w:tc>
          <w:tcPr>
            <w:tcW w:type="dxa" w:w="2835"/>
            <w:vAlign w:val="center"/>
          </w:tcPr>
          <w:p>
            <w:r>
              <w:t>Official; use LAUS for unemployment</w:t>
            </w:r>
          </w:p>
        </w:tc>
      </w:tr>
      <w:tr>
        <w:tc>
          <w:tcPr>
            <w:tcW w:type="dxa" w:w="2891"/>
            <w:vAlign w:val="center"/>
          </w:tcPr>
          <w:p>
            <w:r>
              <w:t>Average / mean salary</w:t>
            </w:r>
          </w:p>
        </w:tc>
        <w:tc>
          <w:tcPr>
            <w:tcW w:type="dxa" w:w="2381"/>
            <w:vAlign w:val="center"/>
          </w:tcPr>
          <w:p>
            <w:r>
              <w:t>BLS OEWS / LAUS</w:t>
            </w:r>
          </w:p>
        </w:tc>
        <w:tc>
          <w:tcPr>
            <w:tcW w:type="dxa" w:w="2381"/>
            <w:vAlign w:val="center"/>
          </w:tcPr>
          <w:p>
            <w:r>
              <w:t>State / metro / nonmetro</w:t>
            </w:r>
          </w:p>
        </w:tc>
        <w:tc>
          <w:tcPr>
            <w:tcW w:type="dxa" w:w="2835"/>
            <w:vAlign w:val="center"/>
          </w:tcPr>
          <w:p>
            <w:r>
              <w:t>Official; OEWS</w:t>
            </w:r>
          </w:p>
        </w:tc>
      </w:tr>
      <w:tr>
        <w:tc>
          <w:tcPr>
            <w:tcW w:type="dxa" w:w="2891"/>
            <w:vAlign w:val="center"/>
          </w:tcPr>
          <w:p>
            <w:r>
              <w:t>Employment growth</w:t>
            </w:r>
          </w:p>
        </w:tc>
        <w:tc>
          <w:tcPr>
            <w:tcW w:type="dxa" w:w="2381"/>
            <w:vAlign w:val="center"/>
          </w:tcPr>
          <w:p>
            <w:r>
              <w:t>BLS OEWS / LAUS</w:t>
            </w:r>
          </w:p>
        </w:tc>
        <w:tc>
          <w:tcPr>
            <w:tcW w:type="dxa" w:w="2381"/>
            <w:vAlign w:val="center"/>
          </w:tcPr>
          <w:p>
            <w:r>
              <w:t>State / metro / county depending series</w:t>
            </w:r>
          </w:p>
        </w:tc>
        <w:tc>
          <w:tcPr>
            <w:tcW w:type="dxa" w:w="2835"/>
            <w:vAlign w:val="center"/>
          </w:tcPr>
          <w:p>
            <w:r>
              <w:t>Official; choose exact employment series</w:t>
            </w:r>
          </w:p>
        </w:tc>
      </w:tr>
      <w:tr>
        <w:tc>
          <w:tcPr>
            <w:tcW w:type="dxa" w:w="2891"/>
            <w:vAlign w:val="center"/>
          </w:tcPr>
          <w:p>
            <w:r>
              <w:t>Work from home share</w:t>
            </w:r>
          </w:p>
        </w:tc>
        <w:tc>
          <w:tcPr>
            <w:tcW w:type="dxa" w:w="2381"/>
            <w:vAlign w:val="center"/>
          </w:tcPr>
          <w:p>
            <w:r>
              <w:t>Census ACS</w:t>
            </w:r>
          </w:p>
        </w:tc>
        <w:tc>
          <w:tcPr>
            <w:tcW w:type="dxa" w:w="2381"/>
            <w:vAlign w:val="center"/>
          </w:tcPr>
          <w:p>
            <w:r>
              <w:t>State / county / place / tract</w:t>
            </w:r>
          </w:p>
        </w:tc>
        <w:tc>
          <w:tcPr>
            <w:tcW w:type="dxa" w:w="2835"/>
            <w:vAlign w:val="center"/>
          </w:tcPr>
          <w:p>
            <w:r>
              <w:t>Official</w:t>
            </w:r>
          </w:p>
        </w:tc>
      </w:tr>
    </w:tbl>
    <w:p/>
    <w:p>
      <w:pPr>
        <w:pStyle w:val="Heading1"/>
      </w:pPr>
      <w:r>
        <w:t>Crime &amp; safety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891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381"/>
          </w:tcPr>
          <w:p>
            <w:r>
              <w:rPr>
                <w:b/>
              </w:rPr>
              <w:t>Recommended source</w:t>
            </w:r>
          </w:p>
        </w:tc>
        <w:tc>
          <w:tcPr>
            <w:tcW w:type="dxa" w:w="2381"/>
          </w:tcPr>
          <w:p>
            <w:r>
              <w:rPr>
                <w:b/>
              </w:rPr>
              <w:t>Geography</w:t>
            </w:r>
          </w:p>
        </w:tc>
        <w:tc>
          <w:tcPr>
            <w:tcW w:type="dxa" w:w="2835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91"/>
            <w:vAlign w:val="center"/>
          </w:tcPr>
          <w:p>
            <w:r>
              <w:t>Murders</w:t>
            </w:r>
          </w:p>
        </w:tc>
        <w:tc>
          <w:tcPr>
            <w:tcW w:type="dxa" w:w="2381"/>
            <w:vAlign w:val="center"/>
          </w:tcPr>
          <w:p>
            <w:r>
              <w:t>FBI CDE</w:t>
            </w:r>
          </w:p>
        </w:tc>
        <w:tc>
          <w:tcPr>
            <w:tcW w:type="dxa" w:w="2381"/>
            <w:vAlign w:val="center"/>
          </w:tcPr>
          <w:p>
            <w:r>
              <w:t>State / agency; local coverage varies</w:t>
            </w:r>
          </w:p>
        </w:tc>
        <w:tc>
          <w:tcPr>
            <w:tcW w:type="dxa" w:w="2835"/>
            <w:vAlign w:val="center"/>
          </w:tcPr>
          <w:p>
            <w:r>
              <w:t>Official UCR</w:t>
            </w:r>
          </w:p>
        </w:tc>
      </w:tr>
      <w:tr>
        <w:tc>
          <w:tcPr>
            <w:tcW w:type="dxa" w:w="2891"/>
            <w:vAlign w:val="center"/>
          </w:tcPr>
          <w:p>
            <w:r>
              <w:t>Violent crime</w:t>
            </w:r>
          </w:p>
        </w:tc>
        <w:tc>
          <w:tcPr>
            <w:tcW w:type="dxa" w:w="2381"/>
            <w:vAlign w:val="center"/>
          </w:tcPr>
          <w:p>
            <w:r>
              <w:t>FBI CDE</w:t>
            </w:r>
          </w:p>
        </w:tc>
        <w:tc>
          <w:tcPr>
            <w:tcW w:type="dxa" w:w="2381"/>
            <w:vAlign w:val="center"/>
          </w:tcPr>
          <w:p>
            <w:r>
              <w:t>State / agency; local coverage varies</w:t>
            </w:r>
          </w:p>
        </w:tc>
        <w:tc>
          <w:tcPr>
            <w:tcW w:type="dxa" w:w="2835"/>
            <w:vAlign w:val="center"/>
          </w:tcPr>
          <w:p>
            <w:r>
              <w:t>Official UCR</w:t>
            </w:r>
          </w:p>
        </w:tc>
      </w:tr>
      <w:tr>
        <w:tc>
          <w:tcPr>
            <w:tcW w:type="dxa" w:w="2891"/>
            <w:vAlign w:val="center"/>
          </w:tcPr>
          <w:p>
            <w:r>
              <w:t>Robbery</w:t>
            </w:r>
          </w:p>
        </w:tc>
        <w:tc>
          <w:tcPr>
            <w:tcW w:type="dxa" w:w="2381"/>
            <w:vAlign w:val="center"/>
          </w:tcPr>
          <w:p>
            <w:r>
              <w:t>FBI CDE</w:t>
            </w:r>
          </w:p>
        </w:tc>
        <w:tc>
          <w:tcPr>
            <w:tcW w:type="dxa" w:w="2381"/>
            <w:vAlign w:val="center"/>
          </w:tcPr>
          <w:p>
            <w:r>
              <w:t>State / agency</w:t>
            </w:r>
          </w:p>
        </w:tc>
        <w:tc>
          <w:tcPr>
            <w:tcW w:type="dxa" w:w="2835"/>
            <w:vAlign w:val="center"/>
          </w:tcPr>
          <w:p>
            <w:r>
              <w:t>Official UCR</w:t>
            </w:r>
          </w:p>
        </w:tc>
      </w:tr>
      <w:tr>
        <w:tc>
          <w:tcPr>
            <w:tcW w:type="dxa" w:w="2891"/>
            <w:vAlign w:val="center"/>
          </w:tcPr>
          <w:p>
            <w:r>
              <w:t>Aggravated assault</w:t>
            </w:r>
          </w:p>
        </w:tc>
        <w:tc>
          <w:tcPr>
            <w:tcW w:type="dxa" w:w="2381"/>
            <w:vAlign w:val="center"/>
          </w:tcPr>
          <w:p>
            <w:r>
              <w:t>FBI CDE</w:t>
            </w:r>
          </w:p>
        </w:tc>
        <w:tc>
          <w:tcPr>
            <w:tcW w:type="dxa" w:w="2381"/>
            <w:vAlign w:val="center"/>
          </w:tcPr>
          <w:p>
            <w:r>
              <w:t>State / agency</w:t>
            </w:r>
          </w:p>
        </w:tc>
        <w:tc>
          <w:tcPr>
            <w:tcW w:type="dxa" w:w="2835"/>
            <w:vAlign w:val="center"/>
          </w:tcPr>
          <w:p>
            <w:r>
              <w:t>Official UCR</w:t>
            </w:r>
          </w:p>
        </w:tc>
      </w:tr>
      <w:tr>
        <w:tc>
          <w:tcPr>
            <w:tcW w:type="dxa" w:w="2891"/>
            <w:vAlign w:val="center"/>
          </w:tcPr>
          <w:p>
            <w:r>
              <w:t>Burglary</w:t>
            </w:r>
          </w:p>
        </w:tc>
        <w:tc>
          <w:tcPr>
            <w:tcW w:type="dxa" w:w="2381"/>
            <w:vAlign w:val="center"/>
          </w:tcPr>
          <w:p>
            <w:r>
              <w:t>FBI CDE</w:t>
            </w:r>
          </w:p>
        </w:tc>
        <w:tc>
          <w:tcPr>
            <w:tcW w:type="dxa" w:w="2381"/>
            <w:vAlign w:val="center"/>
          </w:tcPr>
          <w:p>
            <w:r>
              <w:t>State / agency</w:t>
            </w:r>
          </w:p>
        </w:tc>
        <w:tc>
          <w:tcPr>
            <w:tcW w:type="dxa" w:w="2835"/>
            <w:vAlign w:val="center"/>
          </w:tcPr>
          <w:p>
            <w:r>
              <w:t>Official UCR</w:t>
            </w:r>
          </w:p>
        </w:tc>
      </w:tr>
      <w:tr>
        <w:tc>
          <w:tcPr>
            <w:tcW w:type="dxa" w:w="2891"/>
            <w:vAlign w:val="center"/>
          </w:tcPr>
          <w:p>
            <w:r>
              <w:t>Motor vehicle theft</w:t>
            </w:r>
          </w:p>
        </w:tc>
        <w:tc>
          <w:tcPr>
            <w:tcW w:type="dxa" w:w="2381"/>
            <w:vAlign w:val="center"/>
          </w:tcPr>
          <w:p>
            <w:r>
              <w:t>FBI CDE</w:t>
            </w:r>
          </w:p>
        </w:tc>
        <w:tc>
          <w:tcPr>
            <w:tcW w:type="dxa" w:w="2381"/>
            <w:vAlign w:val="center"/>
          </w:tcPr>
          <w:p>
            <w:r>
              <w:t>State / agency</w:t>
            </w:r>
          </w:p>
        </w:tc>
        <w:tc>
          <w:tcPr>
            <w:tcW w:type="dxa" w:w="2835"/>
            <w:vAlign w:val="center"/>
          </w:tcPr>
          <w:p>
            <w:r>
              <w:t>Official UCR</w:t>
            </w:r>
          </w:p>
        </w:tc>
      </w:tr>
      <w:tr>
        <w:tc>
          <w:tcPr>
            <w:tcW w:type="dxa" w:w="2891"/>
            <w:vAlign w:val="center"/>
          </w:tcPr>
          <w:p>
            <w:r>
              <w:t>Rape</w:t>
            </w:r>
          </w:p>
        </w:tc>
        <w:tc>
          <w:tcPr>
            <w:tcW w:type="dxa" w:w="2381"/>
            <w:vAlign w:val="center"/>
          </w:tcPr>
          <w:p>
            <w:r>
              <w:t>FBI CDE</w:t>
            </w:r>
          </w:p>
        </w:tc>
        <w:tc>
          <w:tcPr>
            <w:tcW w:type="dxa" w:w="2381"/>
            <w:vAlign w:val="center"/>
          </w:tcPr>
          <w:p>
            <w:r>
              <w:t>State / agency</w:t>
            </w:r>
          </w:p>
        </w:tc>
        <w:tc>
          <w:tcPr>
            <w:tcW w:type="dxa" w:w="2835"/>
            <w:vAlign w:val="center"/>
          </w:tcPr>
          <w:p>
            <w:r>
              <w:t>Official UCR; definitions/coverage matter</w:t>
            </w:r>
          </w:p>
        </w:tc>
      </w:tr>
      <w:tr>
        <w:tc>
          <w:tcPr>
            <w:tcW w:type="dxa" w:w="2891"/>
            <w:vAlign w:val="center"/>
          </w:tcPr>
          <w:p>
            <w:r>
              <w:t>Homicide</w:t>
            </w:r>
          </w:p>
        </w:tc>
        <w:tc>
          <w:tcPr>
            <w:tcW w:type="dxa" w:w="2381"/>
            <w:vAlign w:val="center"/>
          </w:tcPr>
          <w:p>
            <w:r>
              <w:t>FBI CDE / CDC WONDER</w:t>
            </w:r>
          </w:p>
        </w:tc>
        <w:tc>
          <w:tcPr>
            <w:tcW w:type="dxa" w:w="2381"/>
            <w:vAlign w:val="center"/>
          </w:tcPr>
          <w:p>
            <w:r>
              <w:t>Agency or county</w:t>
            </w:r>
          </w:p>
        </w:tc>
        <w:tc>
          <w:tcPr>
            <w:tcW w:type="dxa" w:w="2835"/>
            <w:vAlign w:val="center"/>
          </w:tcPr>
          <w:p>
            <w:r>
              <w:t>FBI for crime reports; CDC for mortality</w:t>
            </w:r>
          </w:p>
        </w:tc>
      </w:tr>
      <w:tr>
        <w:tc>
          <w:tcPr>
            <w:tcW w:type="dxa" w:w="2891"/>
            <w:vAlign w:val="center"/>
          </w:tcPr>
          <w:p>
            <w:r>
              <w:t>Crime trends</w:t>
            </w:r>
          </w:p>
        </w:tc>
        <w:tc>
          <w:tcPr>
            <w:tcW w:type="dxa" w:w="2381"/>
            <w:vAlign w:val="center"/>
          </w:tcPr>
          <w:p>
            <w:r>
              <w:t>FBI CDE</w:t>
            </w:r>
          </w:p>
        </w:tc>
        <w:tc>
          <w:tcPr>
            <w:tcW w:type="dxa" w:w="2381"/>
            <w:vAlign w:val="center"/>
          </w:tcPr>
          <w:p>
            <w:r>
              <w:t>State / agency / time series</w:t>
            </w:r>
          </w:p>
        </w:tc>
        <w:tc>
          <w:tcPr>
            <w:tcW w:type="dxa" w:w="2835"/>
            <w:vAlign w:val="center"/>
          </w:tcPr>
          <w:p>
            <w:r>
              <w:t>Official; keep coverage metadata</w:t>
            </w:r>
          </w:p>
        </w:tc>
      </w:tr>
    </w:tbl>
    <w:p/>
    <w:p>
      <w:pPr>
        <w:pStyle w:val="Heading1"/>
      </w:pPr>
      <w:r>
        <w:t>Mortality, drugs &amp; health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891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381"/>
          </w:tcPr>
          <w:p>
            <w:r>
              <w:rPr>
                <w:b/>
              </w:rPr>
              <w:t>Recommended source</w:t>
            </w:r>
          </w:p>
        </w:tc>
        <w:tc>
          <w:tcPr>
            <w:tcW w:type="dxa" w:w="2381"/>
          </w:tcPr>
          <w:p>
            <w:r>
              <w:rPr>
                <w:b/>
              </w:rPr>
              <w:t>Geography</w:t>
            </w:r>
          </w:p>
        </w:tc>
        <w:tc>
          <w:tcPr>
            <w:tcW w:type="dxa" w:w="2835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91"/>
            <w:vAlign w:val="center"/>
          </w:tcPr>
          <w:p>
            <w:r>
              <w:t>Drug overdose deaths</w:t>
            </w:r>
          </w:p>
        </w:tc>
        <w:tc>
          <w:tcPr>
            <w:tcW w:type="dxa" w:w="2381"/>
            <w:vAlign w:val="center"/>
          </w:tcPr>
          <w:p>
            <w:r>
              <w:t>CDC WONDER</w:t>
            </w:r>
          </w:p>
        </w:tc>
        <w:tc>
          <w:tcPr>
            <w:tcW w:type="dxa" w:w="2381"/>
            <w:vAlign w:val="center"/>
          </w:tcPr>
          <w:p>
            <w:r>
              <w:t>State / county</w:t>
            </w:r>
          </w:p>
        </w:tc>
        <w:tc>
          <w:tcPr>
            <w:tcW w:type="dxa" w:w="2835"/>
            <w:vAlign w:val="center"/>
          </w:tcPr>
          <w:p>
            <w:r>
              <w:t>Official; counts + age-adjusted rate</w:t>
            </w:r>
          </w:p>
        </w:tc>
      </w:tr>
      <w:tr>
        <w:tc>
          <w:tcPr>
            <w:tcW w:type="dxa" w:w="2891"/>
            <w:vAlign w:val="center"/>
          </w:tcPr>
          <w:p>
            <w:r>
              <w:t>Opioid deaths</w:t>
            </w:r>
          </w:p>
        </w:tc>
        <w:tc>
          <w:tcPr>
            <w:tcW w:type="dxa" w:w="2381"/>
            <w:vAlign w:val="center"/>
          </w:tcPr>
          <w:p>
            <w:r>
              <w:t>CDC WONDER</w:t>
            </w:r>
          </w:p>
        </w:tc>
        <w:tc>
          <w:tcPr>
            <w:tcW w:type="dxa" w:w="2381"/>
            <w:vAlign w:val="center"/>
          </w:tcPr>
          <w:p>
            <w:r>
              <w:t>State / county</w:t>
            </w:r>
          </w:p>
        </w:tc>
        <w:tc>
          <w:tcPr>
            <w:tcW w:type="dxa" w:w="2835"/>
            <w:vAlign w:val="center"/>
          </w:tcPr>
          <w:p>
            <w:r>
              <w:t>ICD-10 based</w:t>
            </w:r>
          </w:p>
        </w:tc>
      </w:tr>
      <w:tr>
        <w:tc>
          <w:tcPr>
            <w:tcW w:type="dxa" w:w="2891"/>
            <w:vAlign w:val="center"/>
          </w:tcPr>
          <w:p>
            <w:r>
              <w:t>Fentanyl / synthetic opioid deaths</w:t>
            </w:r>
          </w:p>
        </w:tc>
        <w:tc>
          <w:tcPr>
            <w:tcW w:type="dxa" w:w="2381"/>
            <w:vAlign w:val="center"/>
          </w:tcPr>
          <w:p>
            <w:r>
              <w:t>CDC WONDER</w:t>
            </w:r>
          </w:p>
        </w:tc>
        <w:tc>
          <w:tcPr>
            <w:tcW w:type="dxa" w:w="2381"/>
            <w:vAlign w:val="center"/>
          </w:tcPr>
          <w:p>
            <w:r>
              <w:t>State / county</w:t>
            </w:r>
          </w:p>
        </w:tc>
        <w:tc>
          <w:tcPr>
            <w:tcW w:type="dxa" w:w="2835"/>
            <w:vAlign w:val="center"/>
          </w:tcPr>
          <w:p>
            <w:r>
              <w:t>Use multiple-cause codes where appropriate</w:t>
            </w:r>
          </w:p>
        </w:tc>
      </w:tr>
      <w:tr>
        <w:tc>
          <w:tcPr>
            <w:tcW w:type="dxa" w:w="2891"/>
            <w:vAlign w:val="center"/>
          </w:tcPr>
          <w:p>
            <w:r>
              <w:t>Cocaine deaths</w:t>
            </w:r>
          </w:p>
        </w:tc>
        <w:tc>
          <w:tcPr>
            <w:tcW w:type="dxa" w:w="2381"/>
            <w:vAlign w:val="center"/>
          </w:tcPr>
          <w:p>
            <w:r>
              <w:t>CDC WONDER</w:t>
            </w:r>
          </w:p>
        </w:tc>
        <w:tc>
          <w:tcPr>
            <w:tcW w:type="dxa" w:w="2381"/>
            <w:vAlign w:val="center"/>
          </w:tcPr>
          <w:p>
            <w:r>
              <w:t>State / county</w:t>
            </w:r>
          </w:p>
        </w:tc>
        <w:tc>
          <w:tcPr>
            <w:tcW w:type="dxa" w:w="2835"/>
            <w:vAlign w:val="center"/>
          </w:tcPr>
          <w:p>
            <w:r>
              <w:t>Use multiple-cause codes</w:t>
            </w:r>
          </w:p>
        </w:tc>
      </w:tr>
      <w:tr>
        <w:tc>
          <w:tcPr>
            <w:tcW w:type="dxa" w:w="2891"/>
            <w:vAlign w:val="center"/>
          </w:tcPr>
          <w:p>
            <w:r>
              <w:t>Methamphetamine / psychostimulant deaths</w:t>
            </w:r>
          </w:p>
        </w:tc>
        <w:tc>
          <w:tcPr>
            <w:tcW w:type="dxa" w:w="2381"/>
            <w:vAlign w:val="center"/>
          </w:tcPr>
          <w:p>
            <w:r>
              <w:t>CDC WONDER</w:t>
            </w:r>
          </w:p>
        </w:tc>
        <w:tc>
          <w:tcPr>
            <w:tcW w:type="dxa" w:w="2381"/>
            <w:vAlign w:val="center"/>
          </w:tcPr>
          <w:p>
            <w:r>
              <w:t>State / county</w:t>
            </w:r>
          </w:p>
        </w:tc>
        <w:tc>
          <w:tcPr>
            <w:tcW w:type="dxa" w:w="2835"/>
            <w:vAlign w:val="center"/>
          </w:tcPr>
          <w:p>
            <w:r>
              <w:t>Use multiple-cause codes</w:t>
            </w:r>
          </w:p>
        </w:tc>
      </w:tr>
      <w:tr>
        <w:tc>
          <w:tcPr>
            <w:tcW w:type="dxa" w:w="2891"/>
            <w:vAlign w:val="center"/>
          </w:tcPr>
          <w:p>
            <w:r>
              <w:t>Heroin deaths</w:t>
            </w:r>
          </w:p>
        </w:tc>
        <w:tc>
          <w:tcPr>
            <w:tcW w:type="dxa" w:w="2381"/>
            <w:vAlign w:val="center"/>
          </w:tcPr>
          <w:p>
            <w:r>
              <w:t>CDC WONDER</w:t>
            </w:r>
          </w:p>
        </w:tc>
        <w:tc>
          <w:tcPr>
            <w:tcW w:type="dxa" w:w="2381"/>
            <w:vAlign w:val="center"/>
          </w:tcPr>
          <w:p>
            <w:r>
              <w:t>State / county</w:t>
            </w:r>
          </w:p>
        </w:tc>
        <w:tc>
          <w:tcPr>
            <w:tcW w:type="dxa" w:w="2835"/>
            <w:vAlign w:val="center"/>
          </w:tcPr>
          <w:p>
            <w:r>
              <w:t>Use multiple-cause codes</w:t>
            </w:r>
          </w:p>
        </w:tc>
      </w:tr>
      <w:tr>
        <w:tc>
          <w:tcPr>
            <w:tcW w:type="dxa" w:w="2891"/>
            <w:vAlign w:val="center"/>
          </w:tcPr>
          <w:p>
            <w:r>
              <w:t>Alcohol-related deaths</w:t>
            </w:r>
          </w:p>
        </w:tc>
        <w:tc>
          <w:tcPr>
            <w:tcW w:type="dxa" w:w="2381"/>
            <w:vAlign w:val="center"/>
          </w:tcPr>
          <w:p>
            <w:r>
              <w:t>CDC WONDER</w:t>
            </w:r>
          </w:p>
        </w:tc>
        <w:tc>
          <w:tcPr>
            <w:tcW w:type="dxa" w:w="2381"/>
            <w:vAlign w:val="center"/>
          </w:tcPr>
          <w:p>
            <w:r>
              <w:t>State / county</w:t>
            </w:r>
          </w:p>
        </w:tc>
        <w:tc>
          <w:tcPr>
            <w:tcW w:type="dxa" w:w="2835"/>
            <w:vAlign w:val="center"/>
          </w:tcPr>
          <w:p>
            <w:r>
              <w:t>Define metric precisely</w:t>
            </w:r>
          </w:p>
        </w:tc>
      </w:tr>
      <w:tr>
        <w:tc>
          <w:tcPr>
            <w:tcW w:type="dxa" w:w="2891"/>
            <w:vAlign w:val="center"/>
          </w:tcPr>
          <w:p>
            <w:r>
              <w:t>Suicide</w:t>
            </w:r>
          </w:p>
        </w:tc>
        <w:tc>
          <w:tcPr>
            <w:tcW w:type="dxa" w:w="2381"/>
            <w:vAlign w:val="center"/>
          </w:tcPr>
          <w:p>
            <w:r>
              <w:t>CDC WONDER</w:t>
            </w:r>
          </w:p>
        </w:tc>
        <w:tc>
          <w:tcPr>
            <w:tcW w:type="dxa" w:w="2381"/>
            <w:vAlign w:val="center"/>
          </w:tcPr>
          <w:p>
            <w:r>
              <w:t>State / county</w:t>
            </w:r>
          </w:p>
        </w:tc>
        <w:tc>
          <w:tcPr>
            <w:tcW w:type="dxa" w:w="2835"/>
            <w:vAlign w:val="center"/>
          </w:tcPr>
          <w:p>
            <w:r>
              <w:t>Official mortality</w:t>
            </w:r>
          </w:p>
        </w:tc>
      </w:tr>
      <w:tr>
        <w:tc>
          <w:tcPr>
            <w:tcW w:type="dxa" w:w="2891"/>
            <w:vAlign w:val="center"/>
          </w:tcPr>
          <w:p>
            <w:r>
              <w:t>Homicide mortality</w:t>
            </w:r>
          </w:p>
        </w:tc>
        <w:tc>
          <w:tcPr>
            <w:tcW w:type="dxa" w:w="2381"/>
            <w:vAlign w:val="center"/>
          </w:tcPr>
          <w:p>
            <w:r>
              <w:t>CDC WONDER</w:t>
            </w:r>
          </w:p>
        </w:tc>
        <w:tc>
          <w:tcPr>
            <w:tcW w:type="dxa" w:w="2381"/>
            <w:vAlign w:val="center"/>
          </w:tcPr>
          <w:p>
            <w:r>
              <w:t>State / county</w:t>
            </w:r>
          </w:p>
        </w:tc>
        <w:tc>
          <w:tcPr>
            <w:tcW w:type="dxa" w:w="2835"/>
            <w:vAlign w:val="center"/>
          </w:tcPr>
          <w:p>
            <w:r>
              <w:t>Official mortality</w:t>
            </w:r>
          </w:p>
        </w:tc>
      </w:tr>
      <w:tr>
        <w:tc>
          <w:tcPr>
            <w:tcW w:type="dxa" w:w="2891"/>
            <w:vAlign w:val="center"/>
          </w:tcPr>
          <w:p>
            <w:r>
              <w:t>Heart disease deaths</w:t>
            </w:r>
          </w:p>
        </w:tc>
        <w:tc>
          <w:tcPr>
            <w:tcW w:type="dxa" w:w="2381"/>
            <w:vAlign w:val="center"/>
          </w:tcPr>
          <w:p>
            <w:r>
              <w:t>CDC WONDER</w:t>
            </w:r>
          </w:p>
        </w:tc>
        <w:tc>
          <w:tcPr>
            <w:tcW w:type="dxa" w:w="2381"/>
            <w:vAlign w:val="center"/>
          </w:tcPr>
          <w:p>
            <w:r>
              <w:t>State / county</w:t>
            </w:r>
          </w:p>
        </w:tc>
        <w:tc>
          <w:tcPr>
            <w:tcW w:type="dxa" w:w="2835"/>
            <w:vAlign w:val="center"/>
          </w:tcPr>
          <w:p>
            <w:r>
              <w:t>Official mortality</w:t>
            </w:r>
          </w:p>
        </w:tc>
      </w:tr>
      <w:tr>
        <w:tc>
          <w:tcPr>
            <w:tcW w:type="dxa" w:w="2891"/>
            <w:vAlign w:val="center"/>
          </w:tcPr>
          <w:p>
            <w:r>
              <w:t>Cancer deaths</w:t>
            </w:r>
          </w:p>
        </w:tc>
        <w:tc>
          <w:tcPr>
            <w:tcW w:type="dxa" w:w="2381"/>
            <w:vAlign w:val="center"/>
          </w:tcPr>
          <w:p>
            <w:r>
              <w:t>CDC WONDER</w:t>
            </w:r>
          </w:p>
        </w:tc>
        <w:tc>
          <w:tcPr>
            <w:tcW w:type="dxa" w:w="2381"/>
            <w:vAlign w:val="center"/>
          </w:tcPr>
          <w:p>
            <w:r>
              <w:t>State / county</w:t>
            </w:r>
          </w:p>
        </w:tc>
        <w:tc>
          <w:tcPr>
            <w:tcW w:type="dxa" w:w="2835"/>
            <w:vAlign w:val="center"/>
          </w:tcPr>
          <w:p>
            <w:r>
              <w:t>Official mortality</w:t>
            </w:r>
          </w:p>
        </w:tc>
      </w:tr>
      <w:tr>
        <w:tc>
          <w:tcPr>
            <w:tcW w:type="dxa" w:w="2891"/>
            <w:vAlign w:val="center"/>
          </w:tcPr>
          <w:p>
            <w:r>
              <w:t>Accidental deaths</w:t>
            </w:r>
          </w:p>
        </w:tc>
        <w:tc>
          <w:tcPr>
            <w:tcW w:type="dxa" w:w="2381"/>
            <w:vAlign w:val="center"/>
          </w:tcPr>
          <w:p>
            <w:r>
              <w:t>CDC WONDER</w:t>
            </w:r>
          </w:p>
        </w:tc>
        <w:tc>
          <w:tcPr>
            <w:tcW w:type="dxa" w:w="2381"/>
            <w:vAlign w:val="center"/>
          </w:tcPr>
          <w:p>
            <w:r>
              <w:t>State / county</w:t>
            </w:r>
          </w:p>
        </w:tc>
        <w:tc>
          <w:tcPr>
            <w:tcW w:type="dxa" w:w="2835"/>
            <w:vAlign w:val="center"/>
          </w:tcPr>
          <w:p>
            <w:r>
              <w:t>Official mortality</w:t>
            </w:r>
          </w:p>
        </w:tc>
      </w:tr>
      <w:tr>
        <w:tc>
          <w:tcPr>
            <w:tcW w:type="dxa" w:w="2891"/>
            <w:vAlign w:val="center"/>
          </w:tcPr>
          <w:p>
            <w:r>
              <w:t>Life-expectancy-related indicators</w:t>
            </w:r>
          </w:p>
        </w:tc>
        <w:tc>
          <w:tcPr>
            <w:tcW w:type="dxa" w:w="2381"/>
            <w:vAlign w:val="center"/>
          </w:tcPr>
          <w:p>
            <w:r>
              <w:t>CDC / NCHS datasets</w:t>
            </w:r>
          </w:p>
        </w:tc>
        <w:tc>
          <w:tcPr>
            <w:tcW w:type="dxa" w:w="2381"/>
            <w:vAlign w:val="center"/>
          </w:tcPr>
          <w:p>
            <w:r>
              <w:t>County / state depending dataset</w:t>
            </w:r>
          </w:p>
        </w:tc>
        <w:tc>
          <w:tcPr>
            <w:tcW w:type="dxa" w:w="2835"/>
            <w:vAlign w:val="center"/>
          </w:tcPr>
          <w:p>
            <w:r>
              <w:t>May require separate life expectancy dataset</w:t>
            </w:r>
          </w:p>
        </w:tc>
      </w:tr>
      <w:tr>
        <w:tc>
          <w:tcPr>
            <w:tcW w:type="dxa" w:w="2891"/>
            <w:vAlign w:val="center"/>
          </w:tcPr>
          <w:p>
            <w:r>
              <w:t>Obesity rate</w:t>
            </w:r>
          </w:p>
        </w:tc>
        <w:tc>
          <w:tcPr>
            <w:tcW w:type="dxa" w:w="2381"/>
            <w:vAlign w:val="center"/>
          </w:tcPr>
          <w:p>
            <w:r>
              <w:t>CDC PLACES</w:t>
            </w:r>
          </w:p>
        </w:tc>
        <w:tc>
          <w:tcPr>
            <w:tcW w:type="dxa" w:w="2381"/>
            <w:vAlign w:val="center"/>
          </w:tcPr>
          <w:p>
            <w:r>
              <w:t>County / place / tract / ZCTA</w:t>
            </w:r>
          </w:p>
        </w:tc>
        <w:tc>
          <w:tcPr>
            <w:tcW w:type="dxa" w:w="2835"/>
            <w:vAlign w:val="center"/>
          </w:tcPr>
          <w:p>
            <w:r>
              <w:t>Model-based local estimate</w:t>
            </w:r>
          </w:p>
        </w:tc>
      </w:tr>
      <w:tr>
        <w:tc>
          <w:tcPr>
            <w:tcW w:type="dxa" w:w="2891"/>
            <w:vAlign w:val="center"/>
          </w:tcPr>
          <w:p>
            <w:r>
              <w:t>Diabetes rate</w:t>
            </w:r>
          </w:p>
        </w:tc>
        <w:tc>
          <w:tcPr>
            <w:tcW w:type="dxa" w:w="2381"/>
            <w:vAlign w:val="center"/>
          </w:tcPr>
          <w:p>
            <w:r>
              <w:t>CDC PLACES</w:t>
            </w:r>
          </w:p>
        </w:tc>
        <w:tc>
          <w:tcPr>
            <w:tcW w:type="dxa" w:w="2381"/>
            <w:vAlign w:val="center"/>
          </w:tcPr>
          <w:p>
            <w:r>
              <w:t>County / place / tract / ZCTA</w:t>
            </w:r>
          </w:p>
        </w:tc>
        <w:tc>
          <w:tcPr>
            <w:tcW w:type="dxa" w:w="2835"/>
            <w:vAlign w:val="center"/>
          </w:tcPr>
          <w:p>
            <w:r>
              <w:t>Model-based local estimate</w:t>
            </w:r>
          </w:p>
        </w:tc>
      </w:tr>
      <w:tr>
        <w:tc>
          <w:tcPr>
            <w:tcW w:type="dxa" w:w="2891"/>
            <w:vAlign w:val="center"/>
          </w:tcPr>
          <w:p>
            <w:r>
              <w:t>Physical inactivity rate</w:t>
            </w:r>
          </w:p>
        </w:tc>
        <w:tc>
          <w:tcPr>
            <w:tcW w:type="dxa" w:w="2381"/>
            <w:vAlign w:val="center"/>
          </w:tcPr>
          <w:p>
            <w:r>
              <w:t>CDC PLACES</w:t>
            </w:r>
          </w:p>
        </w:tc>
        <w:tc>
          <w:tcPr>
            <w:tcW w:type="dxa" w:w="2381"/>
            <w:vAlign w:val="center"/>
          </w:tcPr>
          <w:p>
            <w:r>
              <w:t>County / place / tract / ZCTA</w:t>
            </w:r>
          </w:p>
        </w:tc>
        <w:tc>
          <w:tcPr>
            <w:tcW w:type="dxa" w:w="2835"/>
            <w:vAlign w:val="center"/>
          </w:tcPr>
          <w:p>
            <w:r>
              <w:t>Model-based local estimate</w:t>
            </w:r>
          </w:p>
        </w:tc>
      </w:tr>
    </w:tbl>
    <w:p/>
    <w:p>
      <w:pPr>
        <w:pStyle w:val="Heading1"/>
      </w:pPr>
      <w:r>
        <w:t>Homelessness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891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381"/>
          </w:tcPr>
          <w:p>
            <w:r>
              <w:rPr>
                <w:b/>
              </w:rPr>
              <w:t>Recommended source</w:t>
            </w:r>
          </w:p>
        </w:tc>
        <w:tc>
          <w:tcPr>
            <w:tcW w:type="dxa" w:w="2381"/>
          </w:tcPr>
          <w:p>
            <w:r>
              <w:rPr>
                <w:b/>
              </w:rPr>
              <w:t>Geography</w:t>
            </w:r>
          </w:p>
        </w:tc>
        <w:tc>
          <w:tcPr>
            <w:tcW w:type="dxa" w:w="2835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91"/>
            <w:vAlign w:val="center"/>
          </w:tcPr>
          <w:p>
            <w:r>
              <w:t>Total homeless</w:t>
            </w:r>
          </w:p>
        </w:tc>
        <w:tc>
          <w:tcPr>
            <w:tcW w:type="dxa" w:w="2381"/>
            <w:vAlign w:val="center"/>
          </w:tcPr>
          <w:p>
            <w:r>
              <w:t>HUD AHAR/PIT</w:t>
            </w:r>
          </w:p>
        </w:tc>
        <w:tc>
          <w:tcPr>
            <w:tcW w:type="dxa" w:w="2381"/>
            <w:vAlign w:val="center"/>
          </w:tcPr>
          <w:p>
            <w:r>
              <w:t>State / Continuum of Care</w:t>
            </w:r>
          </w:p>
        </w:tc>
        <w:tc>
          <w:tcPr>
            <w:tcW w:type="dxa" w:w="2835"/>
            <w:vAlign w:val="center"/>
          </w:tcPr>
          <w:p>
            <w:r>
              <w:t>Point-in-Time estimate</w:t>
            </w:r>
          </w:p>
        </w:tc>
      </w:tr>
      <w:tr>
        <w:tc>
          <w:tcPr>
            <w:tcW w:type="dxa" w:w="2891"/>
            <w:vAlign w:val="center"/>
          </w:tcPr>
          <w:p>
            <w:r>
              <w:t>Sheltered homeless</w:t>
            </w:r>
          </w:p>
        </w:tc>
        <w:tc>
          <w:tcPr>
            <w:tcW w:type="dxa" w:w="2381"/>
            <w:vAlign w:val="center"/>
          </w:tcPr>
          <w:p>
            <w:r>
              <w:t>HUD AHAR/PIT</w:t>
            </w:r>
          </w:p>
        </w:tc>
        <w:tc>
          <w:tcPr>
            <w:tcW w:type="dxa" w:w="2381"/>
            <w:vAlign w:val="center"/>
          </w:tcPr>
          <w:p>
            <w:r>
              <w:t>State / CoC</w:t>
            </w:r>
          </w:p>
        </w:tc>
        <w:tc>
          <w:tcPr>
            <w:tcW w:type="dxa" w:w="2835"/>
            <w:vAlign w:val="center"/>
          </w:tcPr>
          <w:p>
            <w:r>
              <w:t>Point-in-Time estimate</w:t>
            </w:r>
          </w:p>
        </w:tc>
      </w:tr>
      <w:tr>
        <w:tc>
          <w:tcPr>
            <w:tcW w:type="dxa" w:w="2891"/>
            <w:vAlign w:val="center"/>
          </w:tcPr>
          <w:p>
            <w:r>
              <w:t>Unsheltered homeless</w:t>
            </w:r>
          </w:p>
        </w:tc>
        <w:tc>
          <w:tcPr>
            <w:tcW w:type="dxa" w:w="2381"/>
            <w:vAlign w:val="center"/>
          </w:tcPr>
          <w:p>
            <w:r>
              <w:t>HUD AHAR/PIT</w:t>
            </w:r>
          </w:p>
        </w:tc>
        <w:tc>
          <w:tcPr>
            <w:tcW w:type="dxa" w:w="2381"/>
            <w:vAlign w:val="center"/>
          </w:tcPr>
          <w:p>
            <w:r>
              <w:t>State / CoC</w:t>
            </w:r>
          </w:p>
        </w:tc>
        <w:tc>
          <w:tcPr>
            <w:tcW w:type="dxa" w:w="2835"/>
            <w:vAlign w:val="center"/>
          </w:tcPr>
          <w:p>
            <w:r>
              <w:t>Point-in-Time estimate</w:t>
            </w:r>
          </w:p>
        </w:tc>
      </w:tr>
      <w:tr>
        <w:tc>
          <w:tcPr>
            <w:tcW w:type="dxa" w:w="2891"/>
            <w:vAlign w:val="center"/>
          </w:tcPr>
          <w:p>
            <w:r>
              <w:t>Homeless veterans</w:t>
            </w:r>
          </w:p>
        </w:tc>
        <w:tc>
          <w:tcPr>
            <w:tcW w:type="dxa" w:w="2381"/>
            <w:vAlign w:val="center"/>
          </w:tcPr>
          <w:p>
            <w:r>
              <w:t>HUD AHAR/PIT</w:t>
            </w:r>
          </w:p>
        </w:tc>
        <w:tc>
          <w:tcPr>
            <w:tcW w:type="dxa" w:w="2381"/>
            <w:vAlign w:val="center"/>
          </w:tcPr>
          <w:p>
            <w:r>
              <w:t>State / CoC</w:t>
            </w:r>
          </w:p>
        </w:tc>
        <w:tc>
          <w:tcPr>
            <w:tcW w:type="dxa" w:w="2835"/>
            <w:vAlign w:val="center"/>
          </w:tcPr>
          <w:p>
            <w:r>
              <w:t>Point-in-Time estimate</w:t>
            </w:r>
          </w:p>
        </w:tc>
      </w:tr>
      <w:tr>
        <w:tc>
          <w:tcPr>
            <w:tcW w:type="dxa" w:w="2891"/>
            <w:vAlign w:val="center"/>
          </w:tcPr>
          <w:p>
            <w:r>
              <w:t>Homeless families</w:t>
            </w:r>
          </w:p>
        </w:tc>
        <w:tc>
          <w:tcPr>
            <w:tcW w:type="dxa" w:w="2381"/>
            <w:vAlign w:val="center"/>
          </w:tcPr>
          <w:p>
            <w:r>
              <w:t>HUD AHAR/PIT</w:t>
            </w:r>
          </w:p>
        </w:tc>
        <w:tc>
          <w:tcPr>
            <w:tcW w:type="dxa" w:w="2381"/>
            <w:vAlign w:val="center"/>
          </w:tcPr>
          <w:p>
            <w:r>
              <w:t>State / CoC</w:t>
            </w:r>
          </w:p>
        </w:tc>
        <w:tc>
          <w:tcPr>
            <w:tcW w:type="dxa" w:w="2835"/>
            <w:vAlign w:val="center"/>
          </w:tcPr>
          <w:p>
            <w:r>
              <w:t>Use relevant household/subpopulation fields</w:t>
            </w:r>
          </w:p>
        </w:tc>
      </w:tr>
      <w:tr>
        <w:tc>
          <w:tcPr>
            <w:tcW w:type="dxa" w:w="2891"/>
            <w:vAlign w:val="center"/>
          </w:tcPr>
          <w:p>
            <w:r>
              <w:t>Chronically homeless</w:t>
            </w:r>
          </w:p>
        </w:tc>
        <w:tc>
          <w:tcPr>
            <w:tcW w:type="dxa" w:w="2381"/>
            <w:vAlign w:val="center"/>
          </w:tcPr>
          <w:p>
            <w:r>
              <w:t>HUD AHAR/PIT</w:t>
            </w:r>
          </w:p>
        </w:tc>
        <w:tc>
          <w:tcPr>
            <w:tcW w:type="dxa" w:w="2381"/>
            <w:vAlign w:val="center"/>
          </w:tcPr>
          <w:p>
            <w:r>
              <w:t>State / CoC</w:t>
            </w:r>
          </w:p>
        </w:tc>
        <w:tc>
          <w:tcPr>
            <w:tcW w:type="dxa" w:w="2835"/>
            <w:vAlign w:val="center"/>
          </w:tcPr>
          <w:p>
            <w:r>
              <w:t>Point-in-Time estimate</w:t>
            </w:r>
          </w:p>
        </w:tc>
      </w:tr>
    </w:tbl>
    <w:p/>
    <w:p>
      <w:pPr>
        <w:pStyle w:val="Heading1"/>
      </w:pPr>
      <w:r>
        <w:t>Taxes &amp; wealth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891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381"/>
          </w:tcPr>
          <w:p>
            <w:r>
              <w:rPr>
                <w:b/>
              </w:rPr>
              <w:t>Recommended source</w:t>
            </w:r>
          </w:p>
        </w:tc>
        <w:tc>
          <w:tcPr>
            <w:tcW w:type="dxa" w:w="2381"/>
          </w:tcPr>
          <w:p>
            <w:r>
              <w:rPr>
                <w:b/>
              </w:rPr>
              <w:t>Geography</w:t>
            </w:r>
          </w:p>
        </w:tc>
        <w:tc>
          <w:tcPr>
            <w:tcW w:type="dxa" w:w="2835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91"/>
            <w:vAlign w:val="center"/>
          </w:tcPr>
          <w:p>
            <w:r>
              <w:t>Adjusted Gross Income (AGI)</w:t>
            </w:r>
          </w:p>
        </w:tc>
        <w:tc>
          <w:tcPr>
            <w:tcW w:type="dxa" w:w="2381"/>
            <w:vAlign w:val="center"/>
          </w:tcPr>
          <w:p>
            <w:r>
              <w:t>IRS SOI</w:t>
            </w:r>
          </w:p>
        </w:tc>
        <w:tc>
          <w:tcPr>
            <w:tcW w:type="dxa" w:w="2381"/>
            <w:vAlign w:val="center"/>
          </w:tcPr>
          <w:p>
            <w:r>
              <w:t>ZIP / county / state / district</w:t>
            </w:r>
          </w:p>
        </w:tc>
        <w:tc>
          <w:tcPr>
            <w:tcW w:type="dxa" w:w="2835"/>
            <w:vAlign w:val="center"/>
          </w:tcPr>
          <w:p>
            <w:r>
              <w:t>Official tax-return aggregates</w:t>
            </w:r>
          </w:p>
        </w:tc>
      </w:tr>
      <w:tr>
        <w:tc>
          <w:tcPr>
            <w:tcW w:type="dxa" w:w="2891"/>
            <w:vAlign w:val="center"/>
          </w:tcPr>
          <w:p>
            <w:r>
              <w:t>High-income taxpayers / returns</w:t>
            </w:r>
          </w:p>
        </w:tc>
        <w:tc>
          <w:tcPr>
            <w:tcW w:type="dxa" w:w="2381"/>
            <w:vAlign w:val="center"/>
          </w:tcPr>
          <w:p>
            <w:r>
              <w:t>IRS SOI</w:t>
            </w:r>
          </w:p>
        </w:tc>
        <w:tc>
          <w:tcPr>
            <w:tcW w:type="dxa" w:w="2381"/>
            <w:vAlign w:val="center"/>
          </w:tcPr>
          <w:p>
            <w:r>
              <w:t>ZIP / county / state depending table</w:t>
            </w:r>
          </w:p>
        </w:tc>
        <w:tc>
          <w:tcPr>
            <w:tcW w:type="dxa" w:w="2835"/>
            <w:vAlign w:val="center"/>
          </w:tcPr>
          <w:p>
            <w:r>
              <w:t>Official; threshold varies by table</w:t>
            </w:r>
          </w:p>
        </w:tc>
      </w:tr>
      <w:tr>
        <w:tc>
          <w:tcPr>
            <w:tcW w:type="dxa" w:w="2891"/>
            <w:vAlign w:val="center"/>
          </w:tcPr>
          <w:p>
            <w:r>
              <w:t>Capital gains</w:t>
            </w:r>
          </w:p>
        </w:tc>
        <w:tc>
          <w:tcPr>
            <w:tcW w:type="dxa" w:w="2381"/>
            <w:vAlign w:val="center"/>
          </w:tcPr>
          <w:p>
            <w:r>
              <w:t>IRS SOI</w:t>
            </w:r>
          </w:p>
        </w:tc>
        <w:tc>
          <w:tcPr>
            <w:tcW w:type="dxa" w:w="2381"/>
            <w:vAlign w:val="center"/>
          </w:tcPr>
          <w:p>
            <w:r>
              <w:t>ZIP / county / state depending release</w:t>
            </w:r>
          </w:p>
        </w:tc>
        <w:tc>
          <w:tcPr>
            <w:tcW w:type="dxa" w:w="2835"/>
            <w:vAlign w:val="center"/>
          </w:tcPr>
          <w:p>
            <w:r>
              <w:t>Official tax aggregates</w:t>
            </w:r>
          </w:p>
        </w:tc>
      </w:tr>
      <w:tr>
        <w:tc>
          <w:tcPr>
            <w:tcW w:type="dxa" w:w="2891"/>
            <w:vAlign w:val="center"/>
          </w:tcPr>
          <w:p>
            <w:r>
              <w:t>Dividends</w:t>
            </w:r>
          </w:p>
        </w:tc>
        <w:tc>
          <w:tcPr>
            <w:tcW w:type="dxa" w:w="2381"/>
            <w:vAlign w:val="center"/>
          </w:tcPr>
          <w:p>
            <w:r>
              <w:t>IRS SOI</w:t>
            </w:r>
          </w:p>
        </w:tc>
        <w:tc>
          <w:tcPr>
            <w:tcW w:type="dxa" w:w="2381"/>
            <w:vAlign w:val="center"/>
          </w:tcPr>
          <w:p>
            <w:r>
              <w:t>ZIP / county / state</w:t>
            </w:r>
          </w:p>
        </w:tc>
        <w:tc>
          <w:tcPr>
            <w:tcW w:type="dxa" w:w="2835"/>
            <w:vAlign w:val="center"/>
          </w:tcPr>
          <w:p>
            <w:r>
              <w:t>Official tax aggregates</w:t>
            </w:r>
          </w:p>
        </w:tc>
      </w:tr>
      <w:tr>
        <w:tc>
          <w:tcPr>
            <w:tcW w:type="dxa" w:w="2891"/>
            <w:vAlign w:val="center"/>
          </w:tcPr>
          <w:p>
            <w:r>
              <w:t>Taxes / income tax metrics</w:t>
            </w:r>
          </w:p>
        </w:tc>
        <w:tc>
          <w:tcPr>
            <w:tcW w:type="dxa" w:w="2381"/>
            <w:vAlign w:val="center"/>
          </w:tcPr>
          <w:p>
            <w:r>
              <w:t>IRS SOI</w:t>
            </w:r>
          </w:p>
        </w:tc>
        <w:tc>
          <w:tcPr>
            <w:tcW w:type="dxa" w:w="2381"/>
            <w:vAlign w:val="center"/>
          </w:tcPr>
          <w:p>
            <w:r>
              <w:t>ZIP / county / state</w:t>
            </w:r>
          </w:p>
        </w:tc>
        <w:tc>
          <w:tcPr>
            <w:tcW w:type="dxa" w:w="2835"/>
            <w:vAlign w:val="center"/>
          </w:tcPr>
          <w:p>
            <w:r>
              <w:t>Define exact metric</w:t>
            </w:r>
          </w:p>
        </w:tc>
      </w:tr>
      <w:tr>
        <w:tc>
          <w:tcPr>
            <w:tcW w:type="dxa" w:w="2891"/>
            <w:vAlign w:val="center"/>
          </w:tcPr>
          <w:p>
            <w:r>
              <w:t>Millionaires</w:t>
            </w:r>
          </w:p>
        </w:tc>
        <w:tc>
          <w:tcPr>
            <w:tcW w:type="dxa" w:w="2381"/>
            <w:vAlign w:val="center"/>
          </w:tcPr>
          <w:p>
            <w:r>
              <w:t>Millionaire estimate source TBD</w:t>
            </w:r>
          </w:p>
        </w:tc>
        <w:tc>
          <w:tcPr>
            <w:tcW w:type="dxa" w:w="2381"/>
            <w:vAlign w:val="center"/>
          </w:tcPr>
          <w:p>
            <w:r>
              <w:t>Usually state; granular counts often commercial</w:t>
            </w:r>
          </w:p>
        </w:tc>
        <w:tc>
          <w:tcPr>
            <w:tcW w:type="dxa" w:w="2835"/>
            <w:vAlign w:val="center"/>
          </w:tcPr>
          <w:p>
            <w:r>
              <w:t>Use proxy or licensed dataset</w:t>
            </w:r>
          </w:p>
        </w:tc>
      </w:tr>
      <w:tr>
        <w:tc>
          <w:tcPr>
            <w:tcW w:type="dxa" w:w="2891"/>
            <w:vAlign w:val="center"/>
          </w:tcPr>
          <w:p>
            <w:r>
              <w:t>Billionaires</w:t>
            </w:r>
          </w:p>
        </w:tc>
        <w:tc>
          <w:tcPr>
            <w:tcW w:type="dxa" w:w="2381"/>
            <w:vAlign w:val="center"/>
          </w:tcPr>
          <w:p>
            <w:r>
              <w:t>Forbes Billionaires</w:t>
            </w:r>
          </w:p>
        </w:tc>
        <w:tc>
          <w:tcPr>
            <w:tcW w:type="dxa" w:w="2381"/>
            <w:vAlign w:val="center"/>
          </w:tcPr>
          <w:p>
            <w:r>
              <w:t>Person / residence, then aggregate</w:t>
            </w:r>
          </w:p>
        </w:tc>
        <w:tc>
          <w:tcPr>
            <w:tcW w:type="dxa" w:w="2835"/>
            <w:vAlign w:val="center"/>
          </w:tcPr>
          <w:p>
            <w:r>
              <w:t>Private source; terms/licensing review</w:t>
            </w:r>
          </w:p>
        </w:tc>
      </w:tr>
    </w:tbl>
    <w:p/>
    <w:p>
      <w:pPr>
        <w:pStyle w:val="Heading1"/>
      </w:pPr>
      <w:r>
        <w:t>Prices &amp; consumer life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891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381"/>
          </w:tcPr>
          <w:p>
            <w:r>
              <w:rPr>
                <w:b/>
              </w:rPr>
              <w:t>Recommended source</w:t>
            </w:r>
          </w:p>
        </w:tc>
        <w:tc>
          <w:tcPr>
            <w:tcW w:type="dxa" w:w="2381"/>
          </w:tcPr>
          <w:p>
            <w:r>
              <w:rPr>
                <w:b/>
              </w:rPr>
              <w:t>Geography</w:t>
            </w:r>
          </w:p>
        </w:tc>
        <w:tc>
          <w:tcPr>
            <w:tcW w:type="dxa" w:w="2835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91"/>
            <w:vAlign w:val="center"/>
          </w:tcPr>
          <w:p>
            <w:r>
              <w:t>Price of a dozen eggs</w:t>
            </w:r>
          </w:p>
        </w:tc>
        <w:tc>
          <w:tcPr>
            <w:tcW w:type="dxa" w:w="2381"/>
            <w:vAlign w:val="center"/>
          </w:tcPr>
          <w:p>
            <w:r>
              <w:t>Retail / menu dataset</w:t>
            </w:r>
          </w:p>
        </w:tc>
        <w:tc>
          <w:tcPr>
            <w:tcW w:type="dxa" w:w="2381"/>
            <w:vAlign w:val="center"/>
          </w:tcPr>
          <w:p>
            <w:r>
              <w:t>Store / city / metro; custom aggregation</w:t>
            </w:r>
          </w:p>
        </w:tc>
        <w:tc>
          <w:tcPr>
            <w:tcW w:type="dxa" w:w="2835"/>
            <w:vAlign w:val="center"/>
          </w:tcPr>
          <w:p>
            <w:r>
              <w:t>Fun layer; not cleanly available countywide from one official source</w:t>
            </w:r>
          </w:p>
        </w:tc>
      </w:tr>
      <w:tr>
        <w:tc>
          <w:tcPr>
            <w:tcW w:type="dxa" w:w="2891"/>
            <w:vAlign w:val="center"/>
          </w:tcPr>
          <w:p>
            <w:r>
              <w:t>Cup of coffee price</w:t>
            </w:r>
          </w:p>
        </w:tc>
        <w:tc>
          <w:tcPr>
            <w:tcW w:type="dxa" w:w="2381"/>
            <w:vAlign w:val="center"/>
          </w:tcPr>
          <w:p>
            <w:r>
              <w:t>Retail / menu dataset</w:t>
            </w:r>
          </w:p>
        </w:tc>
        <w:tc>
          <w:tcPr>
            <w:tcW w:type="dxa" w:w="2381"/>
            <w:vAlign w:val="center"/>
          </w:tcPr>
          <w:p>
            <w:r>
              <w:t>Store / city / metro</w:t>
            </w:r>
          </w:p>
        </w:tc>
        <w:tc>
          <w:tcPr>
            <w:tcW w:type="dxa" w:w="2835"/>
            <w:vAlign w:val="center"/>
          </w:tcPr>
          <w:p>
            <w:r>
              <w:t>Fun layer</w:t>
            </w:r>
          </w:p>
        </w:tc>
      </w:tr>
      <w:tr>
        <w:tc>
          <w:tcPr>
            <w:tcW w:type="dxa" w:w="2891"/>
            <w:vAlign w:val="center"/>
          </w:tcPr>
          <w:p>
            <w:r>
              <w:t>Big Mac / McDonald's meal price</w:t>
            </w:r>
          </w:p>
        </w:tc>
        <w:tc>
          <w:tcPr>
            <w:tcW w:type="dxa" w:w="2381"/>
            <w:vAlign w:val="center"/>
          </w:tcPr>
          <w:p>
            <w:r>
              <w:t>Retail / menu dataset</w:t>
            </w:r>
          </w:p>
        </w:tc>
        <w:tc>
          <w:tcPr>
            <w:tcW w:type="dxa" w:w="2381"/>
            <w:vAlign w:val="center"/>
          </w:tcPr>
          <w:p>
            <w:r>
              <w:t>Restaurant / city / metro</w:t>
            </w:r>
          </w:p>
        </w:tc>
        <w:tc>
          <w:tcPr>
            <w:tcW w:type="dxa" w:w="2835"/>
            <w:vAlign w:val="center"/>
          </w:tcPr>
          <w:p>
            <w:r>
              <w:t>Fun layer; terms/licensing review</w:t>
            </w:r>
          </w:p>
        </w:tc>
      </w:tr>
      <w:tr>
        <w:tc>
          <w:tcPr>
            <w:tcW w:type="dxa" w:w="2891"/>
            <w:vAlign w:val="center"/>
          </w:tcPr>
          <w:p>
            <w:r>
              <w:t>Gasoline price</w:t>
            </w:r>
          </w:p>
        </w:tc>
        <w:tc>
          <w:tcPr>
            <w:tcW w:type="dxa" w:w="2381"/>
            <w:vAlign w:val="center"/>
          </w:tcPr>
          <w:p>
            <w:r>
              <w:t>Retail / fuel price dataset</w:t>
            </w:r>
          </w:p>
        </w:tc>
        <w:tc>
          <w:tcPr>
            <w:tcW w:type="dxa" w:w="2381"/>
            <w:vAlign w:val="center"/>
          </w:tcPr>
          <w:p>
            <w:r>
              <w:t>State / metro / station depending source</w:t>
            </w:r>
          </w:p>
        </w:tc>
        <w:tc>
          <w:tcPr>
            <w:tcW w:type="dxa" w:w="2835"/>
            <w:vAlign w:val="center"/>
          </w:tcPr>
          <w:p>
            <w:r>
              <w:t>Can use public energy/fuel sources; choose granularity</w:t>
            </w:r>
          </w:p>
        </w:tc>
      </w:tr>
      <w:tr>
        <w:tc>
          <w:tcPr>
            <w:tcW w:type="dxa" w:w="2891"/>
            <w:vAlign w:val="center"/>
          </w:tcPr>
          <w:p>
            <w:r>
              <w:t>Electricity price</w:t>
            </w:r>
          </w:p>
        </w:tc>
        <w:tc>
          <w:tcPr>
            <w:tcW w:type="dxa" w:w="2381"/>
            <w:vAlign w:val="center"/>
          </w:tcPr>
          <w:p>
            <w:r>
              <w:t>EIA Electricity</w:t>
            </w:r>
          </w:p>
        </w:tc>
        <w:tc>
          <w:tcPr>
            <w:tcW w:type="dxa" w:w="2381"/>
            <w:vAlign w:val="center"/>
          </w:tcPr>
          <w:p>
            <w:r>
              <w:t>State / utility / sector</w:t>
            </w:r>
          </w:p>
        </w:tc>
        <w:tc>
          <w:tcPr>
            <w:tcW w:type="dxa" w:w="2835"/>
            <w:vAlign w:val="center"/>
          </w:tcPr>
          <w:p>
            <w:r>
              <w:t>Official</w:t>
            </w:r>
          </w:p>
        </w:tc>
      </w:tr>
      <w:tr>
        <w:tc>
          <w:tcPr>
            <w:tcW w:type="dxa" w:w="2891"/>
            <w:vAlign w:val="center"/>
          </w:tcPr>
          <w:p>
            <w:r>
              <w:t>Beer price</w:t>
            </w:r>
          </w:p>
        </w:tc>
        <w:tc>
          <w:tcPr>
            <w:tcW w:type="dxa" w:w="2381"/>
            <w:vAlign w:val="center"/>
          </w:tcPr>
          <w:p>
            <w:r>
              <w:t>Retail / menu dataset</w:t>
            </w:r>
          </w:p>
        </w:tc>
        <w:tc>
          <w:tcPr>
            <w:tcW w:type="dxa" w:w="2381"/>
            <w:vAlign w:val="center"/>
          </w:tcPr>
          <w:p>
            <w:r>
              <w:t>Store / city / metro</w:t>
            </w:r>
          </w:p>
        </w:tc>
        <w:tc>
          <w:tcPr>
            <w:tcW w:type="dxa" w:w="2835"/>
            <w:vAlign w:val="center"/>
          </w:tcPr>
          <w:p>
            <w:r>
              <w:t>Fun layer; alcohol-data licensing/source review</w:t>
            </w:r>
          </w:p>
        </w:tc>
      </w:tr>
      <w:tr>
        <w:tc>
          <w:tcPr>
            <w:tcW w:type="dxa" w:w="2891"/>
            <w:vAlign w:val="center"/>
          </w:tcPr>
          <w:p>
            <w:r>
              <w:t>Average consumer debt</w:t>
            </w:r>
          </w:p>
        </w:tc>
        <w:tc>
          <w:tcPr>
            <w:tcW w:type="dxa" w:w="2381"/>
            <w:vAlign w:val="center"/>
          </w:tcPr>
          <w:p>
            <w:r>
              <w:t>Consumer debt source TBD</w:t>
            </w:r>
          </w:p>
        </w:tc>
        <w:tc>
          <w:tcPr>
            <w:tcW w:type="dxa" w:w="2381"/>
            <w:vAlign w:val="center"/>
          </w:tcPr>
          <w:p>
            <w:r>
              <w:t>Usually state / metro / ZIP-derived research</w:t>
            </w:r>
          </w:p>
        </w:tc>
        <w:tc>
          <w:tcPr>
            <w:tcW w:type="dxa" w:w="2835"/>
            <w:vAlign w:val="center"/>
          </w:tcPr>
          <w:p>
            <w:r>
              <w:t>Define debt type and geography</w:t>
            </w:r>
          </w:p>
        </w:tc>
      </w:tr>
      <w:tr>
        <w:tc>
          <w:tcPr>
            <w:tcW w:type="dxa" w:w="2891"/>
            <w:vAlign w:val="center"/>
          </w:tcPr>
          <w:p>
            <w:r>
              <w:t>Student loan debt</w:t>
            </w:r>
          </w:p>
        </w:tc>
        <w:tc>
          <w:tcPr>
            <w:tcW w:type="dxa" w:w="2381"/>
            <w:vAlign w:val="center"/>
          </w:tcPr>
          <w:p>
            <w:r>
              <w:t>Consumer debt source TBD</w:t>
            </w:r>
          </w:p>
        </w:tc>
        <w:tc>
          <w:tcPr>
            <w:tcW w:type="dxa" w:w="2381"/>
            <w:vAlign w:val="center"/>
          </w:tcPr>
          <w:p>
            <w:r>
              <w:t>Usually state / metro / ZIP-derived research</w:t>
            </w:r>
          </w:p>
        </w:tc>
        <w:tc>
          <w:tcPr>
            <w:tcW w:type="dxa" w:w="2835"/>
            <w:vAlign w:val="center"/>
          </w:tcPr>
          <w:p>
            <w:r>
              <w:t>Define balance vs delinquency</w:t>
            </w:r>
          </w:p>
        </w:tc>
      </w:tr>
      <w:tr>
        <w:tc>
          <w:tcPr>
            <w:tcW w:type="dxa" w:w="2891"/>
            <w:vAlign w:val="center"/>
          </w:tcPr>
          <w:p>
            <w:r>
              <w:t>Average health insurance cost</w:t>
            </w:r>
          </w:p>
        </w:tc>
        <w:tc>
          <w:tcPr>
            <w:tcW w:type="dxa" w:w="2381"/>
            <w:vAlign w:val="center"/>
          </w:tcPr>
          <w:p>
            <w:r>
              <w:t>Health insurance source TBD</w:t>
            </w:r>
          </w:p>
        </w:tc>
        <w:tc>
          <w:tcPr>
            <w:tcW w:type="dxa" w:w="2381"/>
            <w:vAlign w:val="center"/>
          </w:tcPr>
          <w:p>
            <w:r>
              <w:t>State / market / employer plan</w:t>
            </w:r>
          </w:p>
        </w:tc>
        <w:tc>
          <w:tcPr>
            <w:tcW w:type="dxa" w:w="2835"/>
            <w:vAlign w:val="center"/>
          </w:tcPr>
          <w:p>
            <w:r>
              <w:t>Define premium/cost metric</w:t>
            </w:r>
          </w:p>
        </w:tc>
      </w:tr>
    </w:tbl>
    <w:p/>
    <w:p>
      <w:pPr>
        <w:pStyle w:val="Heading1"/>
      </w:pPr>
      <w:r>
        <w:t>Food environment, recreation &amp; air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891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381"/>
          </w:tcPr>
          <w:p>
            <w:r>
              <w:rPr>
                <w:b/>
              </w:rPr>
              <w:t>Recommended source</w:t>
            </w:r>
          </w:p>
        </w:tc>
        <w:tc>
          <w:tcPr>
            <w:tcW w:type="dxa" w:w="2381"/>
          </w:tcPr>
          <w:p>
            <w:r>
              <w:rPr>
                <w:b/>
              </w:rPr>
              <w:t>Geography</w:t>
            </w:r>
          </w:p>
        </w:tc>
        <w:tc>
          <w:tcPr>
            <w:tcW w:type="dxa" w:w="2835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91"/>
            <w:vAlign w:val="center"/>
          </w:tcPr>
          <w:p>
            <w:r>
              <w:t>Fast-food restaurants per 10k residents</w:t>
            </w:r>
          </w:p>
        </w:tc>
        <w:tc>
          <w:tcPr>
            <w:tcW w:type="dxa" w:w="2381"/>
            <w:vAlign w:val="center"/>
          </w:tcPr>
          <w:p>
            <w:r>
              <w:t>USDA Food Environment Atlas</w:t>
            </w:r>
          </w:p>
        </w:tc>
        <w:tc>
          <w:tcPr>
            <w:tcW w:type="dxa" w:w="2381"/>
            <w:vAlign w:val="center"/>
          </w:tcPr>
          <w:p>
            <w:r>
              <w:t>County</w:t>
            </w:r>
          </w:p>
        </w:tc>
        <w:tc>
          <w:tcPr>
            <w:tcW w:type="dxa" w:w="2835"/>
            <w:vAlign w:val="center"/>
          </w:tcPr>
          <w:p>
            <w:r>
              <w:t>Official assembled dataset</w:t>
            </w:r>
          </w:p>
        </w:tc>
      </w:tr>
      <w:tr>
        <w:tc>
          <w:tcPr>
            <w:tcW w:type="dxa" w:w="2891"/>
            <w:vAlign w:val="center"/>
          </w:tcPr>
          <w:p>
            <w:r>
              <w:t>Access to a grocery store</w:t>
            </w:r>
          </w:p>
        </w:tc>
        <w:tc>
          <w:tcPr>
            <w:tcW w:type="dxa" w:w="2381"/>
            <w:vAlign w:val="center"/>
          </w:tcPr>
          <w:p>
            <w:r>
              <w:t>USDA Food Environment Atlas</w:t>
            </w:r>
          </w:p>
        </w:tc>
        <w:tc>
          <w:tcPr>
            <w:tcW w:type="dxa" w:w="2381"/>
            <w:vAlign w:val="center"/>
          </w:tcPr>
          <w:p>
            <w:r>
              <w:t>County; Food Access Atlas can go finer</w:t>
            </w:r>
          </w:p>
        </w:tc>
        <w:tc>
          <w:tcPr>
            <w:tcW w:type="dxa" w:w="2835"/>
            <w:vAlign w:val="center"/>
          </w:tcPr>
          <w:p>
            <w:r>
              <w:t>Official</w:t>
            </w:r>
          </w:p>
        </w:tc>
      </w:tr>
      <w:tr>
        <w:tc>
          <w:tcPr>
            <w:tcW w:type="dxa" w:w="2891"/>
            <w:vAlign w:val="center"/>
          </w:tcPr>
          <w:p>
            <w:r>
              <w:t>Farmers' markets per capita</w:t>
            </w:r>
          </w:p>
        </w:tc>
        <w:tc>
          <w:tcPr>
            <w:tcW w:type="dxa" w:w="2381"/>
            <w:vAlign w:val="center"/>
          </w:tcPr>
          <w:p>
            <w:r>
              <w:t>USDA Food Environment Atlas</w:t>
            </w:r>
          </w:p>
        </w:tc>
        <w:tc>
          <w:tcPr>
            <w:tcW w:type="dxa" w:w="2381"/>
            <w:vAlign w:val="center"/>
          </w:tcPr>
          <w:p>
            <w:r>
              <w:t>County</w:t>
            </w:r>
          </w:p>
        </w:tc>
        <w:tc>
          <w:tcPr>
            <w:tcW w:type="dxa" w:w="2835"/>
            <w:vAlign w:val="center"/>
          </w:tcPr>
          <w:p>
            <w:r>
              <w:t>Official assembled dataset</w:t>
            </w:r>
          </w:p>
        </w:tc>
      </w:tr>
      <w:tr>
        <w:tc>
          <w:tcPr>
            <w:tcW w:type="dxa" w:w="2891"/>
            <w:vAlign w:val="center"/>
          </w:tcPr>
          <w:p>
            <w:r>
              <w:t>Fitness / recreation centers per capita</w:t>
            </w:r>
          </w:p>
        </w:tc>
        <w:tc>
          <w:tcPr>
            <w:tcW w:type="dxa" w:w="2381"/>
            <w:vAlign w:val="center"/>
          </w:tcPr>
          <w:p>
            <w:r>
              <w:t>USDA Food Environment Atlas</w:t>
            </w:r>
          </w:p>
        </w:tc>
        <w:tc>
          <w:tcPr>
            <w:tcW w:type="dxa" w:w="2381"/>
            <w:vAlign w:val="center"/>
          </w:tcPr>
          <w:p>
            <w:r>
              <w:t>County</w:t>
            </w:r>
          </w:p>
        </w:tc>
        <w:tc>
          <w:tcPr>
            <w:tcW w:type="dxa" w:w="2835"/>
            <w:vAlign w:val="center"/>
          </w:tcPr>
          <w:p>
            <w:r>
              <w:t>Official assembled dataset</w:t>
            </w:r>
          </w:p>
        </w:tc>
      </w:tr>
      <w:tr>
        <w:tc>
          <w:tcPr>
            <w:tcW w:type="dxa" w:w="2891"/>
            <w:vAlign w:val="center"/>
          </w:tcPr>
          <w:p>
            <w:r>
              <w:t>Parks / recreation facilities</w:t>
            </w:r>
          </w:p>
        </w:tc>
        <w:tc>
          <w:tcPr>
            <w:tcW w:type="dxa" w:w="2381"/>
            <w:vAlign w:val="center"/>
          </w:tcPr>
          <w:p>
            <w:r>
              <w:t>USDA Food Environment Atlas</w:t>
            </w:r>
          </w:p>
        </w:tc>
        <w:tc>
          <w:tcPr>
            <w:tcW w:type="dxa" w:w="2381"/>
            <w:vAlign w:val="center"/>
          </w:tcPr>
          <w:p>
            <w:r>
              <w:t>County / source-dependent</w:t>
            </w:r>
          </w:p>
        </w:tc>
        <w:tc>
          <w:tcPr>
            <w:tcW w:type="dxa" w:w="2835"/>
            <w:vAlign w:val="center"/>
          </w:tcPr>
          <w:p>
            <w:r>
              <w:t>Check exact Atlas variable definition</w:t>
            </w:r>
          </w:p>
        </w:tc>
      </w:tr>
      <w:tr>
        <w:tc>
          <w:tcPr>
            <w:tcW w:type="dxa" w:w="2891"/>
            <w:vAlign w:val="center"/>
          </w:tcPr>
          <w:p>
            <w:r>
              <w:t>PM2.5</w:t>
            </w:r>
          </w:p>
        </w:tc>
        <w:tc>
          <w:tcPr>
            <w:tcW w:type="dxa" w:w="2381"/>
            <w:vAlign w:val="center"/>
          </w:tcPr>
          <w:p>
            <w:r>
              <w:t>EPA AirData</w:t>
            </w:r>
          </w:p>
        </w:tc>
        <w:tc>
          <w:tcPr>
            <w:tcW w:type="dxa" w:w="2381"/>
            <w:vAlign w:val="center"/>
          </w:tcPr>
          <w:p>
            <w:r>
              <w:t>County / monitor / city</w:t>
            </w:r>
          </w:p>
        </w:tc>
        <w:tc>
          <w:tcPr>
            <w:tcW w:type="dxa" w:w="2835"/>
            <w:vAlign w:val="center"/>
          </w:tcPr>
          <w:p>
            <w:r>
              <w:t>Official monitoring data</w:t>
            </w:r>
          </w:p>
        </w:tc>
      </w:tr>
      <w:tr>
        <w:tc>
          <w:tcPr>
            <w:tcW w:type="dxa" w:w="2891"/>
            <w:vAlign w:val="center"/>
          </w:tcPr>
          <w:p>
            <w:r>
              <w:t>Ozone</w:t>
            </w:r>
          </w:p>
        </w:tc>
        <w:tc>
          <w:tcPr>
            <w:tcW w:type="dxa" w:w="2381"/>
            <w:vAlign w:val="center"/>
          </w:tcPr>
          <w:p>
            <w:r>
              <w:t>EPA AirData</w:t>
            </w:r>
          </w:p>
        </w:tc>
        <w:tc>
          <w:tcPr>
            <w:tcW w:type="dxa" w:w="2381"/>
            <w:vAlign w:val="center"/>
          </w:tcPr>
          <w:p>
            <w:r>
              <w:t>County / monitor / city</w:t>
            </w:r>
          </w:p>
        </w:tc>
        <w:tc>
          <w:tcPr>
            <w:tcW w:type="dxa" w:w="2835"/>
            <w:vAlign w:val="center"/>
          </w:tcPr>
          <w:p>
            <w:r>
              <w:t>Official monitoring data</w:t>
            </w:r>
          </w:p>
        </w:tc>
      </w:tr>
    </w:tbl>
    <w:p/>
    <w:p>
      <w:pPr>
        <w:pStyle w:val="Heading1"/>
      </w:pPr>
      <w:r>
        <w:t>Source directory</w:t>
      </w:r>
    </w:p>
    <w:p>
      <w:r>
        <w:rPr>
          <w:b/>
        </w:rPr>
        <w:t xml:space="preserve">Census ACS — </w:t>
      </w:r>
      <w:r>
        <w:t>https://www.census.gov/data/developers/data-sets/acs-5year.html</w:t>
      </w:r>
    </w:p>
    <w:p>
      <w:r>
        <w:rPr>
          <w:b/>
        </w:rPr>
        <w:t xml:space="preserve">FBI CDE — </w:t>
      </w:r>
      <w:r>
        <w:t>https://cde.ucr.cjis.gov/</w:t>
      </w:r>
    </w:p>
    <w:p>
      <w:r>
        <w:rPr>
          <w:b/>
        </w:rPr>
        <w:t xml:space="preserve">CDC WONDER — </w:t>
      </w:r>
      <w:r>
        <w:t>https://wonder.cdc.gov/</w:t>
      </w:r>
    </w:p>
    <w:p>
      <w:r>
        <w:rPr>
          <w:b/>
        </w:rPr>
        <w:t xml:space="preserve">HUD AHAR/PIT — </w:t>
      </w:r>
      <w:r>
        <w:t>https://www.huduser.gov/portal/datasets/ahar.html</w:t>
      </w:r>
    </w:p>
    <w:p>
      <w:r>
        <w:rPr>
          <w:b/>
        </w:rPr>
        <w:t xml:space="preserve">BLS OEWS / LAUS — </w:t>
      </w:r>
      <w:r>
        <w:t>https://www.bls.gov/oes/ ; https://www.bls.gov/lau/</w:t>
      </w:r>
    </w:p>
    <w:p>
      <w:r>
        <w:rPr>
          <w:b/>
        </w:rPr>
        <w:t xml:space="preserve">BEA RPP — </w:t>
      </w:r>
      <w:r>
        <w:t>https://www.bea.gov/data/prices-inflation/regional-price-parities-state-and-metro-area</w:t>
      </w:r>
    </w:p>
    <w:p>
      <w:r>
        <w:rPr>
          <w:b/>
        </w:rPr>
        <w:t xml:space="preserve">IRS SOI — </w:t>
      </w:r>
      <w:r>
        <w:t>https://www.irs.gov/statistics/soi-tax-stats-data-by-geographic-area</w:t>
      </w:r>
    </w:p>
    <w:p>
      <w:r>
        <w:rPr>
          <w:b/>
        </w:rPr>
        <w:t xml:space="preserve">USDA Food Environment Atlas — </w:t>
      </w:r>
      <w:r>
        <w:t>https://www.ers.usda.gov/data-products/food-environment-atlas</w:t>
      </w:r>
    </w:p>
    <w:p>
      <w:r>
        <w:rPr>
          <w:b/>
        </w:rPr>
        <w:t xml:space="preserve">CDC PLACES — </w:t>
      </w:r>
      <w:r>
        <w:t>https://www.cdc.gov/places/</w:t>
      </w:r>
    </w:p>
    <w:p>
      <w:r>
        <w:rPr>
          <w:b/>
        </w:rPr>
        <w:t xml:space="preserve">EPA AirData — </w:t>
      </w:r>
      <w:r>
        <w:t>https://www.epa.gov/outdoor-air-quality-data</w:t>
      </w:r>
    </w:p>
    <w:p>
      <w:r>
        <w:rPr>
          <w:b/>
        </w:rPr>
        <w:t xml:space="preserve">EIA Electricity — </w:t>
      </w:r>
      <w:r>
        <w:t>https://www.eia.gov/electricity/data.php</w:t>
      </w:r>
    </w:p>
    <w:p>
      <w:r>
        <w:rPr>
          <w:b/>
        </w:rPr>
        <w:t xml:space="preserve">Forbes Billionaires — </w:t>
      </w:r>
      <w:r>
        <w:t>https://www.forbes.com/real-time-billionaires/</w:t>
      </w:r>
    </w:p>
    <w:p>
      <w:r>
        <w:rPr>
          <w:b/>
        </w:rPr>
        <w:t xml:space="preserve">Retail / menu dataset — </w:t>
      </w:r>
      <w:r>
        <w:t>Requires a licensed API, retailer/menu source, or a carefully reviewed collection method.</w:t>
      </w:r>
    </w:p>
    <w:p>
      <w:r>
        <w:rPr>
          <w:b/>
        </w:rPr>
        <w:t xml:space="preserve">Consumer debt source TBD — </w:t>
      </w:r>
      <w:r>
        <w:t>Candidate sources: NY Fed Consumer Credit Panel / state-level reports; verify desired geography before implementation.</w:t>
      </w:r>
    </w:p>
    <w:p>
      <w:r>
        <w:rPr>
          <w:b/>
        </w:rPr>
        <w:t xml:space="preserve">Health insurance source TBD — </w:t>
      </w:r>
      <w:r>
        <w:t>Candidate sources: KFF, CMS, ACS, or marketplace data depending on whether the metric is premium, employer cost, or uninsured rate.</w:t>
      </w:r>
    </w:p>
    <w:p>
      <w:r>
        <w:rPr>
          <w:b/>
        </w:rPr>
        <w:t xml:space="preserve">Millionaire estimate source TBD — </w:t>
      </w:r>
      <w:r>
        <w:t>No clean official county-level millionaire count. Use a defensible proxy (IRS high-income returns / wealth estimates) or licensed wealth dataset.</w:t>
      </w:r>
    </w:p>
    <w:p>
      <w:pPr>
        <w:pStyle w:val="Heading1"/>
      </w:pPr>
      <w:r>
        <w:t>Data-model recommendation</w:t>
      </w:r>
    </w:p>
    <w:p>
      <w:r>
        <w:t>Keep the raw source value and the normalized display metric separately. Suggested minimum schema: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t>Field</w:t>
            </w:r>
          </w:p>
        </w:tc>
        <w:tc>
          <w:tcPr>
            <w:tcW w:type="dxa" w:w="5100"/>
          </w:tcPr>
          <w:p>
            <w:r>
              <w:t>Purpose</w:t>
            </w:r>
          </w:p>
        </w:tc>
      </w:tr>
      <w:tr>
        <w:tc>
          <w:tcPr>
            <w:tcW w:type="dxa" w:w="5100"/>
          </w:tcPr>
          <w:p>
            <w:r>
              <w:t>geo_id</w:t>
            </w:r>
          </w:p>
        </w:tc>
        <w:tc>
          <w:tcPr>
            <w:tcW w:type="dxa" w:w="5100"/>
          </w:tcPr>
          <w:p>
            <w:r>
              <w:t>FIPS, GEOID, ZIP/ZCTA, agency ID, or CoC ID</w:t>
            </w:r>
          </w:p>
        </w:tc>
      </w:tr>
      <w:tr>
        <w:tc>
          <w:tcPr>
            <w:tcW w:type="dxa" w:w="5100"/>
          </w:tcPr>
          <w:p>
            <w:r>
              <w:t>geo_type</w:t>
            </w:r>
          </w:p>
        </w:tc>
        <w:tc>
          <w:tcPr>
            <w:tcW w:type="dxa" w:w="5100"/>
          </w:tcPr>
          <w:p>
            <w:r>
              <w:t>state / county / place / tract / zcta / metro / agency / coc</w:t>
            </w:r>
          </w:p>
        </w:tc>
      </w:tr>
      <w:tr>
        <w:tc>
          <w:tcPr>
            <w:tcW w:type="dxa" w:w="5100"/>
          </w:tcPr>
          <w:p>
            <w:r>
              <w:t>year</w:t>
            </w:r>
          </w:p>
        </w:tc>
        <w:tc>
          <w:tcPr>
            <w:tcW w:type="dxa" w:w="5100"/>
          </w:tcPr>
          <w:p>
            <w:r>
              <w:t>reference year</w:t>
            </w:r>
          </w:p>
        </w:tc>
      </w:tr>
      <w:tr>
        <w:tc>
          <w:tcPr>
            <w:tcW w:type="dxa" w:w="5100"/>
          </w:tcPr>
          <w:p>
            <w:r>
              <w:t>metric_id</w:t>
            </w:r>
          </w:p>
        </w:tc>
        <w:tc>
          <w:tcPr>
            <w:tcW w:type="dxa" w:w="5100"/>
          </w:tcPr>
          <w:p>
            <w:r>
              <w:t>stable internal metric key</w:t>
            </w:r>
          </w:p>
        </w:tc>
      </w:tr>
      <w:tr>
        <w:tc>
          <w:tcPr>
            <w:tcW w:type="dxa" w:w="5100"/>
          </w:tcPr>
          <w:p>
            <w:r>
              <w:t>value</w:t>
            </w:r>
          </w:p>
        </w:tc>
        <w:tc>
          <w:tcPr>
            <w:tcW w:type="dxa" w:w="5100"/>
          </w:tcPr>
          <w:p>
            <w:r>
              <w:t>raw value</w:t>
            </w:r>
          </w:p>
        </w:tc>
      </w:tr>
      <w:tr>
        <w:tc>
          <w:tcPr>
            <w:tcW w:type="dxa" w:w="5100"/>
          </w:tcPr>
          <w:p>
            <w:r>
              <w:t>rate</w:t>
            </w:r>
          </w:p>
        </w:tc>
        <w:tc>
          <w:tcPr>
            <w:tcW w:type="dxa" w:w="5100"/>
          </w:tcPr>
          <w:p>
            <w:r>
              <w:t>per-capita / percentage / age-adjusted rate where applicable</w:t>
            </w:r>
          </w:p>
        </w:tc>
      </w:tr>
      <w:tr>
        <w:tc>
          <w:tcPr>
            <w:tcW w:type="dxa" w:w="5100"/>
          </w:tcPr>
          <w:p>
            <w:r>
              <w:t>unit</w:t>
            </w:r>
          </w:p>
        </w:tc>
        <w:tc>
          <w:tcPr>
            <w:tcW w:type="dxa" w:w="5100"/>
          </w:tcPr>
          <w:p>
            <w:r>
              <w:t>USD, %, per 100k, count, cents/kWh, etc.</w:t>
            </w:r>
          </w:p>
        </w:tc>
      </w:tr>
      <w:tr>
        <w:tc>
          <w:tcPr>
            <w:tcW w:type="dxa" w:w="5100"/>
          </w:tcPr>
          <w:p>
            <w:r>
              <w:t>source</w:t>
            </w:r>
          </w:p>
        </w:tc>
        <w:tc>
          <w:tcPr>
            <w:tcW w:type="dxa" w:w="5100"/>
          </w:tcPr>
          <w:p>
            <w:r>
              <w:t>source identifier</w:t>
            </w:r>
          </w:p>
        </w:tc>
      </w:tr>
      <w:tr>
        <w:tc>
          <w:tcPr>
            <w:tcW w:type="dxa" w:w="5100"/>
          </w:tcPr>
          <w:p>
            <w:r>
              <w:t>source_url</w:t>
            </w:r>
          </w:p>
        </w:tc>
        <w:tc>
          <w:tcPr>
            <w:tcW w:type="dxa" w:w="5100"/>
          </w:tcPr>
          <w:p>
            <w:r>
              <w:t>canonical source page</w:t>
            </w:r>
          </w:p>
        </w:tc>
      </w:tr>
      <w:tr>
        <w:tc>
          <w:tcPr>
            <w:tcW w:type="dxa" w:w="5100"/>
          </w:tcPr>
          <w:p>
            <w:r>
              <w:t>methodology_note</w:t>
            </w:r>
          </w:p>
        </w:tc>
        <w:tc>
          <w:tcPr>
            <w:tcW w:type="dxa" w:w="5100"/>
          </w:tcPr>
          <w:p>
            <w:r>
              <w:t>coverage, suppression, modeled estimate, PIT count, etc.</w:t>
            </w:r>
          </w:p>
        </w:tc>
      </w:tr>
      <w:tr>
        <w:tc>
          <w:tcPr>
            <w:tcW w:type="dxa" w:w="5100"/>
          </w:tcPr>
          <w:p>
            <w:r>
              <w:t>updated_at</w:t>
            </w:r>
          </w:p>
        </w:tc>
        <w:tc>
          <w:tcPr>
            <w:tcW w:type="dxa" w:w="5100"/>
          </w:tcPr>
          <w:p>
            <w:r>
              <w:t>ingestion timestamp</w:t>
            </w:r>
          </w:p>
        </w:tc>
      </w:tr>
    </w:tbl>
    <w:p>
      <w:pPr>
        <w:pStyle w:val="Heading1"/>
      </w:pPr>
      <w:r>
        <w:t>Next research backlog: 100 highly clickable / viral layers</w:t>
      </w:r>
    </w:p>
    <w:p>
      <w:r>
        <w:t>Next pass should deliberately prioritize surprising, instantly understandable map layers rather than only official socioeconomic indicators. Seed ideas: estimated OnlyFans creator concentration, gun ownership, gun stores, churches, bars, casinos, Walmarts, dollar stores, gyms, fast-food chains, EV ownership, Tesla registrations, pickup-truck share, tattoos, pets, marijuana dispensaries, lottery spending, tornadoes, hurricanes, heat, snow, internet speed, commute pain, dating/singles, births, marriages/divorces, languages, billionaires, high-income households, remote workers, Airbnb density, coffee prices, Big Mac prices, egg prices, rent-to-income, house-price-to-income, and other “how different is life here?” indicators. Each candidate should be scored for: clickability, geographic granularity, data freshness, legal/commercial usability, acquisition difficulty, and whether a repeatable update pipeline exists.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