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다인피부과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(3점)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http://www.dainskin.co.kr/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서울특별시 강남구 압구정로 50길 8 원풍빌딩 3층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░░░░░░░░░░░░░░░░░░░░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░░░░░░░░░░░░░░░░░░░░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(90점)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장비 0개로 초기/소규모 병원 — 첫 RF 장비로 TORR RF 도입 제안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여드름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흉터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색소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주름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리프팅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홍조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스킨케어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제모/탈모</w:t>
      </w:r>
      <w:r>
        <w:rPr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피부질환</w:t>
      </w:r>
      <w:r>
        <w:rPr>
          <w:sz w:val="20"/>
          <w:szCs w:val="20"/>
        </w:rPr>
        <w:t xml:space="preserve">: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02-542-0080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월/목/금: 오전 10:00 ~ 오후 6:30, 화: 오전 10:00 ~ 오후 7:30, 수: 휴진 (전화예약 가능)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오전 10:00 ~ 오후 4:00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오후 1:00 ~ 오후 2:00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2026-02-26T15:50:29.770Z</dcterms:created>
  <dcterms:modified xsi:type="dcterms:W3CDTF">2026-02-26T15:50:29.770Z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