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바롬 클리닉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 (45점)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업그레이드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https://www.varomclinic.co.kr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서울시 서초구 강남대로 415번지 대동빌딩 7층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██████████████░░░░░░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업그레이드</w:t>
      </w:r>
      <w:r>
        <w:rPr>
          <w:sz w:val="20"/>
          <w:szCs w:val="20"/>
        </w:rPr>
        <w:t xml:space="preserve"> (100점)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보유 (Thermage FLX, Onda, Oligio, Density) → TORR RF로 업그레이드 제안. 구형 모델 교체 시급.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(50점)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68점/포트폴리오 40점 — 프리미엄 시장 포지셔닝에 적합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6종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 타이트닝</w:t>
      </w:r>
      <w:r>
        <w:rPr>
          <w:sz w:val="20"/>
          <w:szCs w:val="20"/>
        </w:rPr>
        <w:t xml:space="preserve">: Thermage FLX (써마지 FLX), Onda (온다), Oligio (올리지오), Density (덴서티)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(울쎄라), Shurink Universe (슈링크 유니버스)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DeepSEE™ 초음파 영상 기술로 피부 속 구조를 직접 확인하여 타겟층을 설정합니다. 미국 FDA 승인을 받은 초음파 리프팅 장비입니다.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Thermage FLX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고주파 열에너지가 진피층에 작용해 콜라겐의 수축과 재생을 유도하고, 이를 통해 피부 탄력 개선과 타이트닝 효과를 기대할 수 있습니다. 미국 FDA 승인을 받은 고주파 리프팅 장비입니다.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이탈리아 DEKA사에서 개발한 극초단파(Microwave) 기술 기반의 비수술 리프팅 시술입니다. 표피에서의 에너지 손실을 최소화하고, 진피 및 피하층에 에너지를 선택적으로 전달해 피부 타이트닝과 윤곽 개선을 동시에 고려합니다. 극초단파 기술의 특징 (COOLWAVES™).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Shurink Universe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고강도 집속 초음파(HIFU) 에너지를 피부 깊은 층까지 전달하여 늘어진 조직을 타이트하게 당기고 콜라겐 생성을 유도하는 비수술 리프팅 시술입니다. 1샷당 약 400개의 열 응고점을 형성해 놓치는 부위 없이 균일하고 정밀한 리프팅 효과를 기대할 수 있습니다. 또한 양방향 에너지 조사 방식으로 시술 시간은 짧게, 통증 부담은 줄인 편안한 리프팅을 제공합니다. 처짐의 핵심 원인인 SMAS 근막층까지 에너지를 정확하게 집속시켜 피부 탄력 개선과 윤곽 타이트닝을 동시에 유도합니다. 두 가지 초음파 모드와 다양한 핸드피스를 활용해 굴곡진 부위까지 세밀하게 시술할 수 있어 더 꼼꼼하고 균형 잡힌 리프팅 결과를 만들어냅니다.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Oligio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고주파 기반의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Density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고주파 기반의 관리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3종</w:t>
      </w:r>
    </w:p>
    <w:p>
      <w:pPr>
        <w:spacing w:after="60" w:before="60"/>
      </w:pPr>
      <w:r>
        <w:rPr>
          <w:sz w:val="20"/>
          <w:szCs w:val="20"/>
        </w:rPr>
        <w:t xml:space="preserve">Sculptra (스컬트라), Botox (보톡스), Rejuran (리쥬란)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(31건,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lifting</w:t>
      </w:r>
      <w:r>
        <w:rPr>
          <w:sz w:val="20"/>
          <w:szCs w:val="20"/>
        </w:rPr>
        <w:t xml:space="preserve">: 바롬 리프팅, 일반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thread</w:t>
      </w:r>
      <w:r>
        <w:rPr>
          <w:sz w:val="20"/>
          <w:szCs w:val="20"/>
        </w:rPr>
        <w:t xml:space="preserve">: 실리프팅, 얼굴실리프팅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petite</w:t>
      </w:r>
      <w:r>
        <w:rPr>
          <w:sz w:val="20"/>
          <w:szCs w:val="20"/>
        </w:rPr>
        <w:t xml:space="preserve">: 쁘띠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anti-aging</w:t>
      </w:r>
      <w:r>
        <w:rPr>
          <w:sz w:val="20"/>
          <w:szCs w:val="20"/>
        </w:rPr>
        <w:t xml:space="preserve">: 뷰티에이징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skin_care</w:t>
      </w:r>
      <w:r>
        <w:rPr>
          <w:sz w:val="20"/>
          <w:szCs w:val="20"/>
        </w:rPr>
        <w:t xml:space="preserve">: 여드름/피부 케어, 여드름 흉터 관리, 모공 관리, 얼굴 각질제거, 피부건조증 관리, 턱여드름, 홍조 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울쎄라 리프팅, 슈링크 유니버스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써마지 FLX, 온다 리프팅, 덴서티 리프팅, 올리지오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보톡스, 주름 보톡스, 사각턱 보톡스, 바디 보톡스, 스킨보톡스, 더모톡신, 주름 관리, 침샘보톡스, 사각턱보톡스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리쥬란 힐러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점제거, 기미 제거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(10건)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바롬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써마지 FLX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온다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슈링크 유니버스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덴서티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올리지오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일반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얼굴실리프팅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고강영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 (23년의 임상 경험, 20여년간 강남에서 선택받은 이유, 15년이상 강남역 한 자리에서 꿋꿋하게 자리를 지키며 수많은 환자분들의 동안 뷰티관리를 책임지고 있습니다.)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바롬의원 홈페이지가 새롭게 오픈했습니다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2025-01-09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바롬 리프팅</w:t>
      </w:r>
      <w:r>
        <w:rPr>
          <w:sz w:val="20"/>
          <w:szCs w:val="20"/>
        </w:rPr>
        <w:t xml:space="preserve">: 바롬 리프팅, 울쎄라 리프팅, 써마지 FLX, 온다 리프팅, 슈링크 유니버스, 덴서티 리프팅, 올리지오, 일반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실리프팅</w:t>
      </w:r>
      <w:r>
        <w:rPr>
          <w:sz w:val="20"/>
          <w:szCs w:val="20"/>
        </w:rPr>
        <w:t xml:space="preserve">: 실리프팅, 얼굴실리프팅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쁘띠</w:t>
      </w:r>
      <w:r>
        <w:rPr>
          <w:sz w:val="20"/>
          <w:szCs w:val="20"/>
        </w:rPr>
        <w:t xml:space="preserve">: 쁘띠, 보톡스, 스킨보톡스, 더모톡신, 침샘보톡스, 사각턱보톡스, 주름 보톡스, 사각턱 보톡스, 바디 보톡스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뷰티에이징</w:t>
      </w:r>
      <w:r>
        <w:rPr>
          <w:sz w:val="20"/>
          <w:szCs w:val="20"/>
        </w:rPr>
        <w:t xml:space="preserve">: 뷰티에이징, 리쥬란 힐러, 피부건조증 관리, 주름 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여드름/피부 케어</w:t>
      </w:r>
      <w:r>
        <w:rPr>
          <w:sz w:val="20"/>
          <w:szCs w:val="20"/>
        </w:rPr>
        <w:t xml:space="preserve">: 여드름/피부 케어, 점제거, 기미 제거, 여드름 흉터 관리, 모공 관리, 얼굴 각질제거, 턱여드름, 홍조 관리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02) 594-3644/3645, 02-594-3644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https://pf.kakao.com/_EmMKl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블로그</w:t>
      </w:r>
      <w:r>
        <w:rPr>
          <w:sz w:val="20"/>
          <w:szCs w:val="20"/>
        </w:rPr>
        <w:t xml:space="preserve">: https://blog.naver.com/varomgangnam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네이버 예약</w:t>
      </w:r>
      <w:r>
        <w:rPr>
          <w:sz w:val="20"/>
          <w:szCs w:val="20"/>
        </w:rPr>
        <w:t xml:space="preserve">: https://map.naver.com/p/search/%EB%B0%94%EB%A1%AC%EC%9D%98%EC%9B%90/place/11864986?placePath=/home?from=map&amp;fromPanelNum=2&amp;timestamp=202511241054&amp;locale=ko&amp;svcName=map_pcv5&amp;searchText=%EB%B0%94%EB%A1%AC%EC%9D%98%EC%9B%90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오전 10:30 ~ 오후 07:00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오전 10:00 ~ 오후 04:00 (점심시간 없음)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일요일: 정기휴무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점심: 오후 01:00 ~ 오후 02:00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2026-02-26T15:50:28.207Z</dcterms:created>
  <dcterms:modified xsi:type="dcterms:W3CDTF">2026-02-26T15:50:28.207Z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