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rPr>
          <w:b/>
          <w:bCs/>
          <w:color w:val="1a1a1a"/>
          <w:sz w:val="36"/>
          <w:szCs w:val="36"/>
        </w:rPr>
        <w:t xml:space="preserve">벨버티의원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항목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생성일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20260226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테스트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v57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등급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B</w:t>
            </w:r>
            <w:r>
              <w:rPr>
                <w:sz w:val="20"/>
                <w:szCs w:val="20"/>
              </w:rPr>
              <w:t xml:space="preserve"> (44점)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추천 앵글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업그레이드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웹사이트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http://velvety.co.kr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주소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광주 남구 대남대로 223번길 10 (주월동 1320) 양우내안애 단지내 상가 2층, 3동 207호</w:t>
            </w:r>
          </w:p>
        </w:tc>
      </w:tr>
    </w:tbl>
    <w:p>
      <w:pPr>
        <w:spacing w:after="100"/>
      </w:pP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1. 세일즈 브리핑</w:t>
      </w:r>
    </w:p>
    <w:p>
      <w:pPr>
        <w:pStyle w:val="Heading3"/>
        <w:spacing w:after="100" w:before="200"/>
      </w:pPr>
      <w:r>
        <w:rPr>
          <w:b/>
          <w:bCs/>
          <w:color w:val="34495e"/>
          <w:sz w:val="24"/>
          <w:szCs w:val="24"/>
        </w:rPr>
        <w:t xml:space="preserve">4축 프로파일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점수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바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투자성향 (35%)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70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██████████████░░░░░░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포트폴리오 (25%)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48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██████████░░░░░░░░░░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규모 (25%)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30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██████░░░░░░░░░░░░░░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마케팅 (15%)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░░░░░░░░░░░░░░░░░░░░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b/>
          <w:bCs/>
          <w:color w:val="34495e"/>
          <w:sz w:val="24"/>
          <w:szCs w:val="24"/>
        </w:rPr>
        <w:t xml:space="preserve">추천 영업 앵글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[1순위]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업그레이드</w:t>
      </w:r>
      <w:r>
        <w:rPr>
          <w:sz w:val="20"/>
          <w:szCs w:val="20"/>
        </w:rPr>
        <w:t xml:space="preserve"> (80점)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RF 장비 보유 (InMode, LinearFirm, Denserty, Onda, Linearge, Pacella) → TORR RF로 업그레이드 제안. 추가 RF로 시술 확대.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[2순위] </w:t>
      </w:r>
      <w:r>
        <w:rPr>
          <w:b/>
          <w:bCs/>
          <w:sz w:val="20"/>
          <w:szCs w:val="20"/>
        </w:rPr>
        <w:t xml:space="preserve">프리미엄 포지셔닝</w:t>
      </w:r>
      <w:r>
        <w:rPr>
          <w:sz w:val="20"/>
          <w:szCs w:val="20"/>
        </w:rPr>
        <w:t xml:space="preserve"> (70점)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투자성향 70점/포트폴리오 48점 — 프리미엄 시장 포지셔닝에 적합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2. 장비 현황</w:t>
      </w:r>
    </w:p>
    <w:p>
      <w:pPr>
        <w:spacing w:after="60" w:before="60"/>
      </w:pPr>
      <w:r>
        <w:rPr>
          <w:b/>
          <w:bCs/>
          <w:sz w:val="20"/>
          <w:szCs w:val="20"/>
        </w:rPr>
        <w:t xml:space="preserve">보유 장비 32종</w:t>
      </w:r>
      <w:r>
        <w:rPr>
          <w:sz w:val="20"/>
          <w:szCs w:val="20"/>
        </w:rPr>
        <w:t xml:space="preserve"> (injectable 제외)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RF 타이트닝</w:t>
      </w:r>
      <w:r>
        <w:rPr>
          <w:sz w:val="20"/>
          <w:szCs w:val="20"/>
        </w:rPr>
        <w:t xml:space="preserve">: InMode (인모드), LinearFirm (리니어펌), Denserty (덴서티), Onda (온다), Linearge (리니어지), Pacella (파셀라)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HIFU</w:t>
      </w:r>
      <w:r>
        <w:rPr>
          <w:sz w:val="20"/>
          <w:szCs w:val="20"/>
        </w:rPr>
        <w:t xml:space="preserve">: Shurink Universe (슈링크유니버스), Doublo Gold (더블로골드)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RF 마이크로니들</w:t>
      </w:r>
      <w:r>
        <w:rPr>
          <w:sz w:val="20"/>
          <w:szCs w:val="20"/>
        </w:rPr>
        <w:t xml:space="preserve">: VirtueRF (버츄RF)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레이저</w:t>
      </w:r>
      <w:r>
        <w:rPr>
          <w:sz w:val="20"/>
          <w:szCs w:val="20"/>
        </w:rPr>
        <w:t xml:space="preserve">: UltraClear (울트라클리어), Curas Hybrid (큐라스하이브리드), RePot (리팟)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IPL</w:t>
      </w:r>
      <w:r>
        <w:rPr>
          <w:sz w:val="20"/>
          <w:szCs w:val="20"/>
        </w:rPr>
        <w:t xml:space="preserve">: LDM (LDM)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바디</w:t>
      </w:r>
      <w:r>
        <w:rPr>
          <w:sz w:val="20"/>
          <w:szCs w:val="20"/>
        </w:rPr>
        <w:t xml:space="preserve">: Emface (엠페이스)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other_device</w:t>
      </w:r>
      <w:r>
        <w:rPr>
          <w:sz w:val="20"/>
          <w:szCs w:val="20"/>
        </w:rPr>
        <w:t xml:space="preserve">: AquaPeel (아쿠아필), Clare (클라레), PlaDuo (플라듀오), CoreSculpt (코어스컬프), Evatitan (이브타이탄), Corege 2.0 (코레지2.0), NeoBeam (네오빔), Accento N (악센토N), Enderm (엔덤), TriFill Pro (트리필프로), Purening (퓨어닝), Encore (엔코어), Airjet 2 (에어젯2), O2Derm (오투덤), Multi Ion Cool (멀티이온쿨), Cotra Plus (코트라 플러스), SMARTLUX (스마트럭스), EMERGE (이머지)</w:t>
      </w:r>
    </w:p>
    <w:p>
      <w:pPr>
        <w:spacing w:after="60" w:before="60"/>
      </w:pPr>
      <w:r>
        <w:rPr>
          <w:b/>
          <w:bCs/>
          <w:sz w:val="20"/>
          <w:szCs w:val="20"/>
        </w:rPr>
        <w:t xml:space="preserve">리프팅 장비 상세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장비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카테고리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InMode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RF_TIGHTENING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LinearFirm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RF_TIGHTENING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VirtueRF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RF_MICRONEEDLE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Denserty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RF_TIGHTENING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Onda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RF_TIGHTENING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Linearge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RF_TIGHTENING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Pacella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RF_TIGHTENING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Shurink Universe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HIFU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Doublo Gold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HIFU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</w:tbl>
    <w:p>
      <w:pPr>
        <w:spacing w:after="100"/>
      </w:pPr>
    </w:p>
    <w:p>
      <w:pPr>
        <w:spacing w:after="60" w:before="60"/>
      </w:pPr>
      <w:r>
        <w:rPr>
          <w:b/>
          <w:bCs/>
          <w:sz w:val="20"/>
          <w:szCs w:val="20"/>
        </w:rPr>
        <w:t xml:space="preserve">주사제/약제 13종</w:t>
      </w:r>
    </w:p>
    <w:p>
      <w:pPr>
        <w:spacing w:after="60" w:before="60"/>
      </w:pPr>
      <w:r>
        <w:rPr>
          <w:sz w:val="20"/>
          <w:szCs w:val="20"/>
        </w:rPr>
        <w:t xml:space="preserve">Botox (보톡스), Rejuran (리쥬란), GBR Booster (GBR 부스터), Gold PTT (골드PTT), V-Olet (브이올렛), Neostem (네오스템), Filmed 135HA (필메드135HA), Etosome (에토좀), ECMV (ECMV), Wecouno (위코우노), Milk Peel (밀크필), Aladdin Peel (알라딘필), LHA Peel (라라필)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3. 시술 메뉴</w:t>
      </w:r>
    </w:p>
    <w:p>
      <w:pPr>
        <w:pStyle w:val="Heading3"/>
        <w:spacing w:after="100" w:before="200"/>
      </w:pPr>
      <w:r>
        <w:rPr>
          <w:b/>
          <w:bCs/>
          <w:color w:val="34495e"/>
          <w:sz w:val="24"/>
          <w:szCs w:val="24"/>
        </w:rPr>
        <w:t xml:space="preserve">기타 시술 (69건, 가격 미공개)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laser</w:t>
      </w:r>
      <w:r>
        <w:rPr>
          <w:sz w:val="20"/>
          <w:szCs w:val="20"/>
        </w:rPr>
        <w:t xml:space="preserve">: 기미·잡티·주근깨, 혈관·안면홍조, 여드름·여드름홍반, 제모, 손발톱무좀, 울트라클리어, 흑자-리팟, 큐라스하이브리드, 흉터/모공, 홍조/혈관, 점/사마귀/비립종/쥐젖, 문신제거, 플라듀오, 코트라 플러스, EMERGE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hifu</w:t>
      </w:r>
      <w:r>
        <w:rPr>
          <w:sz w:val="20"/>
          <w:szCs w:val="20"/>
        </w:rPr>
        <w:t xml:space="preserve">: 탄력·리프팅, 엠페이스, 이브타이탄, 올타이트리프팅, 써니리프팅, 엔코어, 더블로골드, 슈링크유니버스, 울트라리프팅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filler</w:t>
      </w:r>
      <w:r>
        <w:rPr>
          <w:sz w:val="20"/>
          <w:szCs w:val="20"/>
        </w:rPr>
        <w:t xml:space="preserve">: 필러·보톡스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body</w:t>
      </w:r>
      <w:r>
        <w:rPr>
          <w:sz w:val="20"/>
          <w:szCs w:val="20"/>
        </w:rPr>
        <w:t xml:space="preserve">: 비만, 비만장비, 코어스컬프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skinbooster</w:t>
      </w:r>
      <w:r>
        <w:rPr>
          <w:sz w:val="20"/>
          <w:szCs w:val="20"/>
        </w:rPr>
        <w:t xml:space="preserve">: 스킨부스터, 네오스템, 필메드135HA, 에토좀, ECMV, 위코우노, 리쥬란, 물광주사, 안티에이징주사, GBR 부스터, 골드PTT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botox</w:t>
      </w:r>
      <w:r>
        <w:rPr>
          <w:sz w:val="20"/>
          <w:szCs w:val="20"/>
        </w:rPr>
        <w:t xml:space="preserve">: 보톡스, 스킨보톡스, 바디보톡스, 다한증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lipolytic</w:t>
      </w:r>
      <w:r>
        <w:rPr>
          <w:sz w:val="20"/>
          <w:szCs w:val="20"/>
        </w:rPr>
        <w:t xml:space="preserve">: 브이올렛, 지방분해주사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rf</w:t>
      </w:r>
      <w:r>
        <w:rPr>
          <w:sz w:val="20"/>
          <w:szCs w:val="20"/>
        </w:rPr>
        <w:t xml:space="preserve">: 온다리프팅, 덴서티리프팅, 토르RF, 리니어지, 인모드, 파셀라, 버츄RF, 온다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other</w:t>
      </w:r>
      <w:r>
        <w:rPr>
          <w:sz w:val="20"/>
          <w:szCs w:val="20"/>
        </w:rPr>
        <w:t xml:space="preserve">: 에어젯2, 뉴포리덤, 여드름관리, LDM, 오투덤, 라라필, 퓨어닝, 멀티이온쿨, 경구약물치료, 국소약물치료, 밀크필, 알라딘필, 아쿠아필, 약물치료, 먹는(경구) 여드름 약물 치료, 바르는(연고) 여드름 약물 치료</w:t>
      </w:r>
    </w:p>
    <w:p>
      <w:pPr>
        <w:pStyle w:val="Heading3"/>
        <w:spacing w:after="100" w:before="200"/>
      </w:pPr>
      <w:r>
        <w:rPr>
          <w:b/>
          <w:bCs/>
          <w:color w:val="34495e"/>
          <w:sz w:val="24"/>
          <w:szCs w:val="24"/>
        </w:rPr>
        <w:t xml:space="preserve">RF/리프팅 관련 시술 (10건)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탄력·리프팅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올타이트리프팅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써니리프팅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온다리프팅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덴서티리프팅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더블로골드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슈링크유니버스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인모드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울트라리프팅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온다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4. 의료진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이름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직위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전문분야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신뢰도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강인웅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대표자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confirmed</w:t>
            </w:r>
          </w:p>
        </w:tc>
      </w:tr>
    </w:tbl>
    <w:p>
      <w:pPr>
        <w:spacing w:after="100"/>
      </w:pP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5. 이벤트/프로모션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이벤트명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유형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기간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할인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코어페이셜 런칭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기타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2026-02-13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벨버티의원 확장 안내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기타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2026-02-09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벨버티 이벤트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기타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2026-02-03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덴서티 알파 도입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기타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2026-01-26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벨버티 겨울 추천시술 이벤…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시즌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2025-10-23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진료일정안내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기타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확장 이벤트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기타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울타이트 키닥터 선정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기타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엠페이스&amp;이브타이탄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패키지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리팟 할인전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할인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온다! 추가샷 쏜다!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할인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써니리프팅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기타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이달의 혜택 - 리프팅 · 탄력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시즌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이달의 혜택 - 통합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시즌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스킨부스터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기타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바이볼륨주&amp;레티젠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패키지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스킨케어 샘플러 이벤트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기타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위코우노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기타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엔덤 도입!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기타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체형/비만/위코비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기타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NDA플러스&amp;진우패치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패키지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</w:tbl>
    <w:p>
      <w:pPr>
        <w:spacing w:after="100"/>
      </w:pP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6. 클리닉 구성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레이저클리닉</w:t>
      </w:r>
      <w:r>
        <w:rPr>
          <w:sz w:val="20"/>
          <w:szCs w:val="20"/>
        </w:rPr>
        <w:t xml:space="preserve">: 울트라클리어, 흑자-리팟, 기미/잡티/주근깨, 큐라스하이브리드, 여드름/여드름홍반, 흉터/모공, 홍조/혈관, 제모, 점/사마귀/비립종/쥐젖, 문신제거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동안클리닉</w:t>
      </w:r>
      <w:r>
        <w:rPr>
          <w:sz w:val="20"/>
          <w:szCs w:val="20"/>
        </w:rPr>
        <w:t xml:space="preserve">: 스킨부스터, 네오스템, 필메드135HA, 에토좀, ECMV, 위코우노, 보톡스, 스킨보톡스, 리쥬란, 물광주사, 브이올렛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리프팅클리닉</w:t>
      </w:r>
      <w:r>
        <w:rPr>
          <w:sz w:val="20"/>
          <w:szCs w:val="20"/>
        </w:rPr>
        <w:t xml:space="preserve">: 탄력/리프팅, 엠페이스, 이브타이탄, 올타이트리프팅, 써니리프팅, 온다리프팅, 덴서티리프팅, 토르RF, 엔코어, 더블로골드, 슈링크유니버스, 리니어지, 인모드, 에어젯2, 파셀라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바디클리닉</w:t>
      </w:r>
      <w:r>
        <w:rPr>
          <w:sz w:val="20"/>
          <w:szCs w:val="20"/>
        </w:rPr>
        <w:t xml:space="preserve">: 비만장비, 코어스컬프, 뉴포리덤, 지방분해주사, 바디보톡스, 다한증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피부클리닉</w:t>
      </w:r>
      <w:r>
        <w:rPr>
          <w:sz w:val="20"/>
          <w:szCs w:val="20"/>
        </w:rPr>
        <w:t xml:space="preserve">: 여드름관리, LDM, 오투덤, 라라필, 퓨어닝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스페셜클리닉</w:t>
      </w:r>
      <w:r>
        <w:rPr>
          <w:sz w:val="20"/>
          <w:szCs w:val="20"/>
        </w:rPr>
        <w:t xml:space="preserve">: 손발톱무좀, 안티에이징주사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기미·잡티·주근깨</w:t>
      </w:r>
      <w:r>
        <w:rPr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혈관·안면홍조</w:t>
      </w:r>
      <w:r>
        <w:rPr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여드름·여드름홍반</w:t>
      </w:r>
      <w:r>
        <w:rPr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탄력·리프팅</w:t>
      </w:r>
      <w:r>
        <w:rPr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필러·보톡스</w:t>
      </w:r>
      <w:r>
        <w:rPr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비만</w:t>
      </w:r>
      <w:r>
        <w:rPr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제모</w:t>
      </w:r>
      <w:r>
        <w:rPr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손발톱무좀</w:t>
      </w:r>
      <w:r>
        <w:rPr>
          <w:sz w:val="20"/>
          <w:szCs w:val="20"/>
        </w:rPr>
        <w:t xml:space="preserve">: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7. 연락처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전화</w:t>
      </w:r>
      <w:r>
        <w:rPr>
          <w:sz w:val="20"/>
          <w:szCs w:val="20"/>
        </w:rPr>
        <w:t xml:space="preserve">: 062.673.1003</w:t>
      </w:r>
    </w:p>
    <w:p>
      <w:pPr>
        <w:spacing w:after="60" w:before="60"/>
      </w:pPr>
      <w:r>
        <w:rPr>
          <w:b/>
          <w:bCs/>
          <w:sz w:val="20"/>
          <w:szCs w:val="20"/>
        </w:rPr>
        <w:t xml:space="preserve">운영시간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평일: 화,금 10:00~21:00 (야간진료)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토요일: 10:00~15:00 (점심시간없이진료)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일요일: 휴진 (공휴일 포함)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spacing w:before="200"/>
        <w:jc w:val="center"/>
      </w:pPr>
      <w:r>
        <w:rPr>
          <w:i/>
          <w:iCs/>
          <w:color w:val="888888"/>
          <w:sz w:val="18"/>
          <w:szCs w:val="18"/>
        </w:rPr>
        <w:t xml:space="preserve">Generated by MADMEDSALES v2 | 20260226 | v57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2026-02-26T15:50:31.176Z</dcterms:created>
  <dcterms:modified xsi:type="dcterms:W3CDTF">2026-02-26T15:50:31.176Z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