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color w:val="1a1a1a"/>
          <w:sz w:val="36"/>
          <w:szCs w:val="36"/>
        </w:rPr>
        <w:t xml:space="preserve">이젠의원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항목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생성일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20260226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테스트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v57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등급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</w:t>
            </w:r>
            <w:r>
              <w:rPr>
                <w:sz w:val="20"/>
                <w:szCs w:val="20"/>
              </w:rPr>
              <w:t xml:space="preserve"> (24점)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추천 앵글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포트폴리오 확장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웹사이트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http://www.ezenskin.co.kr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주소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충청남도 천안시 서북구 오성6길 4 이젠빌딩 4, 5층 (두정동)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1. 세일즈 브리핑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4축 프로파일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점수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투자성향 (35%)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███████░░░░░░░░░░░░░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포트폴리오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███░░░░░░░░░░░░░░░░░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규모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██████░░░░░░░░░░░░░░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마케팅 (15%)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██░░░░░░░░░░░░░░░░░░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추천 영업 앵글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[1순위]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포트폴리오 확장</w:t>
      </w:r>
      <w:r>
        <w:rPr>
          <w:sz w:val="20"/>
          <w:szCs w:val="20"/>
        </w:rPr>
        <w:t xml:space="preserve"> (70점)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RF 장비 미보유이나 리프팅 시술 진행 중 → RF 라인업 추가로 시술 범위 확대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[2순위] </w:t>
      </w:r>
      <w:r>
        <w:rPr>
          <w:b/>
          <w:bCs/>
          <w:sz w:val="20"/>
          <w:szCs w:val="20"/>
        </w:rPr>
        <w:t xml:space="preserve">신규 도입</w:t>
      </w:r>
      <w:r>
        <w:rPr>
          <w:sz w:val="20"/>
          <w:szCs w:val="20"/>
        </w:rPr>
        <w:t xml:space="preserve"> (70점)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장비 3개로 초기/소규모 병원 — 첫 RF 장비로 TORR RF 도입 제안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2. 장비 현황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보유 장비 3종</w:t>
      </w:r>
      <w:r>
        <w:rPr>
          <w:sz w:val="20"/>
          <w:szCs w:val="20"/>
        </w:rPr>
        <w:t xml:space="preserve"> (injectable 제외)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HIFU</w:t>
      </w:r>
      <w:r>
        <w:rPr>
          <w:sz w:val="20"/>
          <w:szCs w:val="20"/>
        </w:rPr>
        <w:t xml:space="preserve">: Ulthera (울쎄라)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레이저</w:t>
      </w:r>
      <w:r>
        <w:rPr>
          <w:sz w:val="20"/>
          <w:szCs w:val="20"/>
        </w:rPr>
        <w:t xml:space="preserve">: Splendor X (스플렌더 X)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other_device</w:t>
      </w:r>
      <w:r>
        <w:rPr>
          <w:sz w:val="20"/>
          <w:szCs w:val="20"/>
        </w:rPr>
        <w:t xml:space="preserve">: Density Alpha (덴서티 알파)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리프팅 장비 상세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장비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Ulthera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3. 시술 메뉴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기타 시술 (25건, 가격 미공개)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laser</w:t>
      </w:r>
      <w:r>
        <w:rPr>
          <w:sz w:val="20"/>
          <w:szCs w:val="20"/>
        </w:rPr>
        <w:t xml:space="preserve">: 색소, 홍조, 제모, 문신제거, Splendor 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other</w:t>
      </w:r>
      <w:r>
        <w:rPr>
          <w:sz w:val="20"/>
          <w:szCs w:val="20"/>
        </w:rPr>
        <w:t xml:space="preserve">: 여드름, 피부관리, 메디컬관리, 비타민관리, 체형관리, 피부질환, 무좀, 다이어트 프로그램, 남성 맞춤형 스킨케어 솔루션, 맨즈 시크릿가든, 덴서티 알파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botox_filler</w:t>
      </w:r>
      <w:r>
        <w:rPr>
          <w:sz w:val="20"/>
          <w:szCs w:val="20"/>
        </w:rPr>
        <w:t xml:space="preserve">: 쁘띠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skinbooster</w:t>
      </w:r>
      <w:r>
        <w:rPr>
          <w:sz w:val="20"/>
          <w:szCs w:val="20"/>
        </w:rPr>
        <w:t xml:space="preserve">: 스킨부스터, Juvelook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lifting</w:t>
      </w:r>
      <w:r>
        <w:rPr>
          <w:sz w:val="20"/>
          <w:szCs w:val="20"/>
        </w:rPr>
        <w:t xml:space="preserve">: 리프팅, 리프팅 박스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botox</w:t>
      </w:r>
      <w:r>
        <w:rPr>
          <w:sz w:val="20"/>
          <w:szCs w:val="20"/>
        </w:rPr>
        <w:t xml:space="preserve">: 보톡스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filler</w:t>
      </w:r>
      <w:r>
        <w:rPr>
          <w:sz w:val="20"/>
          <w:szCs w:val="20"/>
        </w:rPr>
        <w:t xml:space="preserve">: 필러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hifu</w:t>
      </w:r>
      <w:r>
        <w:rPr>
          <w:sz w:val="20"/>
          <w:szCs w:val="20"/>
        </w:rPr>
        <w:t xml:space="preserve">: Ulthera Prime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other_injectable</w:t>
      </w:r>
      <w:r>
        <w:rPr>
          <w:sz w:val="20"/>
          <w:szCs w:val="20"/>
        </w:rPr>
        <w:t xml:space="preserve">: 리투오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RF/리프팅 관련 시술 (2건)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리프팅 박스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4. 의료진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직위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전문분야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신뢰도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 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대표 원장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confirmed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5. 이벤트/프로모션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이벤트명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유형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기간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3월 프로모션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시즌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설맞이 더블베네핏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시즌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리프팅 박스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패키지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맨즈 시크릿가든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패키지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덴서티 알파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기타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리투오 런칭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기타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6. 클리닉 구성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시그니처</w:t>
      </w:r>
      <w:r>
        <w:rPr>
          <w:sz w:val="20"/>
          <w:szCs w:val="20"/>
        </w:rPr>
        <w:t xml:space="preserve">: 색소, 여드름, 홍조, 제모, 쁘띠, 스킨부스터, 리프팅, 피부관리, 메디컬관리, 비타민관리, 체형관리, 피부질환, 무좀, 문신제거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안티에이징</w:t>
      </w:r>
      <w:r>
        <w:rPr>
          <w:sz w:val="20"/>
          <w:szCs w:val="20"/>
        </w:rPr>
        <w:t xml:space="preserve">: 쁘띠, 스킨부스터, 리프팅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스킨케어</w:t>
      </w:r>
      <w:r>
        <w:rPr>
          <w:sz w:val="20"/>
          <w:szCs w:val="20"/>
        </w:rPr>
        <w:t xml:space="preserve">: 피부관리, 메디컬관리, 비타민관리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특수클리닉</w:t>
      </w:r>
      <w:r>
        <w:rPr>
          <w:sz w:val="20"/>
          <w:szCs w:val="20"/>
        </w:rPr>
        <w:t xml:space="preserve">: 체형관리, 피부질환, 무좀, 문신제거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이젠맨즈</w:t>
      </w:r>
      <w:r>
        <w:rPr>
          <w:sz w:val="20"/>
          <w:szCs w:val="20"/>
        </w:rPr>
        <w:t xml:space="preserve">: 남성 맞춤형 스킨케어 솔루션, 맨즈 시크릿가든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티아라 컨시어지</w:t>
      </w:r>
      <w:r>
        <w:rPr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피부 질환</w:t>
      </w:r>
      <w:r>
        <w:rPr>
          <w:sz w:val="20"/>
          <w:szCs w:val="20"/>
        </w:rPr>
        <w:t xml:space="preserve">: 색소, 여드름, 홍조, 피부질환, 무좀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리프팅</w:t>
      </w:r>
      <w:r>
        <w:rPr>
          <w:sz w:val="20"/>
          <w:szCs w:val="20"/>
        </w:rPr>
        <w:t xml:space="preserve">: 리프팅, 리프팅 박스, Ulthera Prime, 덴서티 알파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보톡스/필러</w:t>
      </w:r>
      <w:r>
        <w:rPr>
          <w:sz w:val="20"/>
          <w:szCs w:val="20"/>
        </w:rPr>
        <w:t xml:space="preserve">: 보톡스, 필러, 쁘띠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다이어트</w:t>
      </w:r>
      <w:r>
        <w:rPr>
          <w:sz w:val="20"/>
          <w:szCs w:val="20"/>
        </w:rPr>
        <w:t xml:space="preserve">: 다이어트 프로그램, 체형관리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남성 피부과</w:t>
      </w:r>
      <w:r>
        <w:rPr>
          <w:sz w:val="20"/>
          <w:szCs w:val="20"/>
        </w:rPr>
        <w:t xml:space="preserve">: 남성 맞춤형 스킨케어 솔루션, 맨즈 시크릿가든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7. 연락처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전화</w:t>
      </w:r>
      <w:r>
        <w:rPr>
          <w:sz w:val="20"/>
          <w:szCs w:val="20"/>
        </w:rPr>
        <w:t xml:space="preserve">: 041-561-7978~9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카카오</w:t>
      </w:r>
      <w:r>
        <w:rPr>
          <w:sz w:val="20"/>
          <w:szCs w:val="20"/>
        </w:rPr>
        <w:t xml:space="preserve">: https://kko.to/5gCoOwrepu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운영시간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평일: AM 09:30 - PM 19:00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토요일: AM 09:30 - PM 14:00 (점심시간 없음)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점심: PM 13:00 - PM 14:00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Generated by MADMEDSALES v2 | 20260226 | v57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2026-02-26T15:50:33.236Z</dcterms:created>
  <dcterms:modified xsi:type="dcterms:W3CDTF">2026-02-26T15:50:33.236Z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