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BEAB6" w14:textId="2B6FB026" w:rsidR="00E625B6" w:rsidRDefault="00EE3BF6">
      <w:r w:rsidRPr="00EE3BF6">
        <w:t>模拟电路</w:t>
      </w:r>
      <w:r>
        <w:rPr>
          <w:rFonts w:hint="eastAsia"/>
        </w:rPr>
        <w:t xml:space="preserve"> (</w:t>
      </w:r>
      <w:r w:rsidRPr="00EE3BF6">
        <w:t>Analog Circuit</w:t>
      </w:r>
      <w:r>
        <w:rPr>
          <w:rFonts w:hint="eastAsia"/>
        </w:rPr>
        <w:t>)</w:t>
      </w:r>
      <w:r>
        <w:rPr>
          <w:rFonts w:hint="eastAsia"/>
        </w:rPr>
        <w:t>与数字电路</w:t>
      </w:r>
      <w:r>
        <w:rPr>
          <w:rFonts w:hint="eastAsia"/>
        </w:rPr>
        <w:t xml:space="preserve"> (</w:t>
      </w:r>
      <w:r w:rsidRPr="00EE3BF6">
        <w:t>digital circuit</w:t>
      </w:r>
      <w:r>
        <w:rPr>
          <w:rFonts w:hint="eastAsia"/>
        </w:rPr>
        <w:t>)</w:t>
      </w:r>
    </w:p>
    <w:p w14:paraId="49313649" w14:textId="04D20A8A" w:rsidR="006762CC" w:rsidRDefault="00830959">
      <w:r>
        <w:rPr>
          <w:rFonts w:hint="eastAsia"/>
        </w:rPr>
        <w:t>Analog</w:t>
      </w:r>
      <w:r>
        <w:rPr>
          <w:rFonts w:hint="eastAsia"/>
        </w:rPr>
        <w:t>：连续的；</w:t>
      </w:r>
      <w:r>
        <w:rPr>
          <w:rFonts w:hint="eastAsia"/>
        </w:rPr>
        <w:t>digital</w:t>
      </w:r>
      <w:r>
        <w:rPr>
          <w:rFonts w:hint="eastAsia"/>
        </w:rPr>
        <w:t>：非连续的</w:t>
      </w:r>
    </w:p>
    <w:p w14:paraId="7938664C" w14:textId="3063CF59" w:rsidR="00CC062D" w:rsidRDefault="00CC062D">
      <w:r>
        <w:rPr>
          <w:rFonts w:hint="eastAsia"/>
        </w:rPr>
        <w:t>P</w:t>
      </w:r>
      <w:r>
        <w:rPr>
          <w:rFonts w:hint="eastAsia"/>
        </w:rPr>
        <w:t>型半导体：掺杂</w:t>
      </w:r>
      <w:r>
        <w:rPr>
          <w:rFonts w:hint="eastAsia"/>
        </w:rPr>
        <w:t xml:space="preserve"> (doping) B</w:t>
      </w:r>
      <w:r w:rsidR="00A352FC">
        <w:rPr>
          <w:rFonts w:hint="eastAsia"/>
        </w:rPr>
        <w:t>（硼）</w:t>
      </w:r>
    </w:p>
    <w:p w14:paraId="1A88110C" w14:textId="6260686F" w:rsidR="00CC062D" w:rsidRDefault="00CC062D" w:rsidP="00CC062D">
      <w:r>
        <w:rPr>
          <w:rFonts w:hint="eastAsia"/>
        </w:rPr>
        <w:t>P</w:t>
      </w:r>
      <w:r>
        <w:rPr>
          <w:rFonts w:hint="eastAsia"/>
        </w:rPr>
        <w:t>型半导体：掺杂</w:t>
      </w:r>
      <w:r>
        <w:rPr>
          <w:rFonts w:hint="eastAsia"/>
        </w:rPr>
        <w:t xml:space="preserve"> (doping) P</w:t>
      </w:r>
      <w:r w:rsidR="00A352FC">
        <w:rPr>
          <w:rFonts w:hint="eastAsia"/>
        </w:rPr>
        <w:t>（磷）</w:t>
      </w:r>
    </w:p>
    <w:p w14:paraId="0DD756A1" w14:textId="4B50BC38" w:rsidR="00CC062D" w:rsidRDefault="00CC062D">
      <w:r>
        <w:rPr>
          <w:rFonts w:hint="eastAsia"/>
        </w:rPr>
        <w:t>P-N junction</w:t>
      </w:r>
      <w:r>
        <w:rPr>
          <w:rFonts w:hint="eastAsia"/>
        </w:rPr>
        <w:t>：</w:t>
      </w:r>
      <w:r>
        <w:rPr>
          <w:rFonts w:hint="eastAsia"/>
        </w:rPr>
        <w:t>PN</w:t>
      </w:r>
      <w:r>
        <w:rPr>
          <w:rFonts w:hint="eastAsia"/>
        </w:rPr>
        <w:t>结</w:t>
      </w:r>
      <w:r w:rsidR="00A352FC">
        <w:rPr>
          <w:rFonts w:hint="eastAsia"/>
        </w:rPr>
        <w:t>；</w:t>
      </w:r>
      <w:r w:rsidR="00A352FC">
        <w:tab/>
      </w:r>
      <w:r w:rsidR="00A352FC">
        <w:tab/>
      </w:r>
      <w:r w:rsidR="00A352FC">
        <w:tab/>
      </w:r>
      <w:r w:rsidR="00A352FC">
        <w:rPr>
          <w:rFonts w:hint="eastAsia"/>
        </w:rPr>
        <w:t>耗尽层</w:t>
      </w:r>
    </w:p>
    <w:p w14:paraId="2EB03EC6" w14:textId="76867C08" w:rsidR="00C07184" w:rsidRDefault="00C07184">
      <w:r>
        <w:rPr>
          <w:rFonts w:hint="eastAsia"/>
        </w:rPr>
        <w:t>晶体管（二极管、</w:t>
      </w:r>
      <w:r>
        <w:rPr>
          <w:rFonts w:hint="eastAsia"/>
        </w:rPr>
        <w:t>MOSFET</w:t>
      </w:r>
      <w:r>
        <w:rPr>
          <w:rFonts w:hint="eastAsia"/>
        </w:rPr>
        <w:t>）：</w:t>
      </w:r>
    </w:p>
    <w:p w14:paraId="15DF3B07" w14:textId="168C3970" w:rsidR="00CC062D" w:rsidRDefault="00C07184">
      <w:r>
        <w:rPr>
          <w:rFonts w:hint="eastAsia"/>
        </w:rPr>
        <w:object w:dxaOrig="3280" w:dyaOrig="2161" w14:anchorId="34D2D0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3.95pt;height:108pt" o:ole="">
            <v:imagedata r:id="rId6" o:title=""/>
          </v:shape>
          <o:OLEObject Type="Embed" ProgID="Visio.Drawing.15" ShapeID="_x0000_i1025" DrawAspect="Content" ObjectID="_1835370270" r:id="rId7"/>
        </w:object>
      </w:r>
    </w:p>
    <w:p w14:paraId="165D42CC" w14:textId="0334D3AF" w:rsidR="008A41C4" w:rsidRDefault="00C07184">
      <w:r>
        <w:rPr>
          <w:rFonts w:hint="eastAsia"/>
        </w:rPr>
        <w:t>用法：</w:t>
      </w:r>
    </w:p>
    <w:p w14:paraId="13521F5C" w14:textId="691183A3" w:rsidR="00C07184" w:rsidRDefault="008C1A1F">
      <w:r>
        <w:rPr>
          <w:rFonts w:hint="eastAsia"/>
        </w:rPr>
        <w:object w:dxaOrig="7460" w:dyaOrig="3061" w14:anchorId="0C8BFFD3">
          <v:shape id="_x0000_i1026" type="#_x0000_t75" style="width:340.3pt;height:139.8pt" o:ole="">
            <v:imagedata r:id="rId8" o:title=""/>
          </v:shape>
          <o:OLEObject Type="Embed" ProgID="Visio.Drawing.15" ShapeID="_x0000_i1026" DrawAspect="Content" ObjectID="_1835370271" r:id="rId9"/>
        </w:object>
      </w:r>
    </w:p>
    <w:p w14:paraId="0ECC9AFE" w14:textId="6AB87E66" w:rsidR="008A41C4" w:rsidRDefault="008C1A1F">
      <w:r>
        <w:rPr>
          <w:rFonts w:hint="eastAsia"/>
        </w:rPr>
        <w:t>NAND</w:t>
      </w:r>
      <w:r>
        <w:rPr>
          <w:rFonts w:hint="eastAsia"/>
        </w:rPr>
        <w:t>：</w:t>
      </w:r>
    </w:p>
    <w:p w14:paraId="26C1236C" w14:textId="77736E31" w:rsidR="008C1A1F" w:rsidRDefault="008C1A1F">
      <w:r>
        <w:rPr>
          <w:rFonts w:hint="eastAsia"/>
        </w:rPr>
        <w:object w:dxaOrig="4230" w:dyaOrig="5141" w14:anchorId="6C231431">
          <v:shape id="_x0000_i1027" type="#_x0000_t75" style="width:178.4pt;height:216.8pt" o:ole="">
            <v:imagedata r:id="rId10" o:title=""/>
          </v:shape>
          <o:OLEObject Type="Embed" ProgID="Visio.Drawing.15" ShapeID="_x0000_i1027" DrawAspect="Content" ObjectID="_1835370272" r:id="rId11"/>
        </w:object>
      </w:r>
    </w:p>
    <w:p w14:paraId="68A2B193" w14:textId="0691194C" w:rsidR="006762CC" w:rsidRDefault="006762CC">
      <w:r>
        <w:rPr>
          <w:rFonts w:hint="eastAsia"/>
        </w:rPr>
        <w:lastRenderedPageBreak/>
        <w:t>逻辑门：</w:t>
      </w:r>
      <w:r w:rsidR="00E75AB9">
        <w:tab/>
      </w:r>
      <w:r>
        <w:rPr>
          <w:rFonts w:hint="eastAsia"/>
        </w:rPr>
        <w:t xml:space="preserve">NOT: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ab/>
      </w:r>
      <w:r>
        <w:tab/>
      </w:r>
      <w:r>
        <w:rPr>
          <w:rFonts w:hint="eastAsia"/>
        </w:rPr>
        <w:t xml:space="preserve">AND: </w:t>
      </w:r>
      <m:oMath>
        <m:r>
          <w:rPr>
            <w:rFonts w:ascii="Cambria Math" w:hAnsi="Cambria Math"/>
          </w:rPr>
          <m:t>A∙B</m:t>
        </m:r>
      </m:oMath>
      <w:r>
        <w:tab/>
      </w:r>
      <w:r>
        <w:tab/>
      </w:r>
      <w:r>
        <w:rPr>
          <w:rFonts w:hint="eastAsia"/>
        </w:rPr>
        <w:t xml:space="preserve">OR: </w:t>
      </w:r>
      <m:oMath>
        <m:r>
          <w:rPr>
            <w:rFonts w:ascii="Cambria Math" w:hAnsi="Cambria Math"/>
          </w:rPr>
          <m:t>A+B</m:t>
        </m:r>
      </m:oMath>
      <w:r>
        <w:tab/>
      </w:r>
      <w:r>
        <w:tab/>
      </w:r>
      <w:r>
        <w:rPr>
          <w:rFonts w:hint="eastAsia"/>
        </w:rPr>
        <w:t xml:space="preserve">XOR: </w:t>
      </w:r>
      <m:oMath>
        <m:r>
          <w:rPr>
            <w:rFonts w:ascii="Cambria Math" w:hAnsi="Cambria Math"/>
          </w:rPr>
          <m:t>A⨁B</m:t>
        </m:r>
      </m:oMath>
    </w:p>
    <w:p w14:paraId="7D0F72F4" w14:textId="376F4702" w:rsidR="006762CC" w:rsidRDefault="00E75AB9">
      <w:r>
        <w:rPr>
          <w:rFonts w:hint="eastAsia"/>
        </w:rPr>
        <w:t>例：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W∙X</m:t>
            </m:r>
          </m:e>
        </m:d>
        <m:r>
          <w:rPr>
            <w:rFonts w:ascii="Cambria Math" w:hAnsi="Cambria Math"/>
          </w:rPr>
          <m:t>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</m:d>
      </m:oMath>
    </w:p>
    <w:p w14:paraId="038E6BF2" w14:textId="71E1587C" w:rsidR="00E75AB9" w:rsidRDefault="00E75AB9">
      <w:r>
        <w:rPr>
          <w:rFonts w:hint="eastAsia"/>
        </w:rPr>
        <w:t>全部转换为</w:t>
      </w:r>
      <w:r>
        <w:rPr>
          <w:rFonts w:hint="eastAsia"/>
        </w:rPr>
        <w:t>NAND</w:t>
      </w:r>
      <w:r>
        <w:rPr>
          <w:rFonts w:hint="eastAsia"/>
        </w:rPr>
        <w:t>：</w:t>
      </w:r>
    </w:p>
    <w:p w14:paraId="4D346C8C" w14:textId="3D739A3D" w:rsidR="00E75AB9" w:rsidRDefault="00E75AB9">
      <w:r>
        <w:rPr>
          <w:rFonts w:hint="eastAsia"/>
        </w:rPr>
        <w:t xml:space="preserve">NOT A: </w:t>
      </w:r>
      <m:oMath>
        <m:r>
          <w:rPr>
            <w:rFonts w:ascii="Cambria Math" w:hAnsi="Cambria Math" w:hint="eastAsia"/>
          </w:rPr>
          <m:t xml:space="preserve">A </m:t>
        </m:r>
        <m:r>
          <m:rPr>
            <m:nor/>
          </m:rPr>
          <w:rPr>
            <w:rFonts w:ascii="Cambria Math" w:hAnsi="Cambria Math" w:hint="eastAsia"/>
          </w:rPr>
          <m:t>NAND</m:t>
        </m:r>
        <m:r>
          <w:rPr>
            <w:rFonts w:ascii="Cambria Math" w:hAnsi="Cambria Math" w:hint="eastAsia"/>
          </w:rPr>
          <m:t xml:space="preserve"> A</m:t>
        </m:r>
      </m:oMath>
    </w:p>
    <w:p w14:paraId="2BE816D1" w14:textId="1DAC1828" w:rsidR="0088287D" w:rsidRDefault="00C7162C">
      <w:r>
        <w:rPr>
          <w:rFonts w:hint="eastAsia"/>
        </w:rPr>
        <w:t>A AND B:</w:t>
      </w:r>
      <m:oMath>
        <m:r>
          <w:rPr>
            <w:rFonts w:ascii="Cambria Math" w:hAnsi="Cambria Math" w:hint="eastAsia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  <m:r>
              <w:rPr>
                <w:rFonts w:ascii="Cambria Math" w:hAnsi="Cambria Math"/>
              </w:rPr>
              <m:t>≔</m:t>
            </m:r>
            <m:r>
              <w:rPr>
                <w:rFonts w:ascii="Cambria Math" w:hAnsi="Cambria Math" w:hint="eastAsia"/>
              </w:rPr>
              <m:t xml:space="preserve">A </m:t>
            </m:r>
            <m:r>
              <m:rPr>
                <m:nor/>
              </m:rPr>
              <w:rPr>
                <w:rFonts w:ascii="Cambria Math" w:hAnsi="Cambria Math" w:hint="eastAsia"/>
              </w:rPr>
              <m:t>NAND</m:t>
            </m:r>
            <m:r>
              <w:rPr>
                <w:rFonts w:ascii="Cambria Math" w:hAnsi="Cambria Math" w:hint="eastAsia"/>
              </w:rPr>
              <m:t xml:space="preserve"> B</m:t>
            </m:r>
          </m:e>
        </m:d>
        <m:r>
          <w:rPr>
            <w:rFonts w:ascii="Cambria Math" w:hAnsi="Cambria Math" w:hint="eastAsia"/>
          </w:rPr>
          <m:t xml:space="preserve"> </m:t>
        </m:r>
        <m:r>
          <m:rPr>
            <m:nor/>
          </m:rPr>
          <w:rPr>
            <w:rFonts w:ascii="Cambria Math" w:hAnsi="Cambria Math" w:hint="eastAsia"/>
          </w:rPr>
          <m:t>NAND</m:t>
        </m:r>
        <m:r>
          <w:rPr>
            <w:rFonts w:ascii="Cambria Math" w:hAnsi="Cambria Math" w:hint="eastAsia"/>
          </w:rPr>
          <m:t xml:space="preserve"> X</m:t>
        </m:r>
      </m:oMath>
    </w:p>
    <w:p w14:paraId="6787FCCB" w14:textId="42B81A7D" w:rsidR="00C7162C" w:rsidRDefault="00C7162C">
      <w:r>
        <w:rPr>
          <w:rFonts w:hint="eastAsia"/>
        </w:rPr>
        <w:t xml:space="preserve">A OR B: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 </m:t>
            </m:r>
            <m:r>
              <m:rPr>
                <m:nor/>
              </m:rPr>
              <w:rPr>
                <w:rFonts w:ascii="Cambria Math" w:hAnsi="Cambria Math"/>
              </w:rPr>
              <m:t>NAND</m:t>
            </m:r>
            <m:r>
              <w:rPr>
                <w:rFonts w:ascii="Cambria Math" w:hAnsi="Cambria Math"/>
              </w:rPr>
              <m:t xml:space="preserve"> A</m:t>
            </m:r>
          </m:e>
        </m:d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NAND</m:t>
        </m: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B </m:t>
            </m:r>
            <m:r>
              <m:rPr>
                <m:nor/>
              </m:rPr>
              <w:rPr>
                <w:rFonts w:ascii="Cambria Math" w:hAnsi="Cambria Math"/>
              </w:rPr>
              <m:t>NAND</m:t>
            </m:r>
            <m:r>
              <w:rPr>
                <w:rFonts w:ascii="Cambria Math" w:hAnsi="Cambria Math"/>
              </w:rPr>
              <m:t xml:space="preserve"> B</m:t>
            </m:r>
          </m:e>
        </m:d>
      </m:oMath>
    </w:p>
    <w:p w14:paraId="16614524" w14:textId="7B29C534" w:rsidR="00C7162C" w:rsidRPr="00C7162C" w:rsidRDefault="00C7162C">
      <w:r>
        <w:rPr>
          <w:rFonts w:hint="eastAsia"/>
        </w:rPr>
        <w:t xml:space="preserve">A XOR B: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A NAND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 X≔A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NAND</m:t>
                </m:r>
                <m:r>
                  <w:rPr>
                    <w:rFonts w:ascii="Cambria Math" w:hAnsi="Cambria Math"/>
                  </w:rPr>
                  <m:t xml:space="preserve"> B</m:t>
                </m:r>
              </m:e>
            </m:d>
          </m:e>
        </m:d>
        <m:r>
          <w:rPr>
            <w:rFonts w:ascii="Cambria Math" w:hAnsi="Cambria Math"/>
          </w:rPr>
          <m:t xml:space="preserve"> NAND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 NAND B</m:t>
            </m:r>
          </m:e>
        </m:d>
      </m:oMath>
    </w:p>
    <w:p w14:paraId="43CEA84F" w14:textId="6F4016A8" w:rsidR="00C7162C" w:rsidRDefault="0088287D">
      <w:proofErr w:type="gramStart"/>
      <w:r>
        <w:rPr>
          <w:rFonts w:hint="eastAsia"/>
        </w:rPr>
        <w:t>卡诺图</w:t>
      </w:r>
      <w:proofErr w:type="gramEnd"/>
      <w:r>
        <w:rPr>
          <w:rFonts w:hint="eastAsia"/>
        </w:rPr>
        <w:t xml:space="preserve"> (Karnaugh)</w:t>
      </w:r>
      <w:r>
        <w:rPr>
          <w:rFonts w:hint="eastAsia"/>
        </w:rPr>
        <w:t>：解决简化逻辑问题</w:t>
      </w:r>
      <w:r w:rsidR="00C7162C">
        <w:rPr>
          <w:rFonts w:hint="eastAsia"/>
        </w:rPr>
        <w:t>（</w:t>
      </w:r>
      <m:oMath>
        <m:r>
          <w:rPr>
            <w:rFonts w:ascii="Cambria Math" w:hAnsi="Cambria Math"/>
          </w:rPr>
          <m:t>≤</m:t>
        </m:r>
      </m:oMath>
      <w:r w:rsidR="00C7162C">
        <w:rPr>
          <w:rFonts w:hint="eastAsia"/>
        </w:rPr>
        <w:t>4</w:t>
      </w:r>
      <w:r w:rsidR="00C7162C">
        <w:rPr>
          <w:rFonts w:hint="eastAsia"/>
        </w:rPr>
        <w:t>变量）真值表转为图（</w:t>
      </w:r>
      <w:r w:rsidR="00C7162C">
        <w:rPr>
          <w:rFonts w:hint="eastAsia"/>
        </w:rPr>
        <w:t>&gt;1</w:t>
      </w:r>
      <w:r w:rsidR="00C7162C">
        <w:rPr>
          <w:rFonts w:hint="eastAsia"/>
        </w:rPr>
        <w:t>元素即变为</w:t>
      </w:r>
      <w:r w:rsidR="00C7162C">
        <w:rPr>
          <w:rFonts w:hint="eastAsia"/>
        </w:rPr>
        <w:t>00/01/11/10</w:t>
      </w:r>
      <w:r w:rsidR="00C7162C">
        <w:rPr>
          <w:rFonts w:hint="eastAsia"/>
        </w:rPr>
        <w:t>）</w:t>
      </w:r>
    </w:p>
    <w:p w14:paraId="78666830" w14:textId="534BBF25" w:rsidR="00B62FD7" w:rsidRDefault="00B62FD7">
      <w:r>
        <w:rPr>
          <w:rFonts w:hint="eastAsia"/>
        </w:rPr>
        <w:t>D</w:t>
      </w:r>
      <w:r>
        <w:rPr>
          <w:rFonts w:hint="eastAsia"/>
        </w:rPr>
        <w:t>锁存器（</w:t>
      </w:r>
      <w:r>
        <w:rPr>
          <w:rFonts w:hint="eastAsia"/>
        </w:rPr>
        <w:t>D-latch</w:t>
      </w:r>
      <w:r>
        <w:rPr>
          <w:rFonts w:hint="eastAsia"/>
        </w:rPr>
        <w:t>）：</w:t>
      </w:r>
      <w:r>
        <w:rPr>
          <w:noProof/>
        </w:rPr>
        <w:drawing>
          <wp:inline distT="0" distB="0" distL="0" distR="0" wp14:anchorId="1BF0C549" wp14:editId="5ADF48ED">
            <wp:extent cx="4043898" cy="1953301"/>
            <wp:effectExtent l="0" t="0" r="0" b="8890"/>
            <wp:docPr id="1714869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69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2398" cy="19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4E07" w14:textId="13C89E8E" w:rsidR="008926B2" w:rsidRDefault="008926B2">
      <w:r>
        <w:rPr>
          <w:rFonts w:hint="eastAsia"/>
        </w:rPr>
        <w:t>D</w:t>
      </w:r>
      <w:r>
        <w:rPr>
          <w:rFonts w:hint="eastAsia"/>
        </w:rPr>
        <w:t>触发器（</w:t>
      </w:r>
      <w:r>
        <w:rPr>
          <w:rFonts w:hint="eastAsia"/>
        </w:rPr>
        <w:t>D-Filp flop</w:t>
      </w:r>
      <w:r>
        <w:rPr>
          <w:rFonts w:hint="eastAsia"/>
        </w:rPr>
        <w:t>）在时钟上升沿或下降沿触发</w:t>
      </w:r>
    </w:p>
    <w:p w14:paraId="49ADF1B0" w14:textId="735DE72F" w:rsidR="00526B29" w:rsidRDefault="00346A9F">
      <w:r>
        <w:rPr>
          <w:rFonts w:hint="eastAsia"/>
        </w:rPr>
        <w:t>半加器、全加器</w:t>
      </w:r>
      <w:r w:rsidR="001C770F">
        <w:rPr>
          <w:rFonts w:hint="eastAsia"/>
        </w:rPr>
        <w:t>、</w:t>
      </w:r>
      <w:r w:rsidR="004D22FD">
        <w:rPr>
          <w:rFonts w:hint="eastAsia"/>
        </w:rPr>
        <w:t>乘法器（移位加法）</w:t>
      </w:r>
    </w:p>
    <w:p w14:paraId="43E1B81B" w14:textId="134A689B" w:rsidR="00BA6A9F" w:rsidRDefault="00BA6A9F">
      <w:r>
        <w:rPr>
          <w:rFonts w:hint="eastAsia"/>
        </w:rPr>
        <w:t>RAM (</w:t>
      </w:r>
      <w:r>
        <w:t>random</w:t>
      </w:r>
      <w:r>
        <w:rPr>
          <w:rFonts w:hint="eastAsia"/>
        </w:rPr>
        <w:t xml:space="preserve"> </w:t>
      </w:r>
      <w:r>
        <w:t>access</w:t>
      </w:r>
      <w:r>
        <w:rPr>
          <w:rFonts w:hint="eastAsia"/>
        </w:rPr>
        <w:t xml:space="preserve"> memory)</w:t>
      </w:r>
      <w:r>
        <w:rPr>
          <w:rFonts w:hint="eastAsia"/>
        </w:rPr>
        <w:t>中数据是易失的</w:t>
      </w:r>
      <w:r>
        <w:rPr>
          <w:rFonts w:hint="eastAsia"/>
        </w:rPr>
        <w:t xml:space="preserve"> (</w:t>
      </w:r>
      <w:r>
        <w:t>vol</w:t>
      </w:r>
      <w:r>
        <w:rPr>
          <w:rFonts w:hint="eastAsia"/>
        </w:rPr>
        <w:t>atile)</w:t>
      </w:r>
      <w:r>
        <w:rPr>
          <w:rFonts w:hint="eastAsia"/>
        </w:rPr>
        <w:t>，</w:t>
      </w:r>
      <w:r>
        <w:rPr>
          <w:rFonts w:hint="eastAsia"/>
        </w:rPr>
        <w:t>DRAM (</w:t>
      </w:r>
      <w:r>
        <w:t>dynamic</w:t>
      </w:r>
      <w:r>
        <w:rPr>
          <w:rFonts w:hint="eastAsia"/>
        </w:rPr>
        <w:t xml:space="preserve"> RAM)</w:t>
      </w:r>
      <w:r>
        <w:rPr>
          <w:rFonts w:hint="eastAsia"/>
        </w:rPr>
        <w:t>会在数</w:t>
      </w:r>
      <w:proofErr w:type="gramStart"/>
      <w:r>
        <w:rPr>
          <w:rFonts w:hint="eastAsia"/>
        </w:rPr>
        <w:t>毫秒内</w:t>
      </w:r>
      <w:proofErr w:type="gramEnd"/>
      <w:r>
        <w:rPr>
          <w:rFonts w:hint="eastAsia"/>
        </w:rPr>
        <w:t>丢失数据，除非重新写入，</w:t>
      </w:r>
      <w:r>
        <w:rPr>
          <w:rFonts w:hint="eastAsia"/>
        </w:rPr>
        <w:t>Flash RAM</w:t>
      </w:r>
      <w:r>
        <w:rPr>
          <w:rFonts w:hint="eastAsia"/>
        </w:rPr>
        <w:t>不易失</w:t>
      </w:r>
      <w:r>
        <w:rPr>
          <w:rFonts w:hint="eastAsia"/>
        </w:rPr>
        <w:t xml:space="preserve"> (non-volatile)</w:t>
      </w:r>
      <w:r>
        <w:rPr>
          <w:rFonts w:hint="eastAsia"/>
        </w:rPr>
        <w:t>，常见于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14:paraId="643228D9" w14:textId="552138A4" w:rsidR="00AA653E" w:rsidRDefault="003D055F">
      <w:hyperlink r:id="rId13" w:history="1">
        <w:r w:rsidRPr="003D055F">
          <w:rPr>
            <w:rStyle w:val="af3"/>
            <w:rFonts w:hint="eastAsia"/>
          </w:rPr>
          <w:t>SSD</w:t>
        </w:r>
      </w:hyperlink>
      <w:r>
        <w:rPr>
          <w:rFonts w:hint="eastAsia"/>
        </w:rPr>
        <w:t>：</w:t>
      </w:r>
    </w:p>
    <w:p w14:paraId="7686C125" w14:textId="77777777" w:rsidR="00AA653E" w:rsidRDefault="00AA653E">
      <w:pPr>
        <w:widowControl/>
      </w:pPr>
      <w:r>
        <w:br w:type="page"/>
      </w:r>
    </w:p>
    <w:p w14:paraId="2AAC92EB" w14:textId="77777777" w:rsidR="00AA653E" w:rsidRDefault="00AA653E" w:rsidP="00AA653E">
      <w:r>
        <w:rPr>
          <w:rFonts w:hint="eastAsia"/>
        </w:rPr>
        <w:lastRenderedPageBreak/>
        <w:t>汇编循环</w:t>
      </w:r>
      <w:r>
        <w:rPr>
          <w:rFonts w:hint="eastAsia"/>
        </w:rPr>
        <w:t xml:space="preserve"> (Fetch and execute </w:t>
      </w:r>
      <w:r>
        <w:t>cycle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 xml:space="preserve">Instruction fetch (Opcode, operand, address), Instruction decoding, </w:t>
      </w:r>
      <w:r>
        <w:t>Operand</w:t>
      </w:r>
      <w:r>
        <w:rPr>
          <w:rFonts w:hint="eastAsia"/>
        </w:rPr>
        <w:t xml:space="preserve"> </w:t>
      </w:r>
      <w:r>
        <w:t>calculation</w:t>
      </w:r>
      <w:r>
        <w:rPr>
          <w:rFonts w:hint="eastAsia"/>
        </w:rPr>
        <w:t xml:space="preserve"> (</w:t>
      </w:r>
      <w:r>
        <w:rPr>
          <w:rFonts w:hint="eastAsia"/>
        </w:rPr>
        <w:t>结构体寻址</w:t>
      </w:r>
      <w:r>
        <w:rPr>
          <w:rFonts w:hint="eastAsia"/>
        </w:rPr>
        <w:t>), Operand fetch, execution, output.</w:t>
      </w:r>
    </w:p>
    <w:p w14:paraId="398CF932" w14:textId="77777777" w:rsidR="00AA653E" w:rsidRDefault="00AA653E" w:rsidP="00AA653E">
      <w:r>
        <w:rPr>
          <w:rFonts w:hint="eastAsia"/>
        </w:rPr>
        <w:t>选通信号</w:t>
      </w:r>
      <w:r>
        <w:rPr>
          <w:rFonts w:hint="eastAsia"/>
        </w:rPr>
        <w:t xml:space="preserve"> (Strobe signal)</w:t>
      </w:r>
      <w:r>
        <w:rPr>
          <w:rFonts w:hint="eastAsia"/>
        </w:rPr>
        <w:t>：用于同步时钟的时间差，告知</w:t>
      </w:r>
      <w:proofErr w:type="gramStart"/>
      <w:r>
        <w:rPr>
          <w:rFonts w:hint="eastAsia"/>
        </w:rPr>
        <w:t>某结构</w:t>
      </w:r>
      <w:proofErr w:type="gramEnd"/>
      <w:r>
        <w:rPr>
          <w:rFonts w:hint="eastAsia"/>
        </w:rPr>
        <w:t>数据已同步</w:t>
      </w:r>
      <w:r>
        <w:rPr>
          <w:rFonts w:hint="eastAsia"/>
        </w:rPr>
        <w:t>/</w:t>
      </w:r>
      <w:r>
        <w:rPr>
          <w:rFonts w:hint="eastAsia"/>
        </w:rPr>
        <w:t>到达。</w:t>
      </w:r>
    </w:p>
    <w:p w14:paraId="7040B300" w14:textId="77777777" w:rsidR="00AA653E" w:rsidRDefault="00AA653E" w:rsidP="00AA653E">
      <w:pPr>
        <w:spacing w:after="0"/>
        <w:jc w:val="center"/>
      </w:pPr>
      <w:r>
        <w:rPr>
          <w:noProof/>
        </w:rPr>
        <w:drawing>
          <wp:inline distT="0" distB="0" distL="0" distR="0" wp14:anchorId="74950371" wp14:editId="13B20774">
            <wp:extent cx="4906979" cy="2195321"/>
            <wp:effectExtent l="0" t="0" r="8255" b="0"/>
            <wp:docPr id="1165568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68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6442" cy="219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FDE8" w14:textId="77777777" w:rsidR="00AA653E" w:rsidRDefault="00AA653E" w:rsidP="00AA653E">
      <w:pPr>
        <w:spacing w:line="240" w:lineRule="auto"/>
        <w:jc w:val="center"/>
      </w:pPr>
      <w:r>
        <w:rPr>
          <w:rFonts w:hint="eastAsia"/>
        </w:rPr>
        <w:t>其中一部分对外连接方式</w:t>
      </w:r>
    </w:p>
    <w:p w14:paraId="4F5CB7AC" w14:textId="77777777" w:rsidR="00AA653E" w:rsidRDefault="00AA653E" w:rsidP="00AA653E">
      <w:r>
        <w:rPr>
          <w:rFonts w:hint="eastAsia"/>
        </w:rPr>
        <w:t>总线</w:t>
      </w:r>
      <w:r>
        <w:rPr>
          <w:rFonts w:hint="eastAsia"/>
        </w:rPr>
        <w:t xml:space="preserve"> (bus)</w:t>
      </w:r>
      <w:r>
        <w:rPr>
          <w:rFonts w:hint="eastAsia"/>
        </w:rPr>
        <w:t>分为点对点的专线和多对多的广播线：</w:t>
      </w:r>
    </w:p>
    <w:p w14:paraId="32FF2E35" w14:textId="77777777" w:rsidR="00AA653E" w:rsidRDefault="00AA653E" w:rsidP="00AA653E">
      <w:pPr>
        <w:ind w:firstLine="420"/>
      </w:pPr>
      <w:r w:rsidRPr="00DF773E">
        <w:t>控制总线</w:t>
      </w:r>
      <w:r>
        <w:rPr>
          <w:rFonts w:hint="eastAsia"/>
        </w:rPr>
        <w:t xml:space="preserve"> (control bus)</w:t>
      </w:r>
      <w:r>
        <w:rPr>
          <w:rFonts w:hint="eastAsia"/>
        </w:rPr>
        <w:t>：类似</w:t>
      </w:r>
      <w:proofErr w:type="spellStart"/>
      <w:r>
        <w:rPr>
          <w:rFonts w:hint="eastAsia"/>
        </w:rPr>
        <w:t>OpCode</w:t>
      </w:r>
      <w:proofErr w:type="spellEnd"/>
      <w:r>
        <w:rPr>
          <w:rFonts w:hint="eastAsia"/>
        </w:rPr>
        <w:t>总线，传递操作（</w:t>
      </w:r>
      <m:oMath>
        <m:r>
          <w:rPr>
            <w:rFonts w:ascii="Cambria Math" w:hAnsi="Cambria Math"/>
          </w:rPr>
          <m:t>R/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rPr>
          <w:rFonts w:hint="eastAsia"/>
        </w:rPr>
        <w:t>等）</w:t>
      </w:r>
    </w:p>
    <w:p w14:paraId="029C703D" w14:textId="77777777" w:rsidR="00AA653E" w:rsidRDefault="00AA653E" w:rsidP="00AA653E">
      <w:pPr>
        <w:ind w:firstLine="420"/>
      </w:pPr>
      <w:r>
        <w:rPr>
          <w:rFonts w:hint="eastAsia"/>
        </w:rPr>
        <w:t>数据总线</w:t>
      </w:r>
      <w:r>
        <w:rPr>
          <w:rFonts w:hint="eastAsia"/>
        </w:rPr>
        <w:t xml:space="preserve"> (data bus)</w:t>
      </w:r>
      <w:r>
        <w:rPr>
          <w:rFonts w:hint="eastAsia"/>
        </w:rPr>
        <w:t>：单线可传输的大小叫做</w:t>
      </w:r>
      <m:oMath>
        <m:r>
          <m:rPr>
            <m:nor/>
          </m:rPr>
          <w:rPr>
            <w:rFonts w:ascii="Cambria Math" w:hAnsi="Cambria Math" w:hint="eastAsia"/>
          </w:rPr>
          <m:t>word</m:t>
        </m:r>
      </m:oMath>
      <w:r>
        <w:rPr>
          <w:rFonts w:hint="eastAsia"/>
        </w:rPr>
        <w:t>，一般为</w:t>
      </w:r>
      <w:r>
        <w:rPr>
          <w:rFonts w:hint="eastAsia"/>
        </w:rPr>
        <w:t>64bit</w:t>
      </w:r>
      <w:r>
        <w:rPr>
          <w:rFonts w:hint="eastAsia"/>
        </w:rPr>
        <w:t>；</w:t>
      </w:r>
    </w:p>
    <w:p w14:paraId="468A847D" w14:textId="77777777" w:rsidR="00AA653E" w:rsidRDefault="00AA653E" w:rsidP="00AA653E">
      <w:pPr>
        <w:ind w:firstLine="420"/>
      </w:pPr>
      <w:r>
        <w:rPr>
          <w:rFonts w:hint="eastAsia"/>
        </w:rPr>
        <w:t>地址总线</w:t>
      </w:r>
      <w:r>
        <w:rPr>
          <w:rFonts w:hint="eastAsia"/>
        </w:rPr>
        <w:t xml:space="preserve"> (address bus)</w:t>
      </w:r>
      <w:r>
        <w:rPr>
          <w:rFonts w:hint="eastAsia"/>
        </w:rPr>
        <w:t>：理论能容纳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nor/>
              </m:rPr>
              <w:rPr>
                <w:rFonts w:ascii="Cambria Math" w:hAnsi="Cambria Math"/>
              </w:rPr>
              <m:t>size</m:t>
            </m:r>
          </m:sup>
        </m:sSup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地址，一般也为</w:t>
      </w:r>
      <w:r>
        <w:rPr>
          <w:rFonts w:hint="eastAsia"/>
        </w:rPr>
        <w:t>64bit</w:t>
      </w:r>
      <w:r>
        <w:rPr>
          <w:rFonts w:hint="eastAsia"/>
        </w:rPr>
        <w:t>；</w:t>
      </w:r>
    </w:p>
    <w:p w14:paraId="4B098F52" w14:textId="77777777" w:rsidR="00AA653E" w:rsidRDefault="00AA653E" w:rsidP="00AA653E">
      <w:pPr>
        <w:ind w:firstLine="420"/>
      </w:pPr>
      <w:r>
        <w:rPr>
          <w:rFonts w:hint="eastAsia"/>
        </w:rPr>
        <w:t>容量上限：</w:t>
      </w:r>
      <m:oMath>
        <m:r>
          <m:rPr>
            <m:nor/>
          </m:rPr>
          <w:rPr>
            <w:rFonts w:ascii="Cambria Math" w:hAnsi="Cambria Math"/>
          </w:rPr>
          <m:t>word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nor/>
              </m:rPr>
              <w:rPr>
                <w:rFonts w:ascii="Cambria Math" w:hAnsi="Cambria Math"/>
              </w:rPr>
              <m:t>size</m:t>
            </m:r>
          </m:sup>
        </m:sSup>
      </m:oMath>
      <w:r>
        <w:rPr>
          <w:rFonts w:hint="eastAsia"/>
        </w:rPr>
        <w:t>，实际大小取决于实际内存大小。</w:t>
      </w:r>
    </w:p>
    <w:p w14:paraId="48CC1A73" w14:textId="77777777" w:rsidR="00AA653E" w:rsidRDefault="00AA653E" w:rsidP="00AA653E">
      <w:pPr>
        <w:ind w:firstLine="420"/>
      </w:pPr>
      <w:r>
        <w:rPr>
          <w:rFonts w:hint="eastAsia"/>
        </w:rPr>
        <w:t>注：这里</w:t>
      </w:r>
      <m:oMath>
        <m:r>
          <m:rPr>
            <m:nor/>
          </m:rPr>
          <w:rPr>
            <w:rFonts w:ascii="Cambria Math" w:hAnsi="Cambria Math" w:hint="eastAsia"/>
          </w:rPr>
          <m:t>word</m:t>
        </m:r>
      </m:oMath>
      <w:r>
        <w:rPr>
          <w:rFonts w:hint="eastAsia"/>
        </w:rPr>
        <w:t>大小也决定了</w:t>
      </w:r>
      <w:proofErr w:type="spellStart"/>
      <w:r>
        <w:rPr>
          <w:rFonts w:hint="eastAsia"/>
        </w:rPr>
        <w:t>OpCode</w:t>
      </w:r>
      <w:proofErr w:type="spellEnd"/>
      <w:r>
        <w:rPr>
          <w:rFonts w:hint="eastAsia"/>
        </w:rPr>
        <w:t>大小（应一致）。</w:t>
      </w:r>
    </w:p>
    <w:p w14:paraId="591F8990" w14:textId="77777777" w:rsidR="00AA653E" w:rsidRDefault="00AA653E" w:rsidP="00AA653E">
      <w:r>
        <w:rPr>
          <w:rFonts w:hint="eastAsia"/>
        </w:rPr>
        <w:t>内存：</w:t>
      </w:r>
    </w:p>
    <w:p w14:paraId="29ED46B6" w14:textId="77777777" w:rsidR="00AA653E" w:rsidRDefault="00AA653E" w:rsidP="00AA653E">
      <w:pPr>
        <w:ind w:firstLine="420"/>
      </w:pPr>
      <w:r>
        <w:t>A</w:t>
      </w:r>
      <w:r>
        <w:rPr>
          <w:rFonts w:hint="eastAsia"/>
        </w:rPr>
        <w:t>ddressable memory space</w:t>
      </w:r>
      <w:r>
        <w:rPr>
          <w:rFonts w:hint="eastAsia"/>
        </w:rPr>
        <w:t>：指代内存上限</w:t>
      </w:r>
    </w:p>
    <w:p w14:paraId="0EBE6F17" w14:textId="77777777" w:rsidR="00AA653E" w:rsidRDefault="00AA653E" w:rsidP="00AA653E">
      <w:pPr>
        <w:ind w:firstLine="420"/>
      </w:pPr>
      <w:r>
        <w:rPr>
          <w:rFonts w:hint="eastAsia"/>
        </w:rPr>
        <w:t>Memory space</w:t>
      </w:r>
      <w:r>
        <w:rPr>
          <w:rFonts w:hint="eastAsia"/>
        </w:rPr>
        <w:t>：内存空间</w:t>
      </w:r>
    </w:p>
    <w:p w14:paraId="3AB876F5" w14:textId="77777777" w:rsidR="00AA653E" w:rsidRDefault="00AA653E" w:rsidP="00AA653E">
      <w:r>
        <w:rPr>
          <w:rFonts w:hint="eastAsia"/>
        </w:rPr>
        <w:t>CPU:</w:t>
      </w:r>
    </w:p>
    <w:p w14:paraId="51B87848" w14:textId="77777777" w:rsidR="00AA653E" w:rsidRDefault="00AA653E" w:rsidP="00AA653E">
      <w:pPr>
        <w:ind w:firstLine="420"/>
      </w:pPr>
      <w:r>
        <w:rPr>
          <w:rFonts w:hint="eastAsia"/>
        </w:rPr>
        <w:t>寄存器</w:t>
      </w:r>
      <w:r>
        <w:rPr>
          <w:rFonts w:hint="eastAsia"/>
        </w:rPr>
        <w:t xml:space="preserve"> (r</w:t>
      </w:r>
      <w:r>
        <w:t>egister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CPU</w:t>
      </w:r>
      <w:r>
        <w:rPr>
          <w:rFonts w:hint="eastAsia"/>
        </w:rPr>
        <w:t>内最快的存储结构</w:t>
      </w:r>
    </w:p>
    <w:p w14:paraId="2CEB55D9" w14:textId="77777777" w:rsidR="00AA653E" w:rsidRDefault="00AA653E" w:rsidP="00AA653E">
      <w:pPr>
        <w:ind w:firstLine="420"/>
        <w:jc w:val="center"/>
      </w:pPr>
      <w:r>
        <w:rPr>
          <w:rFonts w:hint="eastAsia"/>
        </w:rPr>
        <w:t>LMC (little man computer)</w:t>
      </w:r>
      <w:r>
        <w:rPr>
          <w:rFonts w:hint="eastAsia"/>
        </w:rPr>
        <w:t>是一种汇编模拟器，它的指令集</w:t>
      </w:r>
      <w:r>
        <w:rPr>
          <w:rFonts w:hint="eastAsia"/>
        </w:rPr>
        <w:t xml:space="preserve"> (instruction set)</w:t>
      </w:r>
      <w:r>
        <w:rPr>
          <w:rFonts w:hint="eastAsia"/>
        </w:rPr>
        <w:t>如下</w:t>
      </w:r>
      <w:r>
        <w:rPr>
          <w:rFonts w:hint="eastAsia"/>
        </w:rPr>
        <w:t xml:space="preserve"> (O</w:t>
      </w:r>
      <w:r>
        <w:t>p</w:t>
      </w:r>
      <w:r>
        <w:rPr>
          <w:rFonts w:hint="eastAsia"/>
        </w:rPr>
        <w:t>code</w:t>
      </w:r>
      <w:r>
        <w:rPr>
          <w:rFonts w:hint="eastAsia"/>
        </w:rPr>
        <w:t>因环境不同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noProof/>
        </w:rPr>
        <w:lastRenderedPageBreak/>
        <w:drawing>
          <wp:inline distT="0" distB="0" distL="0" distR="0" wp14:anchorId="2FD4BB4B" wp14:editId="0F21F109">
            <wp:extent cx="4915734" cy="2958006"/>
            <wp:effectExtent l="0" t="0" r="0" b="0"/>
            <wp:docPr id="998807448" name="图片 1" descr="截图里有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07448" name="图片 1" descr="截图里有图片&#10;&#10;AI 生成的内容可能不正确。"/>
                    <pic:cNvPicPr/>
                  </pic:nvPicPr>
                  <pic:blipFill rotWithShape="1">
                    <a:blip r:embed="rId15"/>
                    <a:srcRect l="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73" cy="296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92AB1" w14:textId="77777777" w:rsidR="00AA653E" w:rsidRDefault="00AA653E" w:rsidP="00AA653E">
      <w:pPr>
        <w:ind w:firstLine="420"/>
      </w:pPr>
      <w:r>
        <w:rPr>
          <w:rFonts w:hint="eastAsia"/>
        </w:rPr>
        <w:t>按理来说，每个单元只能存储三位数（但</w:t>
      </w:r>
      <w:r>
        <w:fldChar w:fldCharType="begin"/>
      </w:r>
      <w:r>
        <w:instrText>HYPERLINK "https://www.101computing.net/lmc/"</w:instrText>
      </w:r>
      <w:r>
        <w:fldChar w:fldCharType="separate"/>
      </w:r>
      <w:r w:rsidRPr="005475BD">
        <w:rPr>
          <w:rStyle w:val="af3"/>
          <w:rFonts w:hint="eastAsia"/>
        </w:rPr>
        <w:t>在线网站</w:t>
      </w:r>
      <w:r>
        <w:fldChar w:fldCharType="end"/>
      </w:r>
      <w:r>
        <w:rPr>
          <w:rFonts w:hint="eastAsia"/>
        </w:rPr>
        <w:t>设计可以超过三位），所以</w:t>
      </w:r>
      <w:r>
        <w:rPr>
          <w:rFonts w:hint="eastAsia"/>
        </w:rPr>
        <w:t>Opcode</w:t>
      </w:r>
      <w:r>
        <w:rPr>
          <w:rFonts w:hint="eastAsia"/>
        </w:rPr>
        <w:t>均为</w:t>
      </w:r>
      <w:r>
        <w:rPr>
          <w:rFonts w:hint="eastAsia"/>
        </w:rPr>
        <w:t>3</w:t>
      </w:r>
      <w:r>
        <w:rPr>
          <w:rFonts w:hint="eastAsia"/>
        </w:rPr>
        <w:t>位数。</w:t>
      </w:r>
    </w:p>
    <w:p w14:paraId="20F79F5F" w14:textId="77777777" w:rsidR="00AA653E" w:rsidRDefault="00AA653E" w:rsidP="00AA653E"/>
    <w:p w14:paraId="56A9B589" w14:textId="77777777" w:rsidR="00AA653E" w:rsidRDefault="00AA653E" w:rsidP="00AA653E">
      <w:r>
        <w:rPr>
          <w:rFonts w:hint="eastAsia"/>
        </w:rPr>
        <w:t>大字节序</w:t>
      </w:r>
      <w:r>
        <w:rPr>
          <w:rFonts w:hint="eastAsia"/>
        </w:rPr>
        <w:t xml:space="preserve"> (big-endian)</w:t>
      </w:r>
      <w:r>
        <w:rPr>
          <w:rFonts w:hint="eastAsia"/>
        </w:rPr>
        <w:t>：易读</w:t>
      </w:r>
    </w:p>
    <w:p w14:paraId="47A6212F" w14:textId="77777777" w:rsidR="00AA653E" w:rsidRDefault="00AA653E" w:rsidP="00AA653E">
      <w:r>
        <w:rPr>
          <w:rFonts w:hint="eastAsia"/>
        </w:rPr>
        <w:t>小字节序</w:t>
      </w:r>
      <w:r>
        <w:rPr>
          <w:rFonts w:hint="eastAsia"/>
        </w:rPr>
        <w:t xml:space="preserve"> (small-endian)</w:t>
      </w:r>
      <w:r>
        <w:rPr>
          <w:rFonts w:hint="eastAsia"/>
        </w:rPr>
        <w:t>：适合计算（从低位开始）</w:t>
      </w:r>
    </w:p>
    <w:p w14:paraId="4B53EECD" w14:textId="77777777" w:rsidR="00AA653E" w:rsidRDefault="00AA653E" w:rsidP="00AA653E">
      <w:r w:rsidRPr="00AA0DB1">
        <w:t>Manchester Baby</w:t>
      </w:r>
      <w:r>
        <w:rPr>
          <w:rFonts w:hint="eastAsia"/>
        </w:rPr>
        <w:t>使用小字典序，内存为</w:t>
      </w:r>
      <m:oMath>
        <m:r>
          <w:rPr>
            <w:rFonts w:ascii="Cambria Math" w:hAnsi="Cambria Math" w:hint="eastAsia"/>
          </w:rPr>
          <m:t>32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 w:hint="eastAsia"/>
          </w:rPr>
          <m:t>32</m:t>
        </m:r>
        <m:r>
          <m:rPr>
            <m:nor/>
          </m:rPr>
          <w:rPr>
            <w:rFonts w:ascii="Cambria Math" w:hAnsi="Cambria Math" w:hint="eastAsia"/>
          </w:rPr>
          <m:t>bits</m:t>
        </m:r>
      </m:oMath>
      <w:r>
        <w:rPr>
          <w:rFonts w:hint="eastAsia"/>
        </w:rPr>
        <w:t>（同</w:t>
      </w:r>
      <w:r>
        <w:rPr>
          <w:rFonts w:hint="eastAsia"/>
        </w:rPr>
        <w:t>int</w:t>
      </w:r>
      <w:r>
        <w:rPr>
          <w:rFonts w:hint="eastAsia"/>
        </w:rPr>
        <w:t>），结构为</w:t>
      </w:r>
      <w:r>
        <w:rPr>
          <w:rFonts w:hint="eastAsia"/>
        </w:rPr>
        <w:t>Pos (</w:t>
      </w:r>
      <w:r>
        <w:rPr>
          <w:rFonts w:hint="eastAsia"/>
        </w:rPr>
        <w:t>低位</w:t>
      </w:r>
      <w:r>
        <w:rPr>
          <w:rFonts w:hint="eastAsia"/>
        </w:rPr>
        <w:t xml:space="preserve">0~4 bit) + </w:t>
      </w:r>
      <w:proofErr w:type="spellStart"/>
      <w:r>
        <w:rPr>
          <w:rFonts w:hint="eastAsia"/>
        </w:rPr>
        <w:t>OpCode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低位</w:t>
      </w:r>
      <w:r>
        <w:rPr>
          <w:rFonts w:hint="eastAsia"/>
        </w:rPr>
        <w:t>13~15 bit)</w:t>
      </w:r>
      <w:r>
        <w:rPr>
          <w:rFonts w:hint="eastAsia"/>
        </w:rPr>
        <w:t>，即</w:t>
      </w:r>
      <w:r w:rsidRPr="00FD1F17">
        <w:rPr>
          <w:rFonts w:hint="eastAsia"/>
          <w:highlight w:val="yellow"/>
        </w:rPr>
        <w:t>01011</w:t>
      </w:r>
      <w:r>
        <w:rPr>
          <w:rFonts w:hint="eastAsia"/>
        </w:rPr>
        <w:t>00000000</w:t>
      </w:r>
      <w:r w:rsidRPr="00FD1F17">
        <w:rPr>
          <w:rFonts w:hint="eastAsia"/>
          <w:highlight w:val="green"/>
        </w:rPr>
        <w:t>110</w:t>
      </w:r>
      <w:r>
        <w:rPr>
          <w:rFonts w:hint="eastAsia"/>
        </w:rPr>
        <w:t>0000000000000000</w:t>
      </w:r>
      <w:r>
        <w:rPr>
          <w:rFonts w:hint="eastAsia"/>
        </w:rPr>
        <w:t>（小字节序）</w:t>
      </w:r>
    </w:p>
    <w:p w14:paraId="6DFD096F" w14:textId="77777777" w:rsidR="00AA653E" w:rsidRDefault="00AA653E" w:rsidP="00AA653E">
      <w:r>
        <w:rPr>
          <w:rFonts w:hint="eastAsia"/>
        </w:rPr>
        <w:t>Control Instruction (CI)</w:t>
      </w:r>
      <w:r>
        <w:rPr>
          <w:rFonts w:hint="eastAsia"/>
        </w:rPr>
        <w:t>计数器在上升沿自增，所以代码从第</w:t>
      </w:r>
      <w:r>
        <w:rPr>
          <w:rFonts w:hint="eastAsia"/>
        </w:rPr>
        <w:t>1</w:t>
      </w:r>
      <w:r>
        <w:rPr>
          <w:rFonts w:hint="eastAsia"/>
        </w:rPr>
        <w:t>行（而非</w:t>
      </w:r>
      <w:r>
        <w:rPr>
          <w:rFonts w:hint="eastAsia"/>
        </w:rPr>
        <w:t>0</w:t>
      </w:r>
      <w:r>
        <w:rPr>
          <w:rFonts w:hint="eastAsia"/>
        </w:rPr>
        <w:t>）开始</w:t>
      </w:r>
    </w:p>
    <w:p w14:paraId="1F5FD4CC" w14:textId="77777777" w:rsidR="00AA653E" w:rsidRDefault="00AA653E" w:rsidP="00AA653E"/>
    <w:p w14:paraId="3A73581F" w14:textId="77777777" w:rsidR="00AA653E" w:rsidRDefault="00AA653E" w:rsidP="00AA653E">
      <w:r>
        <w:rPr>
          <w:rFonts w:hint="eastAsia"/>
        </w:rPr>
        <w:t>MC68000</w:t>
      </w:r>
      <w:r>
        <w:rPr>
          <w:rFonts w:hint="eastAsia"/>
        </w:rPr>
        <w:t>汇编寄存器</w:t>
      </w:r>
      <w:r>
        <w:rPr>
          <w:rFonts w:hint="eastAsia"/>
        </w:rPr>
        <w:t xml:space="preserve"> (32bit)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 w:hint="eastAsia"/>
          </w:rPr>
          <m:t>0~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 w:hint="eastAsia"/>
          </w:rPr>
          <m:t>7</m:t>
        </m:r>
        <m:r>
          <w:rPr>
            <w:rFonts w:ascii="Cambria Math" w:hAnsi="Cambria Math"/>
          </w:rPr>
          <m:t>, A0~A7</m:t>
        </m:r>
      </m:oMath>
      <w:r>
        <w:rPr>
          <w:rFonts w:hint="eastAsia"/>
        </w:rPr>
        <w:t xml:space="preserve"> (Address register), SP (stack pointer), PC (program counter), SR (state register, 16bit)</w:t>
      </w:r>
    </w:p>
    <w:p w14:paraId="76087812" w14:textId="77777777" w:rsidR="00AA653E" w:rsidRDefault="00AA653E" w:rsidP="00AA653E">
      <w:r>
        <w:rPr>
          <w:rFonts w:hint="eastAsia"/>
        </w:rPr>
        <w:t>8086</w:t>
      </w:r>
      <w:r>
        <w:rPr>
          <w:rFonts w:hint="eastAsia"/>
        </w:rPr>
        <w:t>汇编寄存器</w:t>
      </w:r>
      <w:r>
        <w:rPr>
          <w:rFonts w:hint="eastAsia"/>
        </w:rPr>
        <w:t xml:space="preserve"> (16bit)</w:t>
      </w:r>
      <w:r>
        <w:rPr>
          <w:rFonts w:hint="eastAsia"/>
        </w:rPr>
        <w:t>：</w:t>
      </w:r>
      <w:r>
        <w:rPr>
          <w:rFonts w:hint="eastAsia"/>
        </w:rPr>
        <w:t xml:space="preserve">A, B, C, D, SP (stack pointer), </w:t>
      </w:r>
      <w:r>
        <w:t>…</w:t>
      </w:r>
      <w:r>
        <w:rPr>
          <w:rFonts w:hint="eastAsia"/>
        </w:rPr>
        <w:t>, IP (Instructure Counter), SR (state register, 8bit)</w:t>
      </w:r>
    </w:p>
    <w:p w14:paraId="3DF35070" w14:textId="77777777" w:rsidR="00AA653E" w:rsidRDefault="00AA653E" w:rsidP="00AA653E">
      <w:r>
        <w:rPr>
          <w:rFonts w:hint="eastAsia"/>
        </w:rPr>
        <w:t>Address register</w:t>
      </w:r>
      <w:r>
        <w:rPr>
          <w:rFonts w:hint="eastAsia"/>
        </w:rPr>
        <w:t>作用：改变地址</w:t>
      </w:r>
    </w:p>
    <w:p w14:paraId="3A61A2F1" w14:textId="77777777" w:rsidR="00AA653E" w:rsidRDefault="00AA653E" w:rsidP="00AA653E">
      <w:pPr>
        <w:ind w:firstLine="420"/>
      </w:pPr>
      <w:r>
        <w:rPr>
          <w:rFonts w:hint="eastAsia"/>
        </w:rPr>
        <w:t>例：</w:t>
      </w:r>
      <m:oMath>
        <m:r>
          <w:rPr>
            <w:rFonts w:ascii="Cambria Math" w:hAnsi="Cambria Math"/>
          </w:rPr>
          <m:t>ADDA #16, A1</m:t>
        </m:r>
      </m:oMath>
      <w:r>
        <w:rPr>
          <w:rFonts w:hint="eastAsia"/>
        </w:rPr>
        <w:t xml:space="preserve"> (Add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16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rPr>
          <w:rFonts w:hint="eastAsia"/>
        </w:rPr>
        <w:t xml:space="preserve"> to </w:t>
      </w:r>
      <m:oMath>
        <m:r>
          <w:rPr>
            <w:rFonts w:ascii="Cambria Math" w:hAnsi="Cambria Math" w:hint="eastAsia"/>
          </w:rPr>
          <m:t>A1</m:t>
        </m:r>
      </m:oMath>
      <w:r>
        <w:rPr>
          <w:rFonts w:hint="eastAsia"/>
        </w:rPr>
        <w:t>)</w:t>
      </w:r>
    </w:p>
    <w:p w14:paraId="4EB4D19D" w14:textId="77777777" w:rsidR="00AA653E" w:rsidRDefault="00AA653E" w:rsidP="00AA653E">
      <w:pPr>
        <w:ind w:firstLine="420"/>
      </w:pPr>
      <w:r>
        <w:rPr>
          <w:rFonts w:hint="eastAsia"/>
        </w:rPr>
        <w:t>例：</w:t>
      </w:r>
      <m:oMath>
        <m:r>
          <w:rPr>
            <w:rFonts w:ascii="Cambria Math" w:hAnsi="Cambria Math"/>
          </w:rPr>
          <m:t>ADDA #$F, A2</m:t>
        </m:r>
      </m:oMath>
      <w:r>
        <w:rPr>
          <w:rFonts w:hint="eastAsia"/>
        </w:rPr>
        <w:t xml:space="preserve"> (Add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</m:oMath>
      <w:r>
        <w:rPr>
          <w:rFonts w:hint="eastAsia"/>
        </w:rPr>
        <w:t xml:space="preserve"> to </w:t>
      </w:r>
      <m:oMath>
        <m:r>
          <w:rPr>
            <w:rFonts w:ascii="Cambria Math" w:hAnsi="Cambria Math" w:hint="eastAsia"/>
          </w:rPr>
          <m:t>A2</m:t>
        </m:r>
      </m:oMath>
      <w:r>
        <w:rPr>
          <w:rFonts w:hint="eastAsia"/>
        </w:rPr>
        <w:t>)</w:t>
      </w:r>
    </w:p>
    <w:p w14:paraId="09DA5A9E" w14:textId="77777777" w:rsidR="00AA653E" w:rsidRDefault="00AA653E" w:rsidP="00AA653E">
      <w:pPr>
        <w:ind w:firstLine="420"/>
      </w:pPr>
      <w:r>
        <w:rPr>
          <w:rFonts w:hint="eastAsia"/>
        </w:rPr>
        <w:t>例：</w:t>
      </w:r>
      <m:oMath>
        <m:r>
          <w:rPr>
            <w:rFonts w:ascii="Cambria Math" w:hAnsi="Cambria Math"/>
          </w:rPr>
          <m:t xml:space="preserve">MOVE D0,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A1</m:t>
            </m:r>
          </m:e>
        </m:d>
      </m:oMath>
      <w:r>
        <w:rPr>
          <w:rFonts w:hint="eastAsia"/>
        </w:rPr>
        <w:t xml:space="preserve"> (Move </w:t>
      </w:r>
      <m:oMath>
        <m:r>
          <w:rPr>
            <w:rFonts w:ascii="Cambria Math" w:hAnsi="Cambria Math" w:hint="eastAsia"/>
          </w:rPr>
          <m:t>D0</m:t>
        </m:r>
      </m:oMath>
      <w:r>
        <w:rPr>
          <w:rFonts w:hint="eastAsia"/>
        </w:rPr>
        <w:t xml:space="preserve"> to </w:t>
      </w:r>
      <m:oMath>
        <m:r>
          <w:rPr>
            <w:rFonts w:ascii="Cambria Math" w:hAnsi="Cambria Math" w:hint="eastAsia"/>
          </w:rPr>
          <m:t>mem[A1]</m:t>
        </m:r>
      </m:oMath>
      <w:r>
        <w:rPr>
          <w:rFonts w:hint="eastAsia"/>
        </w:rPr>
        <w:t>)</w:t>
      </w:r>
    </w:p>
    <w:p w14:paraId="18D30610" w14:textId="77777777" w:rsidR="00AA653E" w:rsidRDefault="00AA653E" w:rsidP="00AA653E">
      <w:pPr>
        <w:ind w:firstLine="420"/>
      </w:pPr>
      <w:r>
        <w:rPr>
          <w:rFonts w:hint="eastAsia"/>
        </w:rPr>
        <w:t>例</w:t>
      </w:r>
      <w:r w:rsidRPr="00BB0067">
        <w:rPr>
          <w:rFonts w:hint="eastAsia"/>
        </w:rPr>
        <w:t>：</w:t>
      </w:r>
      <m:oMath>
        <m:r>
          <w:rPr>
            <w:rFonts w:ascii="Cambria Math" w:hAnsi="Cambria Math"/>
          </w:rPr>
          <m:t>MOVE $F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A2</m:t>
            </m:r>
          </m:e>
        </m:d>
        <m:r>
          <w:rPr>
            <w:rFonts w:ascii="Cambria Math" w:hAnsi="Cambria Math"/>
          </w:rPr>
          <m:t>, D0</m:t>
        </m:r>
      </m:oMath>
      <w:r w:rsidRPr="00BB0067">
        <w:rPr>
          <w:rFonts w:hint="eastAsia"/>
        </w:rPr>
        <w:t xml:space="preserve"> (Mov</w:t>
      </w:r>
      <w:r>
        <w:rPr>
          <w:rFonts w:hint="eastAsia"/>
        </w:rPr>
        <w:t xml:space="preserve">e </w:t>
      </w:r>
      <m:oMath>
        <m:r>
          <w:rPr>
            <w:rFonts w:ascii="Cambria Math" w:hAnsi="Cambria Math" w:hint="eastAsia"/>
          </w:rPr>
          <m:t>mem[A2+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 w:hint="eastAsia"/>
          </w:rPr>
          <m:t>]</m:t>
        </m:r>
      </m:oMath>
      <w:r>
        <w:rPr>
          <w:rFonts w:hint="eastAsia"/>
        </w:rPr>
        <w:t xml:space="preserve"> to </w:t>
      </w:r>
      <m:oMath>
        <m:r>
          <w:rPr>
            <w:rFonts w:ascii="Cambria Math" w:hAnsi="Cambria Math" w:hint="eastAsia"/>
          </w:rPr>
          <m:t>D0</m:t>
        </m:r>
      </m:oMath>
      <w:r>
        <w:rPr>
          <w:rFonts w:hint="eastAsia"/>
        </w:rPr>
        <w:t>)</w:t>
      </w:r>
      <w:r>
        <w:rPr>
          <w:rFonts w:hint="eastAsia"/>
        </w:rPr>
        <w:t>，常用于一维数组</w:t>
      </w:r>
    </w:p>
    <w:p w14:paraId="1907A3BD" w14:textId="1D084EAA" w:rsidR="003D055F" w:rsidRPr="00AA653E" w:rsidRDefault="00AA653E" w:rsidP="00AA653E">
      <w:pPr>
        <w:ind w:firstLine="420"/>
      </w:pPr>
      <w:r>
        <w:rPr>
          <w:rFonts w:hint="eastAsia"/>
        </w:rPr>
        <w:t>例</w:t>
      </w:r>
      <w:r w:rsidRPr="00BB0067">
        <w:rPr>
          <w:rFonts w:hint="eastAsia"/>
        </w:rPr>
        <w:t>：</w:t>
      </w:r>
      <m:oMath>
        <m:r>
          <w:rPr>
            <w:rFonts w:ascii="Cambria Math" w:hAnsi="Cambria Math"/>
          </w:rPr>
          <m:t>MOVE $F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A1,A2</m:t>
            </m:r>
          </m:e>
        </m:d>
        <m:r>
          <w:rPr>
            <w:rFonts w:ascii="Cambria Math" w:hAnsi="Cambria Math"/>
          </w:rPr>
          <m:t>, D0</m:t>
        </m:r>
      </m:oMath>
      <w:r w:rsidRPr="00BB0067">
        <w:rPr>
          <w:rFonts w:hint="eastAsia"/>
        </w:rPr>
        <w:t xml:space="preserve"> (Mov</w:t>
      </w:r>
      <w:r>
        <w:rPr>
          <w:rFonts w:hint="eastAsia"/>
        </w:rPr>
        <w:t xml:space="preserve">e </w:t>
      </w:r>
      <m:oMath>
        <m:r>
          <w:rPr>
            <w:rFonts w:ascii="Cambria Math" w:hAnsi="Cambria Math" w:hint="eastAsia"/>
          </w:rPr>
          <m:t>mem[</m:t>
        </m:r>
        <m:r>
          <w:rPr>
            <w:rFonts w:ascii="Cambria Math" w:hAnsi="Cambria Math"/>
          </w:rPr>
          <m:t>A1+</m:t>
        </m:r>
        <m:r>
          <w:rPr>
            <w:rFonts w:ascii="Cambria Math" w:hAnsi="Cambria Math" w:hint="eastAsia"/>
          </w:rPr>
          <m:t>A2+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 w:hint="eastAsia"/>
          </w:rPr>
          <m:t>]</m:t>
        </m:r>
      </m:oMath>
      <w:r>
        <w:rPr>
          <w:rFonts w:hint="eastAsia"/>
        </w:rPr>
        <w:t xml:space="preserve"> to </w:t>
      </w:r>
      <m:oMath>
        <m:r>
          <w:rPr>
            <w:rFonts w:ascii="Cambria Math" w:hAnsi="Cambria Math" w:hint="eastAsia"/>
          </w:rPr>
          <m:t>D0</m:t>
        </m:r>
      </m:oMath>
      <w:r>
        <w:rPr>
          <w:rFonts w:hint="eastAsia"/>
        </w:rPr>
        <w:t>)</w:t>
      </w:r>
      <w:r>
        <w:rPr>
          <w:rFonts w:hint="eastAsia"/>
        </w:rPr>
        <w:t>，常用于二维数组</w:t>
      </w:r>
    </w:p>
    <w:sectPr w:rsidR="003D055F" w:rsidRPr="00AA65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2A5E4" w14:textId="77777777" w:rsidR="00707592" w:rsidRDefault="00707592" w:rsidP="00EE3BF6">
      <w:pPr>
        <w:spacing w:after="0" w:line="240" w:lineRule="auto"/>
      </w:pPr>
      <w:r>
        <w:separator/>
      </w:r>
    </w:p>
  </w:endnote>
  <w:endnote w:type="continuationSeparator" w:id="0">
    <w:p w14:paraId="0E606347" w14:textId="77777777" w:rsidR="00707592" w:rsidRDefault="00707592" w:rsidP="00EE3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2AB3F" w14:textId="77777777" w:rsidR="00707592" w:rsidRDefault="00707592" w:rsidP="00EE3BF6">
      <w:pPr>
        <w:spacing w:after="0" w:line="240" w:lineRule="auto"/>
      </w:pPr>
      <w:r>
        <w:separator/>
      </w:r>
    </w:p>
  </w:footnote>
  <w:footnote w:type="continuationSeparator" w:id="0">
    <w:p w14:paraId="4D8278E7" w14:textId="77777777" w:rsidR="00707592" w:rsidRDefault="00707592" w:rsidP="00EE3B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A3"/>
    <w:rsid w:val="00035C2B"/>
    <w:rsid w:val="00057269"/>
    <w:rsid w:val="000F75F3"/>
    <w:rsid w:val="001C770F"/>
    <w:rsid w:val="001D617B"/>
    <w:rsid w:val="00346A9F"/>
    <w:rsid w:val="003D055F"/>
    <w:rsid w:val="004111A8"/>
    <w:rsid w:val="004924C0"/>
    <w:rsid w:val="004D22FD"/>
    <w:rsid w:val="00526B29"/>
    <w:rsid w:val="00557B99"/>
    <w:rsid w:val="00650D74"/>
    <w:rsid w:val="006762CC"/>
    <w:rsid w:val="006B226C"/>
    <w:rsid w:val="00707592"/>
    <w:rsid w:val="0076354F"/>
    <w:rsid w:val="00830959"/>
    <w:rsid w:val="0088287D"/>
    <w:rsid w:val="008926B2"/>
    <w:rsid w:val="008A41C4"/>
    <w:rsid w:val="008C1A1F"/>
    <w:rsid w:val="009426AD"/>
    <w:rsid w:val="0099756C"/>
    <w:rsid w:val="00A352FC"/>
    <w:rsid w:val="00AA1515"/>
    <w:rsid w:val="00AA653E"/>
    <w:rsid w:val="00B35232"/>
    <w:rsid w:val="00B52A83"/>
    <w:rsid w:val="00B62FD7"/>
    <w:rsid w:val="00B757A3"/>
    <w:rsid w:val="00BA6A9F"/>
    <w:rsid w:val="00C07184"/>
    <w:rsid w:val="00C7162C"/>
    <w:rsid w:val="00CC062D"/>
    <w:rsid w:val="00DB399E"/>
    <w:rsid w:val="00E515F8"/>
    <w:rsid w:val="00E625B6"/>
    <w:rsid w:val="00E75AB9"/>
    <w:rsid w:val="00EE3BF6"/>
    <w:rsid w:val="00F41833"/>
    <w:rsid w:val="00FA7326"/>
    <w:rsid w:val="00FD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FCAD2"/>
  <w15:chartTrackingRefBased/>
  <w15:docId w15:val="{738CD13F-300A-44C8-9374-7A13D7ED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57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7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7A3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7A3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7A3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7A3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7A3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7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57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5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5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57A3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57A3"/>
    <w:rPr>
      <w:rFonts w:asciiTheme="minorHAnsi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57A3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57A3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57A3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57A3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57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7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57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57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57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57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5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57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57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3BF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3B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3BF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3BF6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6762CC"/>
    <w:rPr>
      <w:color w:val="666666"/>
    </w:rPr>
  </w:style>
  <w:style w:type="character" w:styleId="af3">
    <w:name w:val="Hyperlink"/>
    <w:basedOn w:val="a0"/>
    <w:uiPriority w:val="99"/>
    <w:unhideWhenUsed/>
    <w:rsid w:val="003D055F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3D0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yperlink" Target="https://www.bilibili.com/video/BV1644y157mB" TargetMode="Externa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package" Target="embeddings/Microsoft_Visio_Drawing2.vsdx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li</dc:creator>
  <cp:keywords/>
  <dc:description/>
  <cp:lastModifiedBy>Smart li</cp:lastModifiedBy>
  <cp:revision>21</cp:revision>
  <dcterms:created xsi:type="dcterms:W3CDTF">2025-10-23T00:44:00Z</dcterms:created>
  <dcterms:modified xsi:type="dcterms:W3CDTF">2026-03-18T12:18:00Z</dcterms:modified>
</cp:coreProperties>
</file>