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4657" w14:textId="3DCC41E4" w:rsidR="00C308DA" w:rsidRPr="00C308DA" w:rsidRDefault="00514F89" w:rsidP="00C308DA">
      <w:pPr>
        <w:rPr>
          <w:rFonts w:ascii="Times New Roman" w:hAnsi="Times New Roman" w:cs="Times New Roman"/>
          <w:b/>
          <w:bCs/>
        </w:rPr>
      </w:pPr>
      <w:proofErr w:type="spellStart"/>
      <w:r>
        <w:rPr>
          <w:rFonts w:ascii="Times New Roman" w:hAnsi="Times New Roman" w:cs="Times New Roman"/>
          <w:b/>
          <w:bCs/>
        </w:rPr>
        <w:t>TeamX</w:t>
      </w:r>
      <w:proofErr w:type="spellEnd"/>
      <w:r w:rsidR="00C308DA">
        <w:rPr>
          <w:rFonts w:ascii="Times New Roman" w:hAnsi="Times New Roman" w:cs="Times New Roman"/>
          <w:b/>
          <w:bCs/>
        </w:rPr>
        <w:t xml:space="preserve"> members</w:t>
      </w:r>
    </w:p>
    <w:p w14:paraId="42E650C5" w14:textId="77777777" w:rsidR="00C308DA" w:rsidRPr="00C308DA" w:rsidRDefault="00C308DA" w:rsidP="00C308DA">
      <w:pPr>
        <w:pStyle w:val="ListParagraph"/>
        <w:numPr>
          <w:ilvl w:val="0"/>
          <w:numId w:val="5"/>
        </w:numPr>
        <w:rPr>
          <w:rFonts w:ascii="Times New Roman" w:hAnsi="Times New Roman" w:cs="Times New Roman"/>
          <w:b/>
          <w:bCs/>
        </w:rPr>
      </w:pPr>
      <w:r w:rsidRPr="00C308DA">
        <w:rPr>
          <w:rFonts w:ascii="Times New Roman" w:hAnsi="Times New Roman" w:cs="Times New Roman"/>
          <w:b/>
          <w:bCs/>
        </w:rPr>
        <w:t>Aung Myo Hlaing (Olary) - 6705140040</w:t>
      </w:r>
    </w:p>
    <w:p w14:paraId="18B57541" w14:textId="77777777" w:rsidR="00C308DA" w:rsidRPr="00C308DA" w:rsidRDefault="00C308DA" w:rsidP="00C308DA">
      <w:pPr>
        <w:pStyle w:val="ListParagraph"/>
        <w:numPr>
          <w:ilvl w:val="0"/>
          <w:numId w:val="5"/>
        </w:numPr>
        <w:rPr>
          <w:rFonts w:ascii="Times New Roman" w:hAnsi="Times New Roman" w:cs="Times New Roman"/>
          <w:b/>
          <w:bCs/>
        </w:rPr>
      </w:pPr>
      <w:r w:rsidRPr="00C308DA">
        <w:rPr>
          <w:rFonts w:ascii="Times New Roman" w:hAnsi="Times New Roman" w:cs="Times New Roman"/>
          <w:b/>
          <w:bCs/>
        </w:rPr>
        <w:t>Hein Zaw Lin (Hubert) - 6705140038</w:t>
      </w:r>
    </w:p>
    <w:p w14:paraId="11C080AC" w14:textId="1FF51F9D" w:rsidR="00514F89" w:rsidRDefault="00C308DA" w:rsidP="00C308DA">
      <w:pPr>
        <w:pStyle w:val="ListParagraph"/>
        <w:numPr>
          <w:ilvl w:val="0"/>
          <w:numId w:val="5"/>
        </w:numPr>
        <w:rPr>
          <w:rFonts w:ascii="Times New Roman" w:hAnsi="Times New Roman" w:cs="Times New Roman"/>
          <w:b/>
          <w:bCs/>
        </w:rPr>
      </w:pPr>
      <w:r w:rsidRPr="00C308DA">
        <w:rPr>
          <w:rFonts w:ascii="Times New Roman" w:hAnsi="Times New Roman" w:cs="Times New Roman"/>
          <w:b/>
          <w:bCs/>
        </w:rPr>
        <w:t xml:space="preserve">Hein Thura Naung (Ivan) </w:t>
      </w:r>
      <w:r>
        <w:rPr>
          <w:rFonts w:ascii="Times New Roman" w:hAnsi="Times New Roman" w:cs="Times New Roman"/>
          <w:b/>
          <w:bCs/>
        </w:rPr>
        <w:t>–</w:t>
      </w:r>
      <w:r w:rsidRPr="00C308DA">
        <w:rPr>
          <w:rFonts w:ascii="Times New Roman" w:hAnsi="Times New Roman" w:cs="Times New Roman"/>
          <w:b/>
          <w:bCs/>
        </w:rPr>
        <w:t xml:space="preserve"> 6705140056</w:t>
      </w:r>
    </w:p>
    <w:p w14:paraId="1311A1E7" w14:textId="77777777" w:rsidR="00C308DA" w:rsidRPr="00C308DA" w:rsidRDefault="00C308DA" w:rsidP="00C308DA">
      <w:pPr>
        <w:pStyle w:val="ListParagraph"/>
        <w:rPr>
          <w:rFonts w:ascii="Times New Roman" w:hAnsi="Times New Roman" w:cs="Times New Roman"/>
          <w:b/>
          <w:bCs/>
        </w:rPr>
      </w:pPr>
    </w:p>
    <w:p w14:paraId="1B62FB9C" w14:textId="7E36B651" w:rsidR="00514F89" w:rsidRDefault="00514F89" w:rsidP="00414E34">
      <w:pPr>
        <w:rPr>
          <w:rFonts w:ascii="Times New Roman" w:hAnsi="Times New Roman" w:cs="Times New Roman"/>
          <w:b/>
          <w:bCs/>
        </w:rPr>
      </w:pPr>
      <w:r>
        <w:rPr>
          <w:rFonts w:ascii="Times New Roman" w:hAnsi="Times New Roman" w:cs="Times New Roman"/>
          <w:b/>
          <w:bCs/>
        </w:rPr>
        <w:t>X- Stream</w:t>
      </w:r>
      <w:r w:rsidR="00C308DA">
        <w:rPr>
          <w:rFonts w:ascii="Times New Roman" w:hAnsi="Times New Roman" w:cs="Times New Roman"/>
          <w:b/>
          <w:bCs/>
        </w:rPr>
        <w:t xml:space="preserve"> (All in one football matches live </w:t>
      </w:r>
      <w:proofErr w:type="gramStart"/>
      <w:r w:rsidR="00C308DA">
        <w:rPr>
          <w:rFonts w:ascii="Times New Roman" w:hAnsi="Times New Roman" w:cs="Times New Roman"/>
          <w:b/>
          <w:bCs/>
        </w:rPr>
        <w:t xml:space="preserve">streaming </w:t>
      </w:r>
      <w:r w:rsidR="00654BED">
        <w:rPr>
          <w:rFonts w:ascii="Times New Roman" w:hAnsi="Times New Roman" w:cs="Times New Roman"/>
          <w:b/>
          <w:bCs/>
        </w:rPr>
        <w:t xml:space="preserve"> </w:t>
      </w:r>
      <w:r w:rsidR="00C308DA">
        <w:rPr>
          <w:rFonts w:ascii="Times New Roman" w:hAnsi="Times New Roman" w:cs="Times New Roman"/>
          <w:b/>
          <w:bCs/>
        </w:rPr>
        <w:t>platform</w:t>
      </w:r>
      <w:proofErr w:type="gramEnd"/>
      <w:r w:rsidR="00C308DA">
        <w:rPr>
          <w:rFonts w:ascii="Times New Roman" w:hAnsi="Times New Roman" w:cs="Times New Roman"/>
          <w:b/>
          <w:bCs/>
        </w:rPr>
        <w:t>)</w:t>
      </w:r>
    </w:p>
    <w:p w14:paraId="1DDDC874" w14:textId="77777777" w:rsidR="00C308DA" w:rsidRDefault="00C308DA" w:rsidP="00414E34">
      <w:pPr>
        <w:rPr>
          <w:rFonts w:ascii="Times New Roman" w:hAnsi="Times New Roman" w:cs="Times New Roman"/>
          <w:b/>
          <w:bCs/>
        </w:rPr>
      </w:pPr>
    </w:p>
    <w:p w14:paraId="1511308E" w14:textId="7588D845" w:rsidR="00414E34" w:rsidRPr="00414E34" w:rsidRDefault="00414E34" w:rsidP="00414E34">
      <w:pPr>
        <w:rPr>
          <w:rFonts w:ascii="Times New Roman" w:hAnsi="Times New Roman" w:cs="Times New Roman"/>
          <w:b/>
          <w:bCs/>
        </w:rPr>
      </w:pPr>
      <w:r w:rsidRPr="00414E34">
        <w:rPr>
          <w:rFonts w:ascii="Times New Roman" w:hAnsi="Times New Roman" w:cs="Times New Roman"/>
          <w:b/>
          <w:bCs/>
        </w:rPr>
        <w:t>Empathize</w:t>
      </w:r>
    </w:p>
    <w:p w14:paraId="4F80728E" w14:textId="62E5370E" w:rsidR="00414E34" w:rsidRPr="00514F89" w:rsidRDefault="00414E34" w:rsidP="00414E34">
      <w:pPr>
        <w:numPr>
          <w:ilvl w:val="0"/>
          <w:numId w:val="1"/>
        </w:numPr>
        <w:rPr>
          <w:rFonts w:ascii="Times New Roman" w:hAnsi="Times New Roman" w:cs="Times New Roman"/>
          <w:sz w:val="20"/>
          <w:szCs w:val="20"/>
        </w:rPr>
      </w:pPr>
      <w:r w:rsidRPr="00514F89">
        <w:rPr>
          <w:rFonts w:ascii="Times New Roman" w:hAnsi="Times New Roman" w:cs="Times New Roman"/>
          <w:b/>
          <w:bCs/>
          <w:sz w:val="20"/>
          <w:szCs w:val="20"/>
        </w:rPr>
        <w:t>Subscription Fatigue &amp; High Costs:</w:t>
      </w:r>
      <w:r w:rsidRPr="00514F89">
        <w:rPr>
          <w:rFonts w:ascii="Times New Roman" w:hAnsi="Times New Roman" w:cs="Times New Roman"/>
          <w:sz w:val="20"/>
          <w:szCs w:val="20"/>
        </w:rPr>
        <w:t xml:space="preserve"> Football fans who want to watch all five major European leagues</w:t>
      </w:r>
      <w:r w:rsidR="00606DF3" w:rsidRPr="00514F89">
        <w:rPr>
          <w:rFonts w:ascii="Times New Roman" w:hAnsi="Times New Roman" w:cs="Times New Roman"/>
          <w:sz w:val="20"/>
          <w:szCs w:val="20"/>
        </w:rPr>
        <w:t xml:space="preserve"> such as </w:t>
      </w:r>
      <w:r w:rsidRPr="00514F89">
        <w:rPr>
          <w:rFonts w:ascii="Times New Roman" w:hAnsi="Times New Roman" w:cs="Times New Roman"/>
          <w:sz w:val="20"/>
          <w:szCs w:val="20"/>
        </w:rPr>
        <w:t>Premier League, La Liga, Bundesliga, Serie A, and Ligue 1</w:t>
      </w:r>
      <w:r w:rsidR="00606DF3" w:rsidRPr="00514F89">
        <w:rPr>
          <w:rFonts w:ascii="Times New Roman" w:hAnsi="Times New Roman" w:cs="Times New Roman"/>
          <w:sz w:val="20"/>
          <w:szCs w:val="20"/>
        </w:rPr>
        <w:t xml:space="preserve"> </w:t>
      </w:r>
      <w:r w:rsidRPr="00514F89">
        <w:rPr>
          <w:rFonts w:ascii="Times New Roman" w:hAnsi="Times New Roman" w:cs="Times New Roman"/>
          <w:sz w:val="20"/>
          <w:szCs w:val="20"/>
        </w:rPr>
        <w:t xml:space="preserve">often need multiple subscriptions because broadcasting rights are split across different platforms. </w:t>
      </w:r>
    </w:p>
    <w:p w14:paraId="0DB7898E" w14:textId="77777777" w:rsidR="00414E34" w:rsidRPr="00514F89" w:rsidRDefault="00414E34" w:rsidP="00414E34">
      <w:pPr>
        <w:numPr>
          <w:ilvl w:val="0"/>
          <w:numId w:val="1"/>
        </w:numPr>
        <w:rPr>
          <w:rFonts w:ascii="Times New Roman" w:hAnsi="Times New Roman" w:cs="Times New Roman"/>
          <w:sz w:val="20"/>
          <w:szCs w:val="20"/>
        </w:rPr>
      </w:pPr>
      <w:r w:rsidRPr="00514F89">
        <w:rPr>
          <w:rFonts w:ascii="Times New Roman" w:hAnsi="Times New Roman" w:cs="Times New Roman"/>
          <w:b/>
          <w:bCs/>
          <w:sz w:val="20"/>
          <w:szCs w:val="20"/>
        </w:rPr>
        <w:t>Audio &amp; Language Limitations:</w:t>
      </w:r>
      <w:r w:rsidRPr="00514F89">
        <w:rPr>
          <w:rFonts w:ascii="Times New Roman" w:hAnsi="Times New Roman" w:cs="Times New Roman"/>
          <w:sz w:val="20"/>
          <w:szCs w:val="20"/>
        </w:rPr>
        <w:t xml:space="preserve"> Viewers may be restricted to the default commentary available in their region, making it difficult to enjoy matches with authentic native commentary in English, Spanish, German, French, or Italian, or with localized commentary such as Thai. </w:t>
      </w:r>
    </w:p>
    <w:p w14:paraId="56CAA103" w14:textId="7D2827AF" w:rsidR="00414E34" w:rsidRPr="00514F89" w:rsidRDefault="00414E34" w:rsidP="00414E34">
      <w:pPr>
        <w:numPr>
          <w:ilvl w:val="0"/>
          <w:numId w:val="1"/>
        </w:numPr>
        <w:rPr>
          <w:rFonts w:ascii="Times New Roman" w:hAnsi="Times New Roman" w:cs="Times New Roman"/>
          <w:sz w:val="20"/>
          <w:szCs w:val="20"/>
        </w:rPr>
      </w:pPr>
      <w:r w:rsidRPr="00514F89">
        <w:rPr>
          <w:rFonts w:ascii="Times New Roman" w:hAnsi="Times New Roman" w:cs="Times New Roman"/>
          <w:b/>
          <w:bCs/>
          <w:sz w:val="20"/>
          <w:szCs w:val="20"/>
        </w:rPr>
        <w:t>Inconvenient Viewing Experience:</w:t>
      </w:r>
      <w:r w:rsidRPr="00514F89">
        <w:rPr>
          <w:rFonts w:ascii="Times New Roman" w:hAnsi="Times New Roman" w:cs="Times New Roman"/>
          <w:sz w:val="20"/>
          <w:szCs w:val="20"/>
        </w:rPr>
        <w:t xml:space="preserve"> Fans often need to switch between different streaming platforms and commentary services to watch matches and listen to their preferred language, making the overall viewing experience inconvenient and frustrating.</w:t>
      </w:r>
      <w:r w:rsidR="004518A4" w:rsidRPr="00514F89">
        <w:rPr>
          <w:rFonts w:ascii="Times New Roman" w:hAnsi="Times New Roman" w:cs="Times New Roman"/>
          <w:sz w:val="20"/>
          <w:szCs w:val="20"/>
        </w:rPr>
        <w:t xml:space="preserve"> In nowadays, users have to buy separate subscription plans for each of the league which means that user have to spend a lot of subscription fees to watch all of the leagues. User cannot buy all in one streaming platform to watch all of the top 5 leagues.</w:t>
      </w:r>
    </w:p>
    <w:p w14:paraId="4AD09375" w14:textId="77777777" w:rsidR="00267404" w:rsidRDefault="00267404" w:rsidP="00267404"/>
    <w:p w14:paraId="4C3EFB19" w14:textId="77777777" w:rsidR="009F38C0" w:rsidRPr="009F38C0" w:rsidRDefault="009F38C0" w:rsidP="009F38C0">
      <w:pPr>
        <w:rPr>
          <w:rFonts w:ascii="Times New Roman" w:hAnsi="Times New Roman" w:cs="Times New Roman"/>
        </w:rPr>
      </w:pPr>
      <w:r w:rsidRPr="009F38C0">
        <w:rPr>
          <w:rFonts w:ascii="Times New Roman" w:hAnsi="Times New Roman" w:cs="Times New Roman"/>
          <w:b/>
          <w:bCs/>
        </w:rPr>
        <w:t>Define</w:t>
      </w:r>
    </w:p>
    <w:p w14:paraId="2733BC62" w14:textId="77777777" w:rsidR="009F38C0" w:rsidRPr="00514F89" w:rsidRDefault="009F38C0" w:rsidP="009F38C0">
      <w:pPr>
        <w:numPr>
          <w:ilvl w:val="0"/>
          <w:numId w:val="2"/>
        </w:numPr>
        <w:rPr>
          <w:rFonts w:ascii="Times New Roman" w:hAnsi="Times New Roman" w:cs="Times New Roman"/>
          <w:sz w:val="20"/>
          <w:szCs w:val="20"/>
        </w:rPr>
      </w:pPr>
      <w:r w:rsidRPr="00514F89">
        <w:rPr>
          <w:rFonts w:ascii="Times New Roman" w:hAnsi="Times New Roman" w:cs="Times New Roman"/>
          <w:b/>
          <w:bCs/>
          <w:sz w:val="20"/>
          <w:szCs w:val="20"/>
        </w:rPr>
        <w:t>Football Stream Viewers</w:t>
      </w:r>
      <w:r w:rsidRPr="00514F89">
        <w:rPr>
          <w:rFonts w:ascii="Times New Roman" w:hAnsi="Times New Roman" w:cs="Times New Roman"/>
          <w:sz w:val="20"/>
          <w:szCs w:val="20"/>
        </w:rPr>
        <w:t xml:space="preserve"> need a consolidated subscription service featuring multi-language commentary because paying for multiple individual league packages and enduring regional audio limitations creates financial stress and a restricted viewing experience.</w:t>
      </w:r>
    </w:p>
    <w:p w14:paraId="06CECE54" w14:textId="40DC532A" w:rsidR="009F38C0" w:rsidRPr="00514F89" w:rsidRDefault="009F38C0" w:rsidP="009F38C0">
      <w:pPr>
        <w:numPr>
          <w:ilvl w:val="0"/>
          <w:numId w:val="2"/>
        </w:numPr>
        <w:rPr>
          <w:rFonts w:ascii="Times New Roman" w:hAnsi="Times New Roman" w:cs="Times New Roman"/>
          <w:sz w:val="20"/>
          <w:szCs w:val="20"/>
        </w:rPr>
      </w:pPr>
      <w:r w:rsidRPr="00514F89">
        <w:rPr>
          <w:rFonts w:ascii="Times New Roman" w:hAnsi="Times New Roman" w:cs="Times New Roman"/>
          <w:b/>
          <w:bCs/>
          <w:sz w:val="20"/>
          <w:szCs w:val="20"/>
        </w:rPr>
        <w:t>International &amp; Regional Fans</w:t>
      </w:r>
      <w:r w:rsidRPr="00514F89">
        <w:rPr>
          <w:rFonts w:ascii="Times New Roman" w:hAnsi="Times New Roman" w:cs="Times New Roman"/>
          <w:sz w:val="20"/>
          <w:szCs w:val="20"/>
        </w:rPr>
        <w:t xml:space="preserve"> need dynamic real-time audio selection because listening to matches in their native or preferred commentary language significantly enhances their emotional engagement.</w:t>
      </w:r>
    </w:p>
    <w:p w14:paraId="4CE69FD2" w14:textId="5E9CADF4" w:rsidR="0029696B" w:rsidRDefault="009F38C0" w:rsidP="0029696B">
      <w:pPr>
        <w:numPr>
          <w:ilvl w:val="0"/>
          <w:numId w:val="2"/>
        </w:numPr>
        <w:rPr>
          <w:rFonts w:ascii="Times New Roman" w:hAnsi="Times New Roman" w:cs="Times New Roman"/>
          <w:sz w:val="20"/>
          <w:szCs w:val="20"/>
        </w:rPr>
      </w:pPr>
      <w:r w:rsidRPr="00514F89">
        <w:rPr>
          <w:rFonts w:ascii="Times New Roman" w:hAnsi="Times New Roman" w:cs="Times New Roman"/>
          <w:b/>
          <w:bCs/>
          <w:sz w:val="20"/>
          <w:szCs w:val="20"/>
        </w:rPr>
        <w:t>Multi-League Followers</w:t>
      </w:r>
      <w:r w:rsidRPr="00514F89">
        <w:rPr>
          <w:rFonts w:ascii="Times New Roman" w:hAnsi="Times New Roman" w:cs="Times New Roman"/>
          <w:sz w:val="20"/>
          <w:szCs w:val="20"/>
        </w:rPr>
        <w:t xml:space="preserve"> need single-platform access because managing separate platform logins and schedules across five leagues is inefficient and time-consuming.</w:t>
      </w:r>
    </w:p>
    <w:p w14:paraId="5D4E8C08" w14:textId="77777777" w:rsidR="00514F89" w:rsidRPr="00514F89" w:rsidRDefault="00514F89" w:rsidP="00514F89">
      <w:pPr>
        <w:ind w:left="720"/>
        <w:rPr>
          <w:rFonts w:ascii="Times New Roman" w:hAnsi="Times New Roman" w:cs="Times New Roman"/>
          <w:sz w:val="20"/>
          <w:szCs w:val="20"/>
        </w:rPr>
      </w:pPr>
    </w:p>
    <w:p w14:paraId="5FA108AC" w14:textId="77777777" w:rsidR="009F38C0" w:rsidRPr="009F38C0" w:rsidRDefault="009F38C0" w:rsidP="009F38C0">
      <w:pPr>
        <w:rPr>
          <w:rFonts w:ascii="Times New Roman" w:hAnsi="Times New Roman" w:cs="Times New Roman"/>
        </w:rPr>
      </w:pPr>
      <w:r w:rsidRPr="009F38C0">
        <w:rPr>
          <w:rFonts w:ascii="Times New Roman" w:hAnsi="Times New Roman" w:cs="Times New Roman"/>
          <w:b/>
          <w:bCs/>
        </w:rPr>
        <w:t>Ideate</w:t>
      </w:r>
    </w:p>
    <w:p w14:paraId="3FD6A240" w14:textId="7012D21A" w:rsidR="009F38C0" w:rsidRPr="00514F89" w:rsidRDefault="00C308DA" w:rsidP="009F38C0">
      <w:pPr>
        <w:numPr>
          <w:ilvl w:val="0"/>
          <w:numId w:val="3"/>
        </w:numPr>
        <w:rPr>
          <w:rFonts w:ascii="Times New Roman" w:hAnsi="Times New Roman" w:cs="Times New Roman"/>
          <w:sz w:val="20"/>
          <w:szCs w:val="20"/>
        </w:rPr>
      </w:pPr>
      <w:r>
        <w:rPr>
          <w:rFonts w:ascii="Times New Roman" w:hAnsi="Times New Roman" w:cs="Times New Roman"/>
          <w:b/>
          <w:bCs/>
          <w:sz w:val="20"/>
          <w:szCs w:val="20"/>
        </w:rPr>
        <w:t>X-Stream</w:t>
      </w:r>
      <w:r w:rsidR="009F38C0" w:rsidRPr="00514F89">
        <w:rPr>
          <w:rFonts w:ascii="Times New Roman" w:hAnsi="Times New Roman" w:cs="Times New Roman"/>
          <w:b/>
          <w:bCs/>
          <w:sz w:val="20"/>
          <w:szCs w:val="20"/>
        </w:rPr>
        <w:t xml:space="preserve"> (All-in-One Multi-Audio Streaming Web Platform):</w:t>
      </w:r>
      <w:r w:rsidR="009F38C0" w:rsidRPr="00514F89">
        <w:rPr>
          <w:rFonts w:ascii="Times New Roman" w:hAnsi="Times New Roman" w:cs="Times New Roman"/>
          <w:sz w:val="20"/>
          <w:szCs w:val="20"/>
        </w:rPr>
        <w:t xml:space="preserve"> A unified subscription site giving live access to all top</w:t>
      </w:r>
      <w:r w:rsidR="0029696B" w:rsidRPr="00514F89">
        <w:rPr>
          <w:rFonts w:ascii="Times New Roman" w:hAnsi="Times New Roman" w:cs="Times New Roman"/>
          <w:sz w:val="20"/>
          <w:szCs w:val="20"/>
        </w:rPr>
        <w:t xml:space="preserve"> 5</w:t>
      </w:r>
      <w:r w:rsidR="009F38C0" w:rsidRPr="00514F89">
        <w:rPr>
          <w:rFonts w:ascii="Times New Roman" w:hAnsi="Times New Roman" w:cs="Times New Roman"/>
          <w:sz w:val="20"/>
          <w:szCs w:val="20"/>
        </w:rPr>
        <w:t xml:space="preserve"> European leagues with an embedded real-time audio selector (5 native European commentary languages + regional languages like Thai).</w:t>
      </w:r>
    </w:p>
    <w:p w14:paraId="281B3D14" w14:textId="77777777" w:rsidR="009F38C0" w:rsidRPr="00514F89" w:rsidRDefault="009F38C0" w:rsidP="009F38C0">
      <w:pPr>
        <w:numPr>
          <w:ilvl w:val="0"/>
          <w:numId w:val="3"/>
        </w:numPr>
        <w:rPr>
          <w:rFonts w:ascii="Times New Roman" w:hAnsi="Times New Roman" w:cs="Times New Roman"/>
          <w:sz w:val="20"/>
          <w:szCs w:val="20"/>
        </w:rPr>
      </w:pPr>
      <w:r w:rsidRPr="00514F89">
        <w:rPr>
          <w:rFonts w:ascii="Times New Roman" w:hAnsi="Times New Roman" w:cs="Times New Roman"/>
          <w:b/>
          <w:bCs/>
          <w:sz w:val="20"/>
          <w:szCs w:val="20"/>
        </w:rPr>
        <w:t>Dynamic Audio Overlay Plugin:</w:t>
      </w:r>
      <w:r w:rsidRPr="00514F89">
        <w:rPr>
          <w:rFonts w:ascii="Times New Roman" w:hAnsi="Times New Roman" w:cs="Times New Roman"/>
          <w:sz w:val="20"/>
          <w:szCs w:val="20"/>
        </w:rPr>
        <w:t xml:space="preserve"> A browser extension that lets users sync multi-language commentary audio from a centralized hub over existing regional broadcaster video feeds.</w:t>
      </w:r>
    </w:p>
    <w:p w14:paraId="3802FB36" w14:textId="77777777" w:rsidR="009F38C0" w:rsidRPr="00514F89" w:rsidRDefault="009F38C0" w:rsidP="009F38C0">
      <w:pPr>
        <w:numPr>
          <w:ilvl w:val="0"/>
          <w:numId w:val="3"/>
        </w:numPr>
        <w:rPr>
          <w:rFonts w:ascii="Times New Roman" w:hAnsi="Times New Roman" w:cs="Times New Roman"/>
          <w:sz w:val="20"/>
          <w:szCs w:val="20"/>
        </w:rPr>
      </w:pPr>
      <w:r w:rsidRPr="00514F89">
        <w:rPr>
          <w:rFonts w:ascii="Times New Roman" w:hAnsi="Times New Roman" w:cs="Times New Roman"/>
          <w:b/>
          <w:bCs/>
          <w:sz w:val="20"/>
          <w:szCs w:val="20"/>
        </w:rPr>
        <w:lastRenderedPageBreak/>
        <w:t>Pay-Per-Match Multi-Language Pass:</w:t>
      </w:r>
      <w:r w:rsidRPr="00514F89">
        <w:rPr>
          <w:rFonts w:ascii="Times New Roman" w:hAnsi="Times New Roman" w:cs="Times New Roman"/>
          <w:sz w:val="20"/>
          <w:szCs w:val="20"/>
        </w:rPr>
        <w:t xml:space="preserve"> A micro-transaction web portal where users pay per game across any of the 5 leagues, unlocking full custom language audio selection per match.</w:t>
      </w:r>
    </w:p>
    <w:p w14:paraId="662CAEC4" w14:textId="53335200" w:rsidR="0029696B" w:rsidRDefault="0029696B" w:rsidP="009F38C0">
      <w:pPr>
        <w:numPr>
          <w:ilvl w:val="0"/>
          <w:numId w:val="3"/>
        </w:numPr>
        <w:rPr>
          <w:rFonts w:ascii="Times New Roman" w:hAnsi="Times New Roman" w:cs="Times New Roman"/>
        </w:rPr>
      </w:pPr>
      <w:r w:rsidRPr="00514F89">
        <w:rPr>
          <w:rFonts w:ascii="Times New Roman" w:hAnsi="Times New Roman" w:cs="Times New Roman"/>
          <w:b/>
          <w:bCs/>
          <w:sz w:val="20"/>
          <w:szCs w:val="20"/>
        </w:rPr>
        <w:t>Payment method:</w:t>
      </w:r>
      <w:r w:rsidRPr="00514F89">
        <w:rPr>
          <w:rFonts w:ascii="Times New Roman" w:hAnsi="Times New Roman" w:cs="Times New Roman"/>
          <w:sz w:val="20"/>
          <w:szCs w:val="20"/>
        </w:rPr>
        <w:t xml:space="preserve"> User can make subscription easily by paying with their own currency exchange which means they can pay with their local payment application. For example, in Thailand, user can make subscription by using mobile banking and QR payment.</w:t>
      </w:r>
    </w:p>
    <w:p w14:paraId="3E0B27F2" w14:textId="77777777" w:rsidR="0029696B" w:rsidRDefault="0029696B" w:rsidP="0029696B">
      <w:pPr>
        <w:ind w:left="360"/>
        <w:rPr>
          <w:rFonts w:ascii="Times New Roman" w:hAnsi="Times New Roman" w:cs="Times New Roman"/>
        </w:rPr>
      </w:pPr>
    </w:p>
    <w:p w14:paraId="3166FE3B" w14:textId="2E398C7C" w:rsidR="009F38C0" w:rsidRPr="009F38C0" w:rsidRDefault="009F38C0" w:rsidP="009F38C0">
      <w:pPr>
        <w:ind w:left="360"/>
        <w:rPr>
          <w:rFonts w:ascii="Times New Roman" w:hAnsi="Times New Roman" w:cs="Times New Roman"/>
        </w:rPr>
      </w:pPr>
      <w:r w:rsidRPr="009F38C0">
        <w:rPr>
          <w:rFonts w:ascii="Times New Roman" w:hAnsi="Times New Roman" w:cs="Times New Roman"/>
          <w:b/>
          <w:bCs/>
        </w:rPr>
        <w:t>Chosen Solution:</w:t>
      </w:r>
      <w:r w:rsidRPr="009F38C0">
        <w:rPr>
          <w:rFonts w:ascii="Times New Roman" w:hAnsi="Times New Roman" w:cs="Times New Roman"/>
        </w:rPr>
        <w:t xml:space="preserve"> </w:t>
      </w:r>
      <w:r w:rsidR="00C308DA">
        <w:rPr>
          <w:rFonts w:ascii="Times New Roman" w:hAnsi="Times New Roman" w:cs="Times New Roman"/>
          <w:b/>
          <w:bCs/>
        </w:rPr>
        <w:t xml:space="preserve">X-Stream </w:t>
      </w:r>
      <w:r w:rsidRPr="009F38C0">
        <w:rPr>
          <w:rFonts w:ascii="Times New Roman" w:hAnsi="Times New Roman" w:cs="Times New Roman"/>
        </w:rPr>
        <w:t>(Idea 1: Consolidated Top 5 European Leagues Web Platform with Integrated Multi-Audio Track Selector).</w:t>
      </w:r>
    </w:p>
    <w:p w14:paraId="5733FDCA" w14:textId="474D8A1F" w:rsidR="009F38C0" w:rsidRPr="009F38C0" w:rsidRDefault="009F38C0" w:rsidP="009F38C0">
      <w:pPr>
        <w:ind w:left="360"/>
        <w:rPr>
          <w:rFonts w:ascii="Times New Roman" w:hAnsi="Times New Roman" w:cs="Times New Roman"/>
        </w:rPr>
      </w:pPr>
      <w:r w:rsidRPr="009F38C0">
        <w:rPr>
          <w:rFonts w:ascii="Times New Roman" w:hAnsi="Times New Roman" w:cs="Times New Roman"/>
        </w:rPr>
        <w:t xml:space="preserve"> </w:t>
      </w:r>
      <w:r w:rsidRPr="009F38C0">
        <w:rPr>
          <w:rFonts w:ascii="Times New Roman" w:hAnsi="Times New Roman" w:cs="Times New Roman"/>
          <w:b/>
          <w:bCs/>
        </w:rPr>
        <w:t>Why:</w:t>
      </w:r>
    </w:p>
    <w:p w14:paraId="009C1EDB" w14:textId="77777777" w:rsidR="009F38C0" w:rsidRPr="00514F89" w:rsidRDefault="009F38C0" w:rsidP="009F38C0">
      <w:pPr>
        <w:numPr>
          <w:ilvl w:val="0"/>
          <w:numId w:val="4"/>
        </w:numPr>
        <w:rPr>
          <w:rFonts w:ascii="Times New Roman" w:hAnsi="Times New Roman" w:cs="Times New Roman"/>
          <w:sz w:val="20"/>
          <w:szCs w:val="20"/>
        </w:rPr>
      </w:pPr>
      <w:r w:rsidRPr="00514F89">
        <w:rPr>
          <w:rFonts w:ascii="Times New Roman" w:hAnsi="Times New Roman" w:cs="Times New Roman"/>
          <w:b/>
          <w:bCs/>
          <w:sz w:val="20"/>
          <w:szCs w:val="20"/>
        </w:rPr>
        <w:t>Core Problem Fit:</w:t>
      </w:r>
      <w:r w:rsidRPr="00514F89">
        <w:rPr>
          <w:rFonts w:ascii="Times New Roman" w:hAnsi="Times New Roman" w:cs="Times New Roman"/>
          <w:sz w:val="20"/>
          <w:szCs w:val="20"/>
        </w:rPr>
        <w:t xml:space="preserve"> Directly eliminates subscription overload by uniting the top 5 European leagues under one roof while giving viewers total control over their audio and commentary preferences.</w:t>
      </w:r>
    </w:p>
    <w:p w14:paraId="00585D54" w14:textId="77777777" w:rsidR="009F38C0" w:rsidRPr="00514F89" w:rsidRDefault="009F38C0" w:rsidP="009F38C0">
      <w:pPr>
        <w:numPr>
          <w:ilvl w:val="0"/>
          <w:numId w:val="4"/>
        </w:numPr>
        <w:rPr>
          <w:rFonts w:ascii="Times New Roman" w:hAnsi="Times New Roman" w:cs="Times New Roman"/>
          <w:sz w:val="20"/>
          <w:szCs w:val="20"/>
        </w:rPr>
      </w:pPr>
      <w:r w:rsidRPr="00514F89">
        <w:rPr>
          <w:rFonts w:ascii="Times New Roman" w:hAnsi="Times New Roman" w:cs="Times New Roman"/>
          <w:b/>
          <w:bCs/>
          <w:sz w:val="20"/>
          <w:szCs w:val="20"/>
        </w:rPr>
        <w:t>High Value Proposition:</w:t>
      </w:r>
      <w:r w:rsidRPr="00514F89">
        <w:rPr>
          <w:rFonts w:ascii="Times New Roman" w:hAnsi="Times New Roman" w:cs="Times New Roman"/>
          <w:sz w:val="20"/>
          <w:szCs w:val="20"/>
        </w:rPr>
        <w:t xml:space="preserve"> Combining native broadcast commentary with regional options (like Thai) gives fans an unmatchable, personalized streaming experience that existing region-locked platforms do not offer.</w:t>
      </w:r>
    </w:p>
    <w:p w14:paraId="5901019C" w14:textId="77777777" w:rsidR="009F38C0" w:rsidRPr="00514F89" w:rsidRDefault="009F38C0" w:rsidP="009F38C0">
      <w:pPr>
        <w:numPr>
          <w:ilvl w:val="0"/>
          <w:numId w:val="4"/>
        </w:numPr>
        <w:rPr>
          <w:rFonts w:ascii="Times New Roman" w:hAnsi="Times New Roman" w:cs="Times New Roman"/>
          <w:sz w:val="20"/>
          <w:szCs w:val="20"/>
        </w:rPr>
      </w:pPr>
      <w:r w:rsidRPr="00514F89">
        <w:rPr>
          <w:rFonts w:ascii="Times New Roman" w:hAnsi="Times New Roman" w:cs="Times New Roman"/>
          <w:b/>
          <w:bCs/>
          <w:sz w:val="20"/>
          <w:szCs w:val="20"/>
        </w:rPr>
        <w:t>Scalable &amp; Repeatable:</w:t>
      </w:r>
      <w:r w:rsidRPr="00514F89">
        <w:rPr>
          <w:rFonts w:ascii="Times New Roman" w:hAnsi="Times New Roman" w:cs="Times New Roman"/>
          <w:sz w:val="20"/>
          <w:szCs w:val="20"/>
        </w:rPr>
        <w:t xml:space="preserve"> The core multi-audio engine and subscription model can easily scale into other sports (e.g., Champions League, Formula 1, NBA) and expand to additional regional language audio tracks across worldwide markets without changing the core platform design.</w:t>
      </w:r>
    </w:p>
    <w:p w14:paraId="5E62920B" w14:textId="327922AD" w:rsidR="009F38C0" w:rsidRPr="00514F89" w:rsidRDefault="0029696B" w:rsidP="00514F89">
      <w:pPr>
        <w:numPr>
          <w:ilvl w:val="0"/>
          <w:numId w:val="4"/>
        </w:numPr>
        <w:rPr>
          <w:rFonts w:ascii="Times New Roman" w:hAnsi="Times New Roman" w:cs="Times New Roman"/>
        </w:rPr>
      </w:pPr>
      <w:r w:rsidRPr="00514F89">
        <w:rPr>
          <w:rFonts w:ascii="Times New Roman" w:hAnsi="Times New Roman" w:cs="Times New Roman"/>
          <w:b/>
          <w:bCs/>
          <w:sz w:val="20"/>
          <w:szCs w:val="20"/>
        </w:rPr>
        <w:t>Price to performance:</w:t>
      </w:r>
      <w:r w:rsidRPr="00514F89">
        <w:rPr>
          <w:rFonts w:ascii="Times New Roman" w:hAnsi="Times New Roman" w:cs="Times New Roman"/>
          <w:sz w:val="20"/>
          <w:szCs w:val="20"/>
        </w:rPr>
        <w:t xml:space="preserve"> Instead of buying all the subscription plans for top 5 leagues, user can use our streaming platform to save more money</w:t>
      </w:r>
      <w:r w:rsidR="00514F89" w:rsidRPr="00514F89">
        <w:rPr>
          <w:rFonts w:ascii="Times New Roman" w:hAnsi="Times New Roman" w:cs="Times New Roman"/>
          <w:sz w:val="20"/>
          <w:szCs w:val="20"/>
        </w:rPr>
        <w:t xml:space="preserve"> and listen local commentary voice which makes user feel more comfort and easy to get clear analysis explanation.</w:t>
      </w:r>
    </w:p>
    <w:sectPr w:rsidR="009F38C0" w:rsidRPr="00514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7E9"/>
    <w:multiLevelType w:val="multilevel"/>
    <w:tmpl w:val="5ED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62242"/>
    <w:multiLevelType w:val="hybridMultilevel"/>
    <w:tmpl w:val="031C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20346"/>
    <w:multiLevelType w:val="multilevel"/>
    <w:tmpl w:val="79A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D1BB4"/>
    <w:multiLevelType w:val="multilevel"/>
    <w:tmpl w:val="ECE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C3E52"/>
    <w:multiLevelType w:val="multilevel"/>
    <w:tmpl w:val="3FF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737529">
    <w:abstractNumId w:val="0"/>
  </w:num>
  <w:num w:numId="2" w16cid:durableId="1348485144">
    <w:abstractNumId w:val="3"/>
  </w:num>
  <w:num w:numId="3" w16cid:durableId="1274895734">
    <w:abstractNumId w:val="4"/>
  </w:num>
  <w:num w:numId="4" w16cid:durableId="1142696245">
    <w:abstractNumId w:val="2"/>
  </w:num>
  <w:num w:numId="5" w16cid:durableId="937907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34"/>
    <w:rsid w:val="001E4C2D"/>
    <w:rsid w:val="00267404"/>
    <w:rsid w:val="0029696B"/>
    <w:rsid w:val="003359E9"/>
    <w:rsid w:val="00414E34"/>
    <w:rsid w:val="004518A4"/>
    <w:rsid w:val="00514F89"/>
    <w:rsid w:val="00606DF3"/>
    <w:rsid w:val="00654BED"/>
    <w:rsid w:val="007B7B8C"/>
    <w:rsid w:val="009E267B"/>
    <w:rsid w:val="009F38C0"/>
    <w:rsid w:val="00C308D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E824"/>
  <w15:chartTrackingRefBased/>
  <w15:docId w15:val="{FEA5CC84-BFB6-490F-9CC9-3DD62A470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E3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14E3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4E3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4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3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14E3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4E3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4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E34"/>
    <w:rPr>
      <w:rFonts w:eastAsiaTheme="majorEastAsia" w:cstheme="majorBidi"/>
      <w:color w:val="272727" w:themeColor="text1" w:themeTint="D8"/>
    </w:rPr>
  </w:style>
  <w:style w:type="paragraph" w:styleId="Title">
    <w:name w:val="Title"/>
    <w:basedOn w:val="Normal"/>
    <w:next w:val="Normal"/>
    <w:link w:val="TitleChar"/>
    <w:uiPriority w:val="10"/>
    <w:qFormat/>
    <w:rsid w:val="00414E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4E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4E3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4E3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4E34"/>
    <w:pPr>
      <w:spacing w:before="160"/>
      <w:jc w:val="center"/>
    </w:pPr>
    <w:rPr>
      <w:i/>
      <w:iCs/>
      <w:color w:val="404040" w:themeColor="text1" w:themeTint="BF"/>
    </w:rPr>
  </w:style>
  <w:style w:type="character" w:customStyle="1" w:styleId="QuoteChar">
    <w:name w:val="Quote Char"/>
    <w:basedOn w:val="DefaultParagraphFont"/>
    <w:link w:val="Quote"/>
    <w:uiPriority w:val="29"/>
    <w:rsid w:val="00414E34"/>
    <w:rPr>
      <w:i/>
      <w:iCs/>
      <w:color w:val="404040" w:themeColor="text1" w:themeTint="BF"/>
    </w:rPr>
  </w:style>
  <w:style w:type="paragraph" w:styleId="ListParagraph">
    <w:name w:val="List Paragraph"/>
    <w:basedOn w:val="Normal"/>
    <w:uiPriority w:val="34"/>
    <w:qFormat/>
    <w:rsid w:val="00414E34"/>
    <w:pPr>
      <w:ind w:left="720"/>
      <w:contextualSpacing/>
    </w:pPr>
  </w:style>
  <w:style w:type="character" w:styleId="IntenseEmphasis">
    <w:name w:val="Intense Emphasis"/>
    <w:basedOn w:val="DefaultParagraphFont"/>
    <w:uiPriority w:val="21"/>
    <w:qFormat/>
    <w:rsid w:val="00414E34"/>
    <w:rPr>
      <w:i/>
      <w:iCs/>
      <w:color w:val="0F4761" w:themeColor="accent1" w:themeShade="BF"/>
    </w:rPr>
  </w:style>
  <w:style w:type="paragraph" w:styleId="IntenseQuote">
    <w:name w:val="Intense Quote"/>
    <w:basedOn w:val="Normal"/>
    <w:next w:val="Normal"/>
    <w:link w:val="IntenseQuoteChar"/>
    <w:uiPriority w:val="30"/>
    <w:qFormat/>
    <w:rsid w:val="00414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E34"/>
    <w:rPr>
      <w:i/>
      <w:iCs/>
      <w:color w:val="0F4761" w:themeColor="accent1" w:themeShade="BF"/>
    </w:rPr>
  </w:style>
  <w:style w:type="character" w:styleId="IntenseReference">
    <w:name w:val="Intense Reference"/>
    <w:basedOn w:val="DefaultParagraphFont"/>
    <w:uiPriority w:val="32"/>
    <w:qFormat/>
    <w:rsid w:val="00414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 Thura Naung</dc:creator>
  <cp:keywords/>
  <dc:description/>
  <cp:lastModifiedBy>AUNG MYO HLAING</cp:lastModifiedBy>
  <cp:revision>2</cp:revision>
  <dcterms:created xsi:type="dcterms:W3CDTF">2026-08-26T07:35:00Z</dcterms:created>
  <dcterms:modified xsi:type="dcterms:W3CDTF">2026-08-26T07:35:00Z</dcterms:modified>
</cp:coreProperties>
</file>