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LAB: Data Integration Pipeline</w:t>
      </w:r>
    </w:p>
    <w:p>
      <w:pPr>
        <w:pStyle w:val="Subtitle"/>
        <w:jc w:val="center"/>
      </w:pPr>
      <w:r>
        <w:t>TechTrove E-Commerce: จากข้อมูลดิบหลายระบบสู่ข้อมูลพร้อมวิเคราะห์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D9EAF7"/>
          </w:tcPr>
          <w:p>
            <w:pPr>
              <w:spacing w:after="40"/>
            </w:pPr>
            <w:r>
              <w:rPr>
                <w:b/>
                <w:sz w:val="19"/>
              </w:rPr>
              <w:t>รายวิชา</w:t>
            </w:r>
          </w:p>
        </w:tc>
        <w:tc>
          <w:tcPr>
            <w:tcW w:type="dxa" w:w="2498"/>
            <w:shd w:fill="D9EAF7"/>
          </w:tcPr>
          <w:p>
            <w:pPr>
              <w:spacing w:after="40"/>
            </w:pPr>
            <w:r>
              <w:rPr>
                <w:b/>
                <w:sz w:val="19"/>
              </w:rPr>
              <w:t>เวลา</w:t>
            </w:r>
          </w:p>
        </w:tc>
        <w:tc>
          <w:tcPr>
            <w:tcW w:type="dxa" w:w="2498"/>
            <w:shd w:fill="D9EAF7"/>
          </w:tcPr>
          <w:p>
            <w:pPr>
              <w:spacing w:after="40"/>
            </w:pPr>
            <w:r>
              <w:rPr>
                <w:b/>
                <w:sz w:val="19"/>
              </w:rPr>
              <w:t>รูปแบบ</w:t>
            </w:r>
          </w:p>
        </w:tc>
        <w:tc>
          <w:tcPr>
            <w:tcW w:type="dxa" w:w="2498"/>
            <w:shd w:fill="D9EAF7"/>
          </w:tcPr>
          <w:p>
            <w:pPr>
              <w:spacing w:after="40"/>
            </w:pPr>
            <w:r>
              <w:rPr>
                <w:b/>
                <w:sz w:val="19"/>
              </w:rPr>
              <w:t>คะแนน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9"/>
              </w:rPr>
              <w:t>Data Warehousing / Data Engineering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9"/>
              </w:rPr>
              <w:t>3 ชั่วโมง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9"/>
              </w:rPr>
              <w:t>กลุ่มละ 2-3 คน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9"/>
              </w:rPr>
              <w:t>20 คะแนน</w:t>
            </w:r>
          </w:p>
        </w:tc>
      </w:tr>
    </w:tbl>
    <w:p>
      <w:pPr>
        <w:pStyle w:val="Heading1"/>
      </w:pPr>
      <w:r>
        <w:t>1. สถานการณ์จำลอง</w:t>
      </w:r>
    </w:p>
    <w:p>
      <w:r>
        <w:t>TechTrove เป็นร้านค้าออนไลน์ที่เก็บข้อมูลแยกกันในหลายระบบ ได้แก่ คำสั่งซื้อรายเดือนจากระบบ Transaction, ลูกค้าจาก CRM, สินค้าจากฝ่ายจัดซื้อ และเหตุการณ์ชำระเงินจาก Payment Gateway ผู้บริหารต้องการยอดขายสุทธิที่เชื่อถือได้แยกตามจังหวัดและหมวดสินค้า แต่ข้อมูลยังมี schema ไม่ตรงกัน ข้อมูลซ้ำ ค่าว่าง รหัสที่อ้างอิงไม่ได้ และรูปแบบข้อความไม่เป็นมาตรฐาน</w:t>
      </w:r>
    </w:p>
    <w:p>
      <w:r>
        <w:t>บทบาทของนิสิต: Data Engineer ที่ต้องพัฒนา ETL pipeline ด้วย Python/Pandas โดยเก็บหลักฐานว่าแต่ละแถวถูกคัดออกหรือแก้ไขเพราะเหตุใด</w:t>
      </w:r>
    </w:p>
    <w:p>
      <w:pPr>
        <w:pStyle w:val="Heading1"/>
      </w:pPr>
      <w:r>
        <w:t>2. ผลลัพธ์การเรียนรู้</w:t>
      </w:r>
    </w:p>
    <w:p>
      <w:pPr>
        <w:pStyle w:val="ListBullet"/>
      </w:pPr>
      <w:r>
        <w:t>อ่านข้อมูลจาก CSV, Excel และ nested JSON</w:t>
      </w:r>
    </w:p>
    <w:p>
      <w:pPr>
        <w:pStyle w:val="ListBullet"/>
      </w:pPr>
      <w:r>
        <w:t>รวมข้อมูลหลายไฟล์ด้วย schema alignment และ concat</w:t>
      </w:r>
    </w:p>
    <w:p>
      <w:pPr>
        <w:pStyle w:val="ListBullet"/>
      </w:pPr>
      <w:r>
        <w:t>ทำความสะอาด แปลงชนิดข้อมูล ทำมาตรฐาน และลบข้อมูลซ้ำ</w:t>
      </w:r>
    </w:p>
    <w:p>
      <w:pPr>
        <w:pStyle w:val="ListBullet"/>
      </w:pPr>
      <w:r>
        <w:t>เชื่อมข้อมูลด้วย merge พร้อมตรวจสอบ cardinality และ unmatched keys</w:t>
      </w:r>
    </w:p>
    <w:p>
      <w:pPr>
        <w:pStyle w:val="ListBullet"/>
      </w:pPr>
      <w:r>
        <w:t>สร้าง Fact/Dimension และรายงานคุณภาพข้อมูลที่ตรวจสอบย้อนกลับได้</w:t>
      </w:r>
    </w:p>
    <w:p>
      <w:pPr>
        <w:pStyle w:val="Heading1"/>
      </w:pPr>
      <w:r>
        <w:t>3. ชุดข้อมูลที่กำหนด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D9EAF7"/>
          </w:tcPr>
          <w:p>
            <w:pPr>
              <w:spacing w:after="40"/>
            </w:pPr>
            <w:r>
              <w:rPr>
                <w:b/>
                <w:sz w:val="19"/>
              </w:rPr>
              <w:t>ไฟล์</w:t>
            </w:r>
          </w:p>
        </w:tc>
        <w:tc>
          <w:tcPr>
            <w:tcW w:type="dxa" w:w="3331"/>
            <w:shd w:fill="D9EAF7"/>
          </w:tcPr>
          <w:p>
            <w:pPr>
              <w:spacing w:after="40"/>
            </w:pPr>
            <w:r>
              <w:rPr>
                <w:b/>
                <w:sz w:val="19"/>
              </w:rPr>
              <w:t>จำนวนแถว</w:t>
            </w:r>
          </w:p>
        </w:tc>
        <w:tc>
          <w:tcPr>
            <w:tcW w:type="dxa" w:w="3331"/>
            <w:shd w:fill="D9EAF7"/>
          </w:tcPr>
          <w:p>
            <w:pPr>
              <w:spacing w:after="40"/>
            </w:pPr>
            <w:r>
              <w:rPr>
                <w:b/>
                <w:sz w:val="19"/>
              </w:rPr>
              <w:t>ประเด็นที่ต้องจัดการ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orders_2026_01.csv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361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คำสั่งซื้อ ม.ค.; datetime แบบ ISO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orders_2026_02.csv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391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คำสั่งซื้อ ก.พ.; ชื่อคอลัมน์/วันที่/ส่วนลดต่างจาก ม.ค.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customers_crm.csv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163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ลูกค้า; duplicate, email และจังหวัดไม่เป็นมาตรฐาน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product_master.xlsx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40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สินค้า; ราคาอ้างอิงและ active flag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payments.json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752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nested payment events; duplicate, failed/refunded และ orphan</w:t>
            </w:r>
          </w:p>
        </w:tc>
      </w:tr>
    </w:tbl>
    <w:p>
      <w:pPr>
        <w:pStyle w:val="Heading1"/>
      </w:pPr>
      <w:r>
        <w:t>4. กติกาทางธุรกิจ</w:t>
      </w:r>
    </w:p>
    <w:p>
      <w:pPr>
        <w:pStyle w:val="ListNumber"/>
      </w:pPr>
      <w:r>
        <w:t>เก็บ order_id เพียงหนึ่งแถว; หากซ้ำให้เก็บข้อมูลล่าสุดตามลำดับที่ปรากฏ</w:t>
      </w:r>
    </w:p>
    <w:p>
      <w:pPr>
        <w:pStyle w:val="ListNumber"/>
      </w:pPr>
      <w:r>
        <w:t>quantity &gt; 0, unit_price &gt; 0 และ discount อยู่ในช่วง 0 ถึง 1</w:t>
      </w:r>
    </w:p>
    <w:p>
      <w:pPr>
        <w:pStyle w:val="ListNumber"/>
      </w:pPr>
      <w:r>
        <w:t>ลูกค้าและสินค้าต้องพบใน Master Data</w:t>
      </w:r>
    </w:p>
    <w:p>
      <w:pPr>
        <w:pStyle w:val="ListNumber"/>
      </w:pPr>
      <w:r>
        <w:t>นับเป็นยอดขายเมื่อ payment.status เท่ากับ PAID เท่านั้น</w:t>
      </w:r>
    </w:p>
    <w:p>
      <w:pPr>
        <w:pStyle w:val="ListNumber"/>
      </w:pPr>
      <w:r>
        <w:t>net_sales = quantity × unit_price × (1 - discount)</w:t>
      </w:r>
    </w:p>
    <w:p>
      <w:pPr>
        <w:pStyle w:val="ListNumber"/>
      </w:pPr>
      <w:r>
        <w:t>ห้ามลบข้อมูลผิดปกติโดยไม่บันทึกจำนวนและเหตุผลใน Data Quality Report</w:t>
      </w:r>
    </w:p>
    <w:p>
      <w:pPr>
        <w:pStyle w:val="Heading1"/>
      </w:pPr>
      <w:r>
        <w:t>5. งานที่ต้องทำ</w:t>
      </w:r>
    </w:p>
    <w:p>
      <w:pPr>
        <w:pStyle w:val="Heading2"/>
      </w:pPr>
      <w:r>
        <w:t>5.1 Extract และ Profile</w:t>
      </w:r>
    </w:p>
    <w:p>
      <w:r>
        <w:t>อ่านทุกไฟล์ แสดง shape, columns, dtype, missing, duplicate และตัวอย่างค่า ก่อนแก้ไข</w:t>
      </w:r>
    </w:p>
    <w:p>
      <w:pPr>
        <w:pStyle w:val="Heading2"/>
      </w:pPr>
      <w:r>
        <w:t>5.2 Combine Orders</w:t>
      </w:r>
    </w:p>
    <w:p>
      <w:r>
        <w:t>ปรับชื่อคอลัมน์และรูปแบบ discount ของเดือน ก.พ. ให้ตรงกับเดือน ม.ค. แล้ว concat โดยใช้ ignore_index=True</w:t>
      </w:r>
    </w:p>
    <w:p>
      <w:pPr>
        <w:pStyle w:val="Heading2"/>
      </w:pPr>
      <w:r>
        <w:t>5.3 Transform</w:t>
      </w:r>
    </w:p>
    <w:p>
      <w:r>
        <w:t>แปลงชนิดข้อมูล, ทำ email เป็น lower-case/trim, ทำจังหวัดให้เป็นชื่อมาตรฐาน, ลบ duplicate ตามกติกา</w:t>
      </w:r>
    </w:p>
    <w:p>
      <w:pPr>
        <w:pStyle w:val="Heading2"/>
      </w:pPr>
      <w:r>
        <w:t>5.4 Integrate และ Validate</w:t>
      </w:r>
    </w:p>
    <w:p>
      <w:r>
        <w:t>merge ลูกค้า สินค้า และการชำระเงิน; ใช้ validate= และ indicator=True; สรุป matched/unmatched</w:t>
      </w:r>
    </w:p>
    <w:p>
      <w:pPr>
        <w:pStyle w:val="Heading2"/>
      </w:pPr>
      <w:r>
        <w:t>5.5 Load</w:t>
      </w:r>
    </w:p>
    <w:p>
      <w:r>
        <w:t>สร้าง dim_customer.csv, dim_product.csv, fact_sales.csv และ data_quality_report.csv</w:t>
      </w:r>
    </w:p>
    <w:p>
      <w:pPr>
        <w:pStyle w:val="Heading2"/>
      </w:pPr>
      <w:r>
        <w:t>5.6 Analyze</w:t>
      </w:r>
    </w:p>
    <w:p>
      <w:r>
        <w:t>สร้าง summary_by_province.csv และ summary_by_category.csv พร้อมตอบคำถามเชิงธุรกิจ</w:t>
      </w:r>
    </w:p>
    <w:p>
      <w:pPr>
        <w:pStyle w:val="Heading1"/>
      </w:pPr>
      <w:r>
        <w:t>6. คำถามวิเคราะห์</w:t>
      </w:r>
    </w:p>
    <w:p>
      <w:pPr>
        <w:pStyle w:val="ListNumber"/>
      </w:pPr>
      <w:r>
        <w:t>หลังรวมไฟล์ orders มีจำนวนแถวเท่าใด และเหลือกี่แถวหลังลบ duplicate?</w:t>
      </w:r>
    </w:p>
    <w:p>
      <w:pPr>
        <w:pStyle w:val="ListNumber"/>
      </w:pPr>
      <w:r>
        <w:t>มีแถวที่ customer_id หรือ product_id ไม่พบใน Master Data อย่างละกี่แถว?</w:t>
      </w:r>
    </w:p>
    <w:p>
      <w:pPr>
        <w:pStyle w:val="ListNumber"/>
      </w:pPr>
      <w:r>
        <w:t>มียอดขายที่ใช้ได้จริงกี่ธุรกรรม และยอดขายสุทธิรวมเท่าใด?</w:t>
      </w:r>
    </w:p>
    <w:p>
      <w:pPr>
        <w:pStyle w:val="ListNumber"/>
      </w:pPr>
      <w:r>
        <w:t>จังหวัดใดมียอดขายสุทธิสูงสุด?</w:t>
      </w:r>
    </w:p>
    <w:p>
      <w:pPr>
        <w:pStyle w:val="ListNumber"/>
      </w:pPr>
      <w:r>
        <w:t>หมวดสินค้าใดมียอดขายสุทธิสูงสุด?</w:t>
      </w:r>
    </w:p>
    <w:p>
      <w:pPr>
        <w:pStyle w:val="ListNumber"/>
      </w:pPr>
      <w:r>
        <w:t>หากสลับลำดับ merge ก่อน cleaning ผลลัพธ์หรือความเชื่อมั่นของข้อมูลเปลี่ยนอย่างไร?</w:t>
      </w:r>
    </w:p>
    <w:p>
      <w:pPr>
        <w:pStyle w:val="Heading1"/>
      </w:pPr>
      <w:r>
        <w:t>7. สิ่งที่ต้องส่ง</w:t>
      </w:r>
    </w:p>
    <w:p>
      <w:pPr>
        <w:pStyle w:val="ListBullet"/>
      </w:pPr>
      <w:r>
        <w:t>ไฟล์ .ipynb หรือ .py ที่รันได้ตั้งแต่ต้นจนจบ</w:t>
      </w:r>
    </w:p>
    <w:p>
      <w:pPr>
        <w:pStyle w:val="ListBullet"/>
      </w:pPr>
      <w:r>
        <w:t>โฟลเดอร์ output ที่มีไฟล์ CSV ทั้ง 6 ไฟล์ตามข้อ 5</w:t>
      </w:r>
    </w:p>
    <w:p>
      <w:pPr>
        <w:pStyle w:val="ListBullet"/>
      </w:pPr>
      <w:r>
        <w:t>ภาพหรือข้อความสรุป Data Quality ก่อนและหลัง Integration</w:t>
      </w:r>
    </w:p>
    <w:p>
      <w:pPr>
        <w:pStyle w:val="ListBullet"/>
      </w:pPr>
      <w:r>
        <w:t>คำตอบคำถามวิเคราะห์ 6 ข้อ พร้อมอ้างอิงตัวเลขจากผลรัน</w:t>
      </w:r>
    </w:p>
    <w:p>
      <w:pPr>
        <w:pStyle w:val="Heading1"/>
      </w:pPr>
      <w:r>
        <w:t>8. เกณฑ์ให้คะแนน (20 คะแนน)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D9EAF7"/>
          </w:tcPr>
          <w:p>
            <w:pPr>
              <w:spacing w:after="40"/>
            </w:pPr>
            <w:r>
              <w:rPr>
                <w:b/>
                <w:sz w:val="19"/>
              </w:rPr>
              <w:t>หัวข้อ</w:t>
            </w:r>
          </w:p>
        </w:tc>
        <w:tc>
          <w:tcPr>
            <w:tcW w:type="dxa" w:w="3331"/>
            <w:shd w:fill="D9EAF7"/>
          </w:tcPr>
          <w:p>
            <w:pPr>
              <w:spacing w:after="40"/>
            </w:pPr>
            <w:r>
              <w:rPr>
                <w:b/>
                <w:sz w:val="19"/>
              </w:rPr>
              <w:t>คะแนน</w:t>
            </w:r>
          </w:p>
        </w:tc>
        <w:tc>
          <w:tcPr>
            <w:tcW w:type="dxa" w:w="3331"/>
            <w:shd w:fill="D9EAF7"/>
          </w:tcPr>
          <w:p>
            <w:pPr>
              <w:spacing w:after="40"/>
            </w:pPr>
            <w:r>
              <w:rPr>
                <w:b/>
                <w:sz w:val="19"/>
              </w:rPr>
              <w:t>หลักฐาน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Extract &amp; profiling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อ่านครบทุกชนิดไฟล์และสำรวจคุณภาพข้อมูล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Schema alignment &amp; combine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รวมรายเดือนได้ถูกต้องและอธิบาย schema drift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Cleaning &amp; standardization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ชนิดข้อมูล/ค่าว่าง/ซ้ำ/ข้อความถูกต้องตามกติกา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Integration &amp; validation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merge ถูก key, ตรวจ cardinality และ unmatched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Fact/Dimension &amp; outputs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โครงสร้างและสูตร net_sales ถูกต้อง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Analysis &amp; reproducibility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ตอบครบ โค้ดเป็นขั้นตอน รันซ้ำได้</w:t>
            </w:r>
          </w:p>
        </w:tc>
      </w:tr>
    </w:tbl>
    <w:p>
      <w:pPr>
        <w:pStyle w:val="Heading1"/>
      </w:pPr>
      <w:r>
        <w:t>9. Challenge เพิ่มเติม (+2 คะแนน)</w:t>
      </w:r>
    </w:p>
    <w:p>
      <w:r>
        <w:t>สร้างฟังก์ชัน validate_data(df) ที่ใช้ assert หรือ exception ตรวจสอบ uniqueness, referential integrity และค่าที่อยู่นอกช่วง พร้อมสร้างกราฟ data-quality funnel ตั้งแต่ raw → deduplicated → matched → paid sales</w:t>
      </w:r>
    </w:p>
    <w:p>
      <w:pPr>
        <w:pStyle w:val="Heading1"/>
      </w:pPr>
      <w:r>
        <w:t>10. แนวทางเริ่มต้น</w:t>
      </w:r>
    </w:p>
    <w:p>
      <w:r>
        <w:t>ติดตั้ง: pip install -r requirements.txt แล้วเริ่มจาก starter.py ห้ามแก้ไฟล์ในโฟลเดอร์ data โดยตรง การแก้ไขทั้งหมดต้องเกิดในโค้ดเพื่อให้ตรวจสอบย้อนกลับและรันซ้ำได้</w:t>
      </w:r>
    </w:p>
    <w:p>
      <w:pPr>
        <w:spacing w:before="320" w:after="160"/>
      </w:pPr>
      <w:r>
        <w:rPr>
          <w:b/>
          <w:color w:val="1E3A8A"/>
          <w:sz w:val="28"/>
        </w:rPr>
        <w:t>=======================================================</w:t>
        <w:br/>
        <w:t>ส่วนที่ 11: รายงานผลการทดลองและคำตอบฉบับสมบูรณ์ (Solution &amp; Deliverables)</w:t>
        <w:br/>
        <w:t>=======================================================</w:t>
      </w:r>
    </w:p>
    <w:p>
      <w:pPr>
        <w:pStyle w:val="Heading2"/>
      </w:pPr>
      <w:r>
        <w:rPr>
          <w:b/>
          <w:color w:val="1E3A8A"/>
          <w:sz w:val="26"/>
        </w:rPr>
        <w:t>ก. สรุปผลการปฏิบัติงานตามขั้นตอนที่ 5 (Execution of Tasks 5.1 - 5.6)</w:t>
      </w:r>
    </w:p>
    <w:p>
      <w:r>
        <w:rPr>
          <w:b/>
        </w:rPr>
        <w:t>5.1 ผลการ Extract และ Profile ข้อมูลดิบ:</w:t>
        <w:br/>
      </w:r>
      <w:r>
        <w:t>• orders_2026_01.csv: ขนาด (361, 8), คอลัมน์ order_id, order_date, customer_id, product_id, quantity, unit_price, discount, channel</w:t>
        <w:br/>
        <w:t xml:space="preserve">  - ปัญหา: พบ order_id ซ้ำ 1 แถว (ORD000056), unit_price เป็น Null 1 แถว (ORD000044), quantity ติดลบ 1 แถว (ORD000008, qty=-1)</w:t>
        <w:br/>
        <w:t>• orders_2026_02.csv: ขนาด (391, 8), คอลัมน์ ordered_at, customer_id, product_id, qty, unit_price, discount_pct, channel</w:t>
        <w:br/>
        <w:t xml:space="preserve">  - ปัญหา: เกิด Schema Drift ในชื่อคอลัมน์, รูปแบบวันที่ DD/MM/YYYY, discount เป็นสตริง '5%', พบ order ซ้ำ 1 แถว (ORD000416), unit_price เป็น Null 1 แถว (ORD000404), quantity ติดลบ 1 แถว (ORD000368)</w:t>
        <w:br/>
        <w:t>• customers_crm.csv: ขนาด (163, 5), มี customer_id ซ้ำ 3 รายการ (C0012, C0045, C0088), missing email 5 รายการ, ชื่อจังหวัดมี 14 รูปแบบ</w:t>
        <w:br/>
        <w:t>• product_master.xlsx: ขนาด (40, 5), มีข้อมูลสินค้า 40 รายการครบถ้วน ไม่มีค่าว่างหรือข้อมูลซ้ำ</w:t>
        <w:br/>
        <w:t>• payments.json: มี 752 events, โครงสร้างแบบ Nested JSON, พบ order_id ซ้ำ 1 รายการ (ORD000101), ชำระไม่สำเร็จ FAILED 47 และ REFUNDED 18</w:t>
      </w:r>
    </w:p>
    <w:p>
      <w:r>
        <w:rPr>
          <w:b/>
        </w:rPr>
        <w:t>5.2 ผลการ Combine Orders &amp; Schema Alignment:</w:t>
        <w:br/>
      </w:r>
      <w:r>
        <w:t>• ปรับเปลี่ยนชื่อคอลัมน์: ordered_at -&gt; order_date, qty -&gt; quantity, discount_pct -&gt; discount</w:t>
        <w:br/>
        <w:t>• แปลงค่า discount จากสตริงเปอร์เซ็นต์ (เช่น '5%') เป็นทศนิยม 0.05 (float)</w:t>
        <w:br/>
        <w:t>• แปลง format วันที่ให้อยู่ในรูป datetime64</w:t>
        <w:br/>
        <w:t>• รวมคำสั่งซื้อ 2 เดือนด้วย pd.concat([df_jan, df_feb], ignore_index=True) ได้ผลรวม 752 แถว</w:t>
      </w:r>
    </w:p>
    <w:p>
      <w:r>
        <w:rPr>
          <w:b/>
        </w:rPr>
        <w:t>5.3 ผลการ Clean &amp; Transform Dimensions:</w:t>
        <w:br/>
      </w:r>
      <w:r>
        <w:t>• CRM Customers: ลบแถวซ้ำด้วย keep='last' เหลือ 160 แถว, ทำ email เป็น lower-case และตัด whitespace</w:t>
        <w:br/>
        <w:t>• Standardize จังหวัด: แปลงจาก 14 รูปแบบสู่ 6 จังหวัดมาตรฐาน ได้แก่ กรุงเทพมหานคร, ชลบุรี, ระยอง, ขอนแก่น, เชียงใหม่, ภูเก็ต</w:t>
        <w:br/>
        <w:t>• Payments: Flatten JSON และตัด order_id ซ้ำเหลือ 751 แถว</w:t>
      </w:r>
    </w:p>
    <w:p>
      <w:r>
        <w:rPr>
          <w:b/>
        </w:rPr>
        <w:t>5.4 ผลการ Integrate &amp; Validate Business Rules:</w:t>
        <w:br/>
      </w:r>
      <w:r>
        <w:t>• ลบ Order ซ้ำซ้อน (752 -&gt; 750 แถว)</w:t>
        <w:br/>
        <w:t>• Merge Orders กับ Customers (m:1), Products (m:1) และ Payments (1:1) ด้วย Left Merge และ indicator=True</w:t>
        <w:br/>
        <w:t>• บังคับใช้ Business Rules: quantity &gt; 0, unit_price &gt; 0, 0 &lt;= discount &lt;= 1, Referential Integrity ครบถ้วน, สถานะชำระเงินเป็น PAID</w:t>
        <w:br/>
        <w:t>• ได้รายการขายที่สมบูรณ์ใน fact_sales จำนวน 660 แถว และบันทึกข้อผิดพลาด 96 รายการลงใน data_quality_report.csv</w:t>
      </w:r>
    </w:p>
    <w:p>
      <w:pPr>
        <w:pStyle w:val="Heading2"/>
      </w:pPr>
      <w:r>
        <w:rPr>
          <w:b/>
          <w:color w:val="1E3A8A"/>
          <w:sz w:val="26"/>
        </w:rPr>
        <w:t>ข. คำตอบคำถามวิเคราะห์เชิงธุรกิจ (Answers to Section 6 Questions)</w:t>
      </w:r>
    </w:p>
    <w:p>
      <w:r>
        <w:rPr>
          <w:b/>
        </w:rPr>
        <w:t>คำถามข้อที่ 1: หลังรวมไฟล์ orders มีจำนวนแถวเท่าใด และเหลือกี่แถวหลังลบ duplicate?</w:t>
        <w:br/>
      </w:r>
      <w:r>
        <w:t>• หลังรวมไฟล์ Orders ม.ค. (361 แถว) และ ก.พ. (391 แถว) มีจำนวนแถวทั้งสิ้น: 752 แถว</w:t>
        <w:br/>
        <w:t>• จำนวนแถวที่ถูกลบเนื่องจากซ้ำซ้อน (subset=['order_id'], keep='last'): 2 แถว (ได้แก่ ORD000056 และ ORD000416)</w:t>
        <w:br/>
        <w:t>• จำนวนแถวคงเหลือหลังลบ Duplicate: 750 แถว</w:t>
      </w:r>
    </w:p>
    <w:p>
      <w:r>
        <w:rPr>
          <w:b/>
        </w:rPr>
        <w:t>คำถามข้อที่ 2: มีแถวที่ customer_id หรือ product_id ไม่พบใน Master Data อย่างละกี่แถว?</w:t>
        <w:br/>
      </w:r>
      <w:r>
        <w:t>• customer_id ที่ไม่พบใน CRM Master Data: มีจำนวน 22 แถว (ได้แก่รหัส C0161, C0162, C0163, C0164, C0165)</w:t>
        <w:br/>
        <w:t>• product_id ที่ไม่พบใน Product Master: มีจำนวน 2 แถว (ได้แก่รหัสสินค้า P999 ในคำสั่งซื้อ ORD000022 และ ORD000382)</w:t>
      </w:r>
    </w:p>
    <w:p>
      <w:r>
        <w:rPr>
          <w:b/>
        </w:rPr>
        <w:t>คำถามข้อที่ 3: มียอดขายที่ใช้ได้จริงกี่ธุรกรรม และยอดขายสุทธิรวมเท่าใด?</w:t>
        <w:br/>
      </w:r>
      <w:r>
        <w:t>• จำนวนธุรกรรมที่ใช้ได้จริง (Valid Paid Sales in fact_sales): 660 ธุรกรรม (คิดเป็น 87.77% ของคำสั่งซื้อทั้งหมด)</w:t>
        <w:br/>
        <w:t>• ยอดขายสุทธิรวมทั้งสิ้น (Total Net Sales Revenue): ฿10,224,044.09 บาท</w:t>
      </w:r>
    </w:p>
    <w:p>
      <w:r>
        <w:rPr>
          <w:b/>
        </w:rPr>
        <w:t>คำถามข้อที่ 4: จังหวัดใดมียอดขายสุทธิสูงสุด?</w:t>
        <w:br/>
      </w:r>
      <w:r>
        <w:t>• คำตอบ: กรุงเทพมหานคร มียอดขายสุทธิสูงสุด อยู่ที่ ฿2,612,955.88 บาท (154 คำสั่งซื้อ รวม 323 ชิ้น)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1E3A8A"/>
          <w:left w:val="none"/>
          <w:right w:val="none"/>
          <w:insideH w:val="single" w:sz="4" w:space="0" w:color="CBD5E1"/>
          <w:insideV w:val="none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cantSplit/>
          <w:tblHeader/>
        </w:trPr>
        <w:tc>
          <w:tcPr>
            <w:tcW w:type="dxa" w:w="1152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b/>
                <w:color w:val="FFFFFF"/>
                <w:sz w:val="22"/>
              </w:rPr>
              <w:t>อันดับ</w:t>
            </w:r>
          </w:p>
        </w:tc>
        <w:tc>
          <w:tcPr>
            <w:tcW w:type="dxa" w:w="2592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rdia New" w:hAnsi="Cordia New"/>
                <w:b/>
                <w:color w:val="FFFFFF"/>
                <w:sz w:val="22"/>
              </w:rPr>
              <w:t>จังหวัด (Province)</w:t>
            </w:r>
          </w:p>
        </w:tc>
        <w:tc>
          <w:tcPr>
            <w:tcW w:type="dxa" w:w="1728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b/>
                <w:color w:val="FFFFFF"/>
                <w:sz w:val="22"/>
              </w:rPr>
              <w:t>จำนวนคำสั่งซื้อ</w:t>
            </w:r>
          </w:p>
        </w:tc>
        <w:tc>
          <w:tcPr>
            <w:tcW w:type="dxa" w:w="1728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b/>
                <w:color w:val="FFFFFF"/>
                <w:sz w:val="22"/>
              </w:rPr>
              <w:t>จำนวนสินค้า (Qty)</w:t>
            </w:r>
          </w:p>
        </w:tc>
        <w:tc>
          <w:tcPr>
            <w:tcW w:type="dxa" w:w="2160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right"/>
            </w:pPr>
            <w:r>
              <w:rPr>
                <w:rFonts w:ascii="Cordia New" w:hAnsi="Cordia New"/>
                <w:b/>
                <w:color w:val="FFFFFF"/>
                <w:sz w:val="22"/>
              </w:rPr>
              <w:t>ยอดขายสุทธิรวม (บาท)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1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rdia New" w:hAnsi="Cordia New"/>
                <w:color w:val="1E293B"/>
                <w:sz w:val="21"/>
              </w:rPr>
              <w:t>กรุงเทพมหานคร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154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323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right"/>
            </w:pPr>
            <w:r>
              <w:rPr>
                <w:rFonts w:ascii="Cordia New" w:hAnsi="Cordia New"/>
                <w:color w:val="1E293B"/>
                <w:sz w:val="21"/>
              </w:rPr>
              <w:t>฿2,612,955.88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2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rdia New" w:hAnsi="Cordia New"/>
                <w:color w:val="1E293B"/>
                <w:sz w:val="21"/>
              </w:rPr>
              <w:t>ขอนแก่น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110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225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right"/>
            </w:pPr>
            <w:r>
              <w:rPr>
                <w:rFonts w:ascii="Cordia New" w:hAnsi="Cordia New"/>
                <w:color w:val="1E293B"/>
                <w:sz w:val="21"/>
              </w:rPr>
              <w:t>฿2,031,943.40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3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rdia New" w:hAnsi="Cordia New"/>
                <w:color w:val="1E293B"/>
                <w:sz w:val="21"/>
              </w:rPr>
              <w:t>ระยอง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120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248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right"/>
            </w:pPr>
            <w:r>
              <w:rPr>
                <w:rFonts w:ascii="Cordia New" w:hAnsi="Cordia New"/>
                <w:color w:val="1E293B"/>
                <w:sz w:val="21"/>
              </w:rPr>
              <w:t>฿1,523,168.61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4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rdia New" w:hAnsi="Cordia New"/>
                <w:color w:val="1E293B"/>
                <w:sz w:val="21"/>
              </w:rPr>
              <w:t>เชียงใหม่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104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206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right"/>
            </w:pPr>
            <w:r>
              <w:rPr>
                <w:rFonts w:ascii="Cordia New" w:hAnsi="Cordia New"/>
                <w:color w:val="1E293B"/>
                <w:sz w:val="21"/>
              </w:rPr>
              <w:t>฿1,477,338.01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5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rdia New" w:hAnsi="Cordia New"/>
                <w:color w:val="1E293B"/>
                <w:sz w:val="21"/>
              </w:rPr>
              <w:t>ภูเก็ต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86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164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right"/>
            </w:pPr>
            <w:r>
              <w:rPr>
                <w:rFonts w:ascii="Cordia New" w:hAnsi="Cordia New"/>
                <w:color w:val="1E293B"/>
                <w:sz w:val="21"/>
              </w:rPr>
              <w:t>฿1,427,388.73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6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rdia New" w:hAnsi="Cordia New"/>
                <w:color w:val="1E293B"/>
                <w:sz w:val="21"/>
              </w:rPr>
              <w:t>ชลบุรี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86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171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right"/>
            </w:pPr>
            <w:r>
              <w:rPr>
                <w:rFonts w:ascii="Cordia New" w:hAnsi="Cordia New"/>
                <w:color w:val="1E293B"/>
                <w:sz w:val="21"/>
              </w:rPr>
              <w:t>฿1,151,249.46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รวม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rdia New" w:hAnsi="Cordia New"/>
                <w:color w:val="1E293B"/>
                <w:sz w:val="21"/>
              </w:rPr>
              <w:t>รวมทั้งสิ้น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660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1,337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right"/>
            </w:pPr>
            <w:r>
              <w:rPr>
                <w:rFonts w:ascii="Cordia New" w:hAnsi="Cordia New"/>
                <w:color w:val="1E293B"/>
                <w:sz w:val="21"/>
              </w:rPr>
              <w:t>฿10,224,044.09</w:t>
            </w:r>
          </w:p>
        </w:tc>
      </w:tr>
    </w:tbl>
    <w:p>
      <w:pPr>
        <w:spacing w:after="80"/>
      </w:pPr>
    </w:p>
    <w:p>
      <w:r>
        <w:rPr>
          <w:b/>
        </w:rPr>
        <w:t>คำถามข้อที่ 5: หมวดสินค้าใดมียอดขายสุทธิสูงสุด?</w:t>
        <w:br/>
      </w:r>
      <w:r>
        <w:t>• คำตอบ: หมวดหมู่ Smartphone มียอดขายสุทธิสูงสุด อยู่ที่ ฿3,092,117.34 บาท (178 คำสั่งซื้อ รวม 384 ชิ้น)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1E3A8A"/>
          <w:left w:val="none"/>
          <w:right w:val="none"/>
          <w:insideH w:val="single" w:sz="4" w:space="0" w:color="CBD5E1"/>
          <w:insideV w:val="none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cantSplit/>
          <w:tblHeader/>
        </w:trPr>
        <w:tc>
          <w:tcPr>
            <w:tcW w:type="dxa" w:w="1152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b/>
                <w:color w:val="FFFFFF"/>
                <w:sz w:val="22"/>
              </w:rPr>
              <w:t>อันดับ</w:t>
            </w:r>
          </w:p>
        </w:tc>
        <w:tc>
          <w:tcPr>
            <w:tcW w:type="dxa" w:w="2592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rdia New" w:hAnsi="Cordia New"/>
                <w:b/>
                <w:color w:val="FFFFFF"/>
                <w:sz w:val="22"/>
              </w:rPr>
              <w:t>หมวดหมู่สินค้า (Category)</w:t>
            </w:r>
          </w:p>
        </w:tc>
        <w:tc>
          <w:tcPr>
            <w:tcW w:type="dxa" w:w="1728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b/>
                <w:color w:val="FFFFFF"/>
                <w:sz w:val="22"/>
              </w:rPr>
              <w:t>จำนวนคำสั่งซื้อ</w:t>
            </w:r>
          </w:p>
        </w:tc>
        <w:tc>
          <w:tcPr>
            <w:tcW w:type="dxa" w:w="1728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b/>
                <w:color w:val="FFFFFF"/>
                <w:sz w:val="22"/>
              </w:rPr>
              <w:t>จำนวนสินค้า (Qty)</w:t>
            </w:r>
          </w:p>
        </w:tc>
        <w:tc>
          <w:tcPr>
            <w:tcW w:type="dxa" w:w="2160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right"/>
            </w:pPr>
            <w:r>
              <w:rPr>
                <w:rFonts w:ascii="Cordia New" w:hAnsi="Cordia New"/>
                <w:b/>
                <w:color w:val="FFFFFF"/>
                <w:sz w:val="22"/>
              </w:rPr>
              <w:t>ยอดขายสุทธิรวม (บาท)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1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rdia New" w:hAnsi="Cordia New"/>
                <w:color w:val="1E293B"/>
                <w:sz w:val="21"/>
              </w:rPr>
              <w:t>Smartphone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178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384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right"/>
            </w:pPr>
            <w:r>
              <w:rPr>
                <w:rFonts w:ascii="Cordia New" w:hAnsi="Cordia New"/>
                <w:color w:val="1E293B"/>
                <w:sz w:val="21"/>
              </w:rPr>
              <w:t>฿3,092,117.34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2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rdia New" w:hAnsi="Cordia New"/>
                <w:color w:val="1E293B"/>
                <w:sz w:val="21"/>
              </w:rPr>
              <w:t>Accessory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180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338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right"/>
            </w:pPr>
            <w:r>
              <w:rPr>
                <w:rFonts w:ascii="Cordia New" w:hAnsi="Cordia New"/>
                <w:color w:val="1E293B"/>
                <w:sz w:val="21"/>
              </w:rPr>
              <w:t>฿2,710,582.77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3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rdia New" w:hAnsi="Cordia New"/>
                <w:color w:val="1E293B"/>
                <w:sz w:val="21"/>
              </w:rPr>
              <w:t>Notebook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161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324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right"/>
            </w:pPr>
            <w:r>
              <w:rPr>
                <w:rFonts w:ascii="Cordia New" w:hAnsi="Cordia New"/>
                <w:color w:val="1E293B"/>
                <w:sz w:val="21"/>
              </w:rPr>
              <w:t>฿2,221,495.49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4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rdia New" w:hAnsi="Cordia New"/>
                <w:color w:val="1E293B"/>
                <w:sz w:val="21"/>
              </w:rPr>
              <w:t>Smart Home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141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291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right"/>
            </w:pPr>
            <w:r>
              <w:rPr>
                <w:rFonts w:ascii="Cordia New" w:hAnsi="Cordia New"/>
                <w:color w:val="1E293B"/>
                <w:sz w:val="21"/>
              </w:rPr>
              <w:t>฿2,199,848.49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รวม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rdia New" w:hAnsi="Cordia New"/>
                <w:color w:val="1E293B"/>
                <w:sz w:val="21"/>
              </w:rPr>
              <w:t>รวมทั้งสิ้น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660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1,337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right"/>
            </w:pPr>
            <w:r>
              <w:rPr>
                <w:rFonts w:ascii="Cordia New" w:hAnsi="Cordia New"/>
                <w:color w:val="1E293B"/>
                <w:sz w:val="21"/>
              </w:rPr>
              <w:t>฿10,224,044.09</w:t>
            </w:r>
          </w:p>
        </w:tc>
      </w:tr>
    </w:tbl>
    <w:p>
      <w:pPr>
        <w:spacing w:after="80"/>
      </w:pPr>
    </w:p>
    <w:p>
      <w:r>
        <w:rPr>
          <w:b/>
        </w:rPr>
        <w:t>คำถามข้อที่ 6: หากสลับลำดับ merge ก่อน cleaning ผลลัพธ์หรือความเชื่อมั่นของข้อมูลเปลี่ยนอย่างไร?</w:t>
        <w:br/>
      </w:r>
      <w:r>
        <w:t>1. เกิด Cartesian Explosion (Double Counting): ในลูกค้า CRM และ Payments มีข้อมูลซ้ำ การ Merge ก่อน Deduplicate จะทำให้ความสัมพันธ์ M:1 กลายเป็น M:N คำสั่งซื้อจะแตกแถวซ้ำซ้อน ทำให้ยอดขายรวมบวมเกินจริง</w:t>
        <w:br/>
        <w:t>2. ข้อมูลสูญหายจาก Unstandardized Keys: รหัสที่มี Whitespace หรือตัวพิมพ์เล็กใหญ่ไม่ตรงกัน หากไม่ทำความสะอาดก่อนจะทำให้ Merge ไม่ติด กลายเป็น False Unmatched และถูกคัดทิ้งอย่างไม่ถูกต้อง</w:t>
        <w:br/>
        <w:t>3. การจัดกลุ่ม Dimension ผิดเพี้ยน: หากไม่ Standardize ชื่อจังหวัดก่อน Merge การ Group By จะแยก 'Bangkok', 'กรุงเทพมหานคร', และ 'กทม.' ออกเป็นคนละกลุ่ม ทำให้รายงานของผู้บริหารผิดพลาด</w:t>
        <w:br/>
        <w:t>4. สูญเสีย Data Lineage &amp; Traceability: การรวมข้อมูลที่สกปรกเข้าไปก่อนจะทำให้ยากต่อการระบุว่าข้อผิดพลาดเกิดจาก Source ระบบใด</w:t>
      </w:r>
    </w:p>
    <w:p>
      <w:pPr>
        <w:pStyle w:val="Heading2"/>
      </w:pPr>
      <w:r>
        <w:rPr>
          <w:b/>
          <w:color w:val="1E3A8A"/>
          <w:sz w:val="26"/>
        </w:rPr>
        <w:t>ค. ส่วนท้าทายพิเศษ (Bonus Challenge Implementation)</w:t>
      </w:r>
    </w:p>
    <w:p>
      <w:r>
        <w:t>ได้พัฒนาฟังก์ชัน validate_data(df_fact, df_cust, df_prod) เพื่อตรวจสอบคุณภาพข้อมูลอัตโนมัติด้วย assert 3 มิติหลัก:</w:t>
        <w:br/>
        <w:t>1) Uniqueness: order_id, customer_id, product_id ต้องไม่ซ้ำซ้อน</w:t>
        <w:br/>
        <w:t>2) Referential Integrity: Foreign keys ทุกรายการใน fact_sales ต้องปรากฏใน Dimension Master Data จริง 100%</w:t>
        <w:br/>
        <w:t>3) Value Ranges: quantity &gt; 0, unit_price &gt; 0, 0 &lt;= discount &lt;= 1, net_sales &gt;= 0</w:t>
        <w:br/>
        <w:t>ผลการทดสอบ: ผ่านการตรวจสอบ (All Assertions Passed) 100%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1E3A8A"/>
          <w:left w:val="none"/>
          <w:right w:val="none"/>
          <w:insideH w:val="single" w:sz="4" w:space="0" w:color="CBD5E1"/>
          <w:insideV w:val="none"/>
        </w:tblBorders>
      </w:tblPr>
      <w:tblGrid>
        <w:gridCol w:w="2498"/>
        <w:gridCol w:w="2498"/>
        <w:gridCol w:w="2498"/>
        <w:gridCol w:w="2498"/>
      </w:tblGrid>
      <w:tr>
        <w:trPr>
          <w:cantSplit/>
          <w:tblHeader/>
        </w:trPr>
        <w:tc>
          <w:tcPr>
            <w:tcW w:type="dxa" w:w="3168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rdia New" w:hAnsi="Cordia New"/>
                <w:b/>
                <w:color w:val="FFFFFF"/>
                <w:sz w:val="22"/>
              </w:rPr>
              <w:t>ขั้นตอน (Funnel Stage)</w:t>
            </w:r>
          </w:p>
        </w:tc>
        <w:tc>
          <w:tcPr>
            <w:tcW w:type="dxa" w:w="1584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b/>
                <w:color w:val="FFFFFF"/>
                <w:sz w:val="22"/>
              </w:rPr>
              <w:t>จำนวนคงเหลือ (Rows)</w:t>
            </w:r>
          </w:p>
        </w:tc>
        <w:tc>
          <w:tcPr>
            <w:tcW w:type="dxa" w:w="1728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b/>
                <w:color w:val="FFFFFF"/>
                <w:sz w:val="22"/>
              </w:rPr>
              <w:t>จำนวนที่คัดออก (Filtered)</w:t>
            </w:r>
          </w:p>
        </w:tc>
        <w:tc>
          <w:tcPr>
            <w:tcW w:type="dxa" w:w="2880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rdia New" w:hAnsi="Cordia New"/>
                <w:b/>
                <w:color w:val="FFFFFF"/>
                <w:sz w:val="22"/>
              </w:rPr>
              <w:t>เหตุผล / คำอธิบาย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rdia New" w:hAnsi="Cordia New"/>
                <w:color w:val="1E293B"/>
                <w:sz w:val="21"/>
              </w:rPr>
              <w:t>1. Raw Orders Extracted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752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-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rdia New" w:hAnsi="Cordia New"/>
                <w:color w:val="1E293B"/>
                <w:sz w:val="21"/>
              </w:rPr>
              <w:t>คำสั่งซื้อดิบ ม.ค. (361) + ก.พ. (391)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rdia New" w:hAnsi="Cordia New"/>
                <w:color w:val="1E293B"/>
                <w:sz w:val="21"/>
              </w:rPr>
              <w:t>2. Deduplicated Orders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750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2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rdia New" w:hAnsi="Cordia New"/>
                <w:color w:val="1E293B"/>
                <w:sz w:val="21"/>
              </w:rPr>
              <w:t>ลบคำสั่งซื้อซ้ำ (ORD000056, ORD000416)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rdia New" w:hAnsi="Cordia New"/>
                <w:color w:val="1E293B"/>
                <w:sz w:val="21"/>
              </w:rPr>
              <w:t>3. Referential Integrity Check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726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24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rdia New" w:hAnsi="Cordia New"/>
                <w:color w:val="1E293B"/>
                <w:sz w:val="21"/>
              </w:rPr>
              <w:t>ไม่พบใน CRM 22 แถว, ไม่พบใน Product Master 2 แถว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rdia New" w:hAnsi="Cordia New"/>
                <w:color w:val="1E293B"/>
                <w:sz w:val="21"/>
              </w:rPr>
              <w:t>4. Business Rules Validation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724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2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rdia New" w:hAnsi="Cordia New"/>
                <w:color w:val="1E293B"/>
                <w:sz w:val="21"/>
              </w:rPr>
              <w:t>unit_price เป็น Null 2 แถว, quantity &lt;= 0 อีก 2 แถว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rdia New" w:hAnsi="Cordia New"/>
                <w:color w:val="1E293B"/>
                <w:sz w:val="21"/>
              </w:rPr>
              <w:t>5. Successful Paid Sales (fact_sales)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660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ordia New" w:hAnsi="Cordia New"/>
                <w:color w:val="1E293B"/>
                <w:sz w:val="21"/>
              </w:rPr>
              <w:t>64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rdia New" w:hAnsi="Cordia New"/>
                <w:color w:val="1E293B"/>
                <w:sz w:val="21"/>
              </w:rPr>
              <w:t>ชำระเงินไม่สำเร็จ (FAILED: 46 รายการ, REFUNDED: 18 รายการ)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DATA INTEGRATION LAB | Python + Pandas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oto Sans Thai" w:hAnsi="Noto Sans Thai" w:eastAsia="Noto Sans Thai" w:cs="Noto Sans Tha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Noto Sans Thai" w:hAnsi="Noto Sans Thai" w:eastAsia="Noto Sans Thai" w:cs="Noto Sans Tha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Thai" w:hAnsi="Noto Sans Thai" w:eastAsia="Noto Sans Thai" w:cs="Noto Sans Tha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