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mkdir ~/bin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PATH=~/bin:$PATH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curl https://mirrors.tuna.tsinghua.edu.cn/git/git-repo -o ~/bin/repo   #使用tuna的git-repo镜像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chmod a+x ~/bin/repo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REPO_URL = 'https://gerrit.googlesource.com/git-repo'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REPO_URL = 'https://mirrors.tuna.tsinghua.edu.cn/git/git-repo'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wget -c https: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8"/>
          <w:szCs w:val="28"/>
          <w:bdr w:val="none" w:color="auto" w:sz="0" w:space="0"/>
        </w:rPr>
        <w:t>//mirrors.tuna.tsinghua.edu.cn/aosp-monthly/aosp-latest.tar # 下载初始化包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tar xf aosp-latest.tar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cd aosp# 解压得到的 aosp工程目录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# 这时 ls 的话什么也看不到，因为只有一个隐藏的 .repo 目录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repo sync # 正常同步一遍即可得到完整目录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425" w:leftChars="0" w:right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# 或 repo sync -l 仅checkout代码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sudo apt-get install openjdk-8-jdk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https://blog.csdn.net/adomwon/article/details/78644591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sudo apt-get install git gnupg flex bison gperf build-essential zip curl libc6-dev libncurses5-dev:i386 x11proto-core-dev libx11-dev:i386 libreadline6-dev:i386  libgl1-mesa-dev g++-multilib tofrodos python-markdown libxml2-utils xsltproc zlib1g-dev:i386 dpkg-dev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source build/envsetup.sh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lunch aosp_arm-eng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make -j8   #（这里的数字是根据系统配置来的，比如2核2线程的就可以选择j4，数字越高编译越快，前提你的电脑硬件要支持。。。我的电脑刚好是8）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emulator    #退出终端后，第二次进入终端执行该命令会报错，这是编译环境的原因，需要再次执行命令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6079B"/>
    <w:multiLevelType w:val="singleLevel"/>
    <w:tmpl w:val="8DB607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xuzc180709</dc:creator>
  <cp:lastModifiedBy>xuzc180709</cp:lastModifiedBy>
  <dcterms:modified xsi:type="dcterms:W3CDTF">2018-09-12T07:29:47Z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