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050-1511264431644" w:id="1"/>
      <w:bookmarkEnd w:id="1"/>
      <w:r>
        <w:rPr>
          <w:sz w:val="34"/>
        </w:rPr>
        <w:t>javascript继承</w:t>
      </w:r>
    </w:p>
    <w:p>
      <w:pPr/>
      <w:bookmarkStart w:name="4142-1511264463178" w:id="2"/>
      <w:bookmarkEnd w:id="2"/>
    </w:p>
    <w:p>
      <w:pPr/>
      <w:bookmarkStart w:name="8966-1511264464008" w:id="3"/>
      <w:bookmarkEnd w:id="3"/>
      <w:r>
        <w:rPr>
          <w:sz w:val="34"/>
        </w:rPr>
        <w:t>1.我们的约定</w:t>
      </w:r>
    </w:p>
    <w:p>
      <w:pPr/>
      <w:bookmarkStart w:name="3051-1511264773713" w:id="4"/>
      <w:bookmarkEnd w:id="4"/>
    </w:p>
    <w:p>
      <w:pPr/>
      <w:bookmarkStart w:name="5465-1511264563356" w:id="5"/>
      <w:bookmarkEnd w:id="5"/>
      <w:r>
        <w:rPr>
          <w:sz w:val="28"/>
        </w:rPr>
        <w:t>function Fun(){</w:t>
      </w:r>
    </w:p>
    <w:p>
      <w:pPr>
        <w:ind w:firstLine="420"/>
      </w:pPr>
      <w:bookmarkStart w:name="3340-1511264615239" w:id="6"/>
      <w:bookmarkEnd w:id="6"/>
      <w:r>
        <w:rPr>
          <w:sz w:val="28"/>
        </w:rPr>
        <w:t>//私有属性</w:t>
      </w:r>
    </w:p>
    <w:p>
      <w:pPr>
        <w:ind w:firstLine="420"/>
      </w:pPr>
      <w:bookmarkStart w:name="2271-1511264687615" w:id="7"/>
      <w:bookmarkEnd w:id="7"/>
      <w:r>
        <w:rPr>
          <w:sz w:val="28"/>
        </w:rPr>
        <w:t>var a = 1;      //私有基本属性</w:t>
      </w:r>
    </w:p>
    <w:p>
      <w:pPr>
        <w:ind w:firstLine="420"/>
      </w:pPr>
      <w:bookmarkStart w:name="4130-1511264714604" w:id="8"/>
      <w:bookmarkEnd w:id="8"/>
      <w:r>
        <w:rPr>
          <w:sz w:val="28"/>
        </w:rPr>
        <w:t>var arr = [1]; //私有引用属性</w:t>
      </w:r>
    </w:p>
    <w:p>
      <w:pPr>
        <w:ind w:firstLine="420"/>
      </w:pPr>
      <w:bookmarkStart w:name="2027-1511264731261" w:id="9"/>
      <w:bookmarkEnd w:id="9"/>
      <w:r>
        <w:rPr>
          <w:sz w:val="28"/>
        </w:rPr>
        <w:t>function fun(){ //私有函数（引用属性）</w:t>
      </w:r>
    </w:p>
    <w:p>
      <w:pPr>
        <w:ind w:firstLine="420"/>
      </w:pPr>
      <w:bookmarkStart w:name="5634-1511264742884" w:id="10"/>
      <w:bookmarkEnd w:id="10"/>
      <w:r>
        <w:rPr>
          <w:sz w:val="28"/>
        </w:rPr>
        <w:t>}</w:t>
      </w:r>
    </w:p>
    <w:p>
      <w:pPr>
        <w:ind w:firstLine="420"/>
      </w:pPr>
      <w:bookmarkStart w:name="7792-1511264762757" w:id="11"/>
      <w:bookmarkEnd w:id="11"/>
    </w:p>
    <w:p>
      <w:pPr>
        <w:ind w:firstLine="420"/>
      </w:pPr>
      <w:bookmarkStart w:name="7234-1511264763527" w:id="12"/>
      <w:bookmarkEnd w:id="12"/>
      <w:r>
        <w:rPr>
          <w:sz w:val="28"/>
        </w:rPr>
        <w:t>//实例属性</w:t>
      </w:r>
    </w:p>
    <w:p>
      <w:pPr>
        <w:ind w:firstLine="420"/>
      </w:pPr>
      <w:bookmarkStart w:name="8051-1511264783060" w:id="13"/>
      <w:bookmarkEnd w:id="13"/>
      <w:r>
        <w:rPr>
          <w:sz w:val="28"/>
        </w:rPr>
        <w:t>this.a = 1;  //实例基本属性</w:t>
      </w:r>
    </w:p>
    <w:p>
      <w:pPr>
        <w:ind w:firstLine="420"/>
      </w:pPr>
      <w:bookmarkStart w:name="5933-1511264793520" w:id="14"/>
      <w:bookmarkEnd w:id="14"/>
      <w:r>
        <w:rPr>
          <w:sz w:val="28"/>
        </w:rPr>
        <w:t>this.arr = [1];  //实例引用属性</w:t>
      </w:r>
    </w:p>
    <w:p>
      <w:pPr>
        <w:ind w:firstLine="420"/>
      </w:pPr>
      <w:bookmarkStart w:name="9218-1511264827415" w:id="15"/>
      <w:bookmarkEnd w:id="15"/>
      <w:r>
        <w:rPr>
          <w:sz w:val="28"/>
        </w:rPr>
        <w:t>this.fun = function(){ //实例函数（引用属性）</w:t>
      </w:r>
    </w:p>
    <w:p>
      <w:pPr>
        <w:ind w:firstLine="420"/>
      </w:pPr>
      <w:bookmarkStart w:name="5616-1511264839045" w:id="16"/>
      <w:bookmarkEnd w:id="16"/>
      <w:r>
        <w:rPr>
          <w:sz w:val="28"/>
        </w:rPr>
        <w:t>}</w:t>
      </w:r>
    </w:p>
    <w:p>
      <w:pPr/>
      <w:bookmarkStart w:name="2381-1511264609676" w:id="17"/>
      <w:bookmarkEnd w:id="17"/>
      <w:r>
        <w:rPr>
          <w:sz w:val="28"/>
        </w:rPr>
        <w:t>}</w:t>
      </w:r>
    </w:p>
    <w:p>
      <w:pPr/>
      <w:bookmarkStart w:name="2490-1511264877182" w:id="18"/>
      <w:bookmarkEnd w:id="18"/>
    </w:p>
    <w:p>
      <w:pPr/>
      <w:bookmarkStart w:name="2072-1511264878961" w:id="19"/>
      <w:bookmarkEnd w:id="19"/>
      <w:r>
        <w:rPr>
          <w:sz w:val="28"/>
        </w:rPr>
        <w:t>/原型属性</w:t>
      </w:r>
    </w:p>
    <w:p>
      <w:pPr/>
      <w:bookmarkStart w:name="9124-1511264885395" w:id="20"/>
      <w:bookmarkEnd w:id="20"/>
      <w:r>
        <w:rPr>
          <w:sz w:val="28"/>
        </w:rPr>
        <w:t>Fun.prototype.a = 1;  //原型基本属性</w:t>
      </w:r>
    </w:p>
    <w:p>
      <w:pPr/>
      <w:bookmarkStart w:name="9142-1511264904409" w:id="21"/>
      <w:bookmarkEnd w:id="21"/>
      <w:r>
        <w:rPr>
          <w:sz w:val="28"/>
        </w:rPr>
        <w:t>Fun.prototype.aa = [1]; //原型引用属性</w:t>
      </w:r>
    </w:p>
    <w:p>
      <w:pPr/>
      <w:bookmarkStart w:name="1087-1511264925405" w:id="22"/>
      <w:bookmarkEnd w:id="22"/>
      <w:r>
        <w:rPr>
          <w:sz w:val="28"/>
        </w:rPr>
        <w:t>Fun.prototype.fun = function(){}; //原型函数（引用属性）</w:t>
      </w:r>
    </w:p>
    <w:p>
      <w:pPr/>
      <w:bookmarkStart w:name="9197-1511264867101" w:id="23"/>
      <w:bookmarkEnd w:id="23"/>
    </w:p>
    <w:p>
      <w:pPr/>
      <w:bookmarkStart w:name="6811-1511264994958" w:id="24"/>
      <w:bookmarkEnd w:id="24"/>
    </w:p>
    <w:p>
      <w:pPr/>
      <w:bookmarkStart w:name="6541-1511264995099" w:id="25"/>
      <w:bookmarkEnd w:id="25"/>
      <w:r>
        <w:rPr>
          <w:color w:val="90a7d1"/>
          <w:sz w:val="40"/>
          <w:highlight w:val="white"/>
        </w:rPr>
        <w:t>&lt;1&gt;继承的第一种方式：原型链继承</w:t>
      </w:r>
    </w:p>
    <w:p>
      <w:pPr/>
      <w:bookmarkStart w:name="4951-1511265716588" w:id="26"/>
      <w:bookmarkEnd w:id="26"/>
    </w:p>
    <w:p>
      <w:pPr/>
      <w:bookmarkStart w:name="5281-1511265016787" w:id="27"/>
      <w:bookmarkEnd w:id="27"/>
      <w:r>
        <w:rPr>
          <w:sz w:val="28"/>
        </w:rPr>
        <w:t>核心：</w:t>
      </w:r>
      <w:r>
        <w:rPr>
          <w:color w:val="df402a"/>
          <w:sz w:val="28"/>
        </w:rPr>
        <w:t>拿父类实例来充当子类原型对象</w:t>
      </w:r>
    </w:p>
    <w:p>
      <w:pPr/>
      <w:bookmarkStart w:name="1246-1511265041524" w:id="28"/>
      <w:bookmarkEnd w:id="28"/>
      <w:r>
        <w:rPr>
          <w:sz w:val="28"/>
        </w:rPr>
        <w:t>function Super(){</w:t>
      </w:r>
    </w:p>
    <w:p>
      <w:pPr>
        <w:ind w:firstLine="420"/>
      </w:pPr>
      <w:bookmarkStart w:name="5620-1511265097660" w:id="29"/>
      <w:bookmarkEnd w:id="29"/>
      <w:r>
        <w:rPr>
          <w:sz w:val="28"/>
        </w:rPr>
        <w:t>this.a = 1;</w:t>
      </w:r>
    </w:p>
    <w:p>
      <w:pPr>
        <w:ind w:firstLine="420"/>
      </w:pPr>
      <w:bookmarkStart w:name="7598-1511265103010" w:id="30"/>
      <w:bookmarkEnd w:id="30"/>
      <w:r>
        <w:rPr>
          <w:sz w:val="28"/>
        </w:rPr>
        <w:t>this.arr = [1];</w:t>
      </w:r>
    </w:p>
    <w:p>
      <w:pPr/>
      <w:bookmarkStart w:name="4759-1511265052269" w:id="31"/>
      <w:bookmarkEnd w:id="31"/>
      <w:r>
        <w:rPr>
          <w:sz w:val="28"/>
        </w:rPr>
        <w:t>}</w:t>
      </w:r>
    </w:p>
    <w:p>
      <w:pPr/>
      <w:bookmarkStart w:name="1043-1511265053729" w:id="32"/>
      <w:bookmarkEnd w:id="32"/>
      <w:r>
        <w:rPr>
          <w:sz w:val="28"/>
        </w:rPr>
        <w:t>function Sub(){</w:t>
      </w:r>
    </w:p>
    <w:p>
      <w:pPr/>
      <w:bookmarkStart w:name="4328-1511265060984" w:id="33"/>
      <w:bookmarkEnd w:id="33"/>
      <w:r>
        <w:rPr>
          <w:sz w:val="28"/>
        </w:rPr>
        <w:t>}</w:t>
      </w:r>
    </w:p>
    <w:p>
      <w:pPr/>
      <w:bookmarkStart w:name="5532-1511265063334" w:id="34"/>
      <w:bookmarkEnd w:id="34"/>
      <w:r>
        <w:rPr>
          <w:sz w:val="28"/>
        </w:rPr>
        <w:t>Sub.prototype = new Super(); //核心</w:t>
      </w:r>
    </w:p>
    <w:p>
      <w:pPr/>
      <w:bookmarkStart w:name="6679-1511265017136" w:id="35"/>
      <w:bookmarkEnd w:id="35"/>
      <w:r>
        <w:rPr>
          <w:sz w:val="28"/>
        </w:rPr>
        <w:t>var sub1 = new Sub();</w:t>
      </w:r>
    </w:p>
    <w:p>
      <w:pPr/>
      <w:bookmarkStart w:name="2135-1511265017305" w:id="36"/>
      <w:bookmarkEnd w:id="36"/>
      <w:r>
        <w:rPr>
          <w:sz w:val="28"/>
        </w:rPr>
        <w:t>var sub2 = new Sub();</w:t>
      </w:r>
    </w:p>
    <w:p>
      <w:pPr/>
      <w:bookmarkStart w:name="9479-1511265017449" w:id="37"/>
      <w:bookmarkEnd w:id="37"/>
      <w:r>
        <w:rPr>
          <w:sz w:val="28"/>
        </w:rPr>
        <w:t>sub1.a =2;</w:t>
      </w:r>
    </w:p>
    <w:p>
      <w:pPr/>
      <w:bookmarkStart w:name="3068-1511265143413" w:id="38"/>
      <w:bookmarkEnd w:id="38"/>
      <w:r>
        <w:rPr>
          <w:sz w:val="28"/>
        </w:rPr>
        <w:t>sub1.arr.push(2);</w:t>
      </w:r>
    </w:p>
    <w:p>
      <w:pPr/>
      <w:bookmarkStart w:name="9451-1511265204505" w:id="39"/>
      <w:bookmarkEnd w:id="39"/>
    </w:p>
    <w:p>
      <w:pPr/>
      <w:bookmarkStart w:name="2794-1511265161434" w:id="40"/>
      <w:bookmarkEnd w:id="40"/>
      <w:r>
        <w:rPr>
          <w:sz w:val="28"/>
        </w:rPr>
        <w:t>alert(sub1.a); //2</w:t>
      </w:r>
    </w:p>
    <w:p>
      <w:pPr/>
      <w:bookmarkStart w:name="6086-1511265017588" w:id="41"/>
      <w:bookmarkEnd w:id="41"/>
      <w:r>
        <w:rPr>
          <w:sz w:val="28"/>
        </w:rPr>
        <w:t>alert(sub2.a);//1</w:t>
      </w:r>
    </w:p>
    <w:p>
      <w:pPr/>
      <w:bookmarkStart w:name="1420-1511265017717" w:id="42"/>
      <w:bookmarkEnd w:id="42"/>
    </w:p>
    <w:p>
      <w:pPr/>
      <w:bookmarkStart w:name="6280-1511265191698" w:id="43"/>
      <w:bookmarkEnd w:id="43"/>
      <w:r>
        <w:rPr>
          <w:sz w:val="28"/>
        </w:rPr>
        <w:t>alert(sub1.arr);//1,2</w:t>
      </w:r>
    </w:p>
    <w:p>
      <w:pPr/>
      <w:bookmarkStart w:name="7734-1511265017862" w:id="44"/>
      <w:bookmarkEnd w:id="44"/>
      <w:r>
        <w:rPr>
          <w:sz w:val="28"/>
        </w:rPr>
        <w:t>alert(sub2.arr);//1,2</w:t>
      </w:r>
    </w:p>
    <w:p>
      <w:pPr/>
      <w:bookmarkStart w:name="5778-1511265018031" w:id="45"/>
      <w:bookmarkEnd w:id="45"/>
    </w:p>
    <w:p>
      <w:pPr/>
      <w:bookmarkStart w:name="2161-1511265018171" w:id="46"/>
      <w:bookmarkEnd w:id="46"/>
      <w:r>
        <w:rPr>
          <w:sz w:val="34"/>
        </w:rPr>
        <w:t>优缺点：</w:t>
      </w:r>
    </w:p>
    <w:p>
      <w:pPr>
        <w:ind w:firstLine="420"/>
      </w:pPr>
      <w:bookmarkStart w:name="5119-1511265457245" w:id="47"/>
      <w:bookmarkEnd w:id="47"/>
      <w:r>
        <w:rPr>
          <w:sz w:val="34"/>
        </w:rPr>
        <w:t>优点：简单，易于实现；</w:t>
      </w:r>
    </w:p>
    <w:p>
      <w:pPr>
        <w:ind w:firstLine="420"/>
      </w:pPr>
      <w:bookmarkStart w:name="9720-1511265465010" w:id="48"/>
      <w:bookmarkEnd w:id="48"/>
      <w:r>
        <w:rPr>
          <w:sz w:val="34"/>
        </w:rPr>
        <w:t>缺点：</w:t>
      </w:r>
    </w:p>
    <w:p>
      <w:pPr>
        <w:ind w:firstLine="420"/>
      </w:pPr>
      <w:bookmarkStart w:name="9020-1511265491535" w:id="49"/>
      <w:bookmarkEnd w:id="49"/>
      <w:r>
        <w:rPr>
          <w:sz w:val="24"/>
          <w:highlight w:val="white"/>
        </w:rPr>
        <w:t>1.修改sub1.arr后sub2.arr也变了，因为来自原型对象的引用属性是所有实例共享的。</w:t>
      </w:r>
    </w:p>
    <w:p>
      <w:pPr/>
      <w:bookmarkStart w:name="1446-1511265483157" w:id="50"/>
      <w:bookmarkEnd w:id="50"/>
      <w:r>
        <w:rPr>
          <w:sz w:val="24"/>
          <w:highlight w:val="white"/>
        </w:rPr>
        <w:t>可以这样理解：执行sub1.arr.push(2);先对sub1进行属性查找，找遍了实例属性（在本例中没有实例属性），没找到，就开始顺着原型链向上找，拿到了sub1的原型对象，一搜身，发现有arr属性。于是给arr末尾插入了2，所以sub2.arr也变了</w:t>
      </w:r>
    </w:p>
    <w:p>
      <w:pPr>
        <w:ind w:firstLine="420"/>
      </w:pPr>
      <w:bookmarkStart w:name="5046-1511265018324" w:id="51"/>
      <w:bookmarkEnd w:id="51"/>
      <w:r>
        <w:rPr>
          <w:sz w:val="24"/>
          <w:highlight w:val="white"/>
        </w:rPr>
        <w:t>2.创建子类实例时，无法向父类构造函数传参。</w:t>
      </w:r>
    </w:p>
    <w:p>
      <w:pPr/>
      <w:bookmarkStart w:name="6630-1511265018513" w:id="52"/>
      <w:bookmarkEnd w:id="52"/>
    </w:p>
    <w:p>
      <w:pPr/>
      <w:bookmarkStart w:name="9128-1511265018632" w:id="53"/>
      <w:bookmarkEnd w:id="53"/>
      <w:r>
        <w:rPr>
          <w:color w:val="df402a"/>
          <w:sz w:val="34"/>
        </w:rPr>
        <w:t>所以：这种继承是个坑爹货，2大致命缺点使他简直不能用于是开发了第二种继承方式</w:t>
      </w:r>
    </w:p>
    <w:p>
      <w:pPr/>
      <w:bookmarkStart w:name="7251-1511265018796" w:id="54"/>
      <w:bookmarkEnd w:id="54"/>
    </w:p>
    <w:p>
      <w:pPr/>
      <w:bookmarkStart w:name="5956-1511265018955" w:id="55"/>
      <w:bookmarkEnd w:id="55"/>
      <w:r>
        <w:rPr>
          <w:color w:val="4d80bf"/>
          <w:sz w:val="40"/>
          <w:highlight w:val="white"/>
        </w:rPr>
        <w:t>&lt;2&gt;继承的第二种方式：借用构造函数</w:t>
      </w:r>
    </w:p>
    <w:p>
      <w:pPr/>
      <w:bookmarkStart w:name="8786-1511265874710" w:id="56"/>
      <w:bookmarkEnd w:id="56"/>
    </w:p>
    <w:p>
      <w:pPr/>
      <w:bookmarkStart w:name="7569-1511265831899" w:id="57"/>
      <w:bookmarkEnd w:id="57"/>
      <w:r>
        <w:rPr>
          <w:sz w:val="34"/>
        </w:rPr>
        <w:t>核心：</w:t>
      </w:r>
      <w:r>
        <w:rPr>
          <w:color w:val="ff0000"/>
          <w:sz w:val="24"/>
          <w:highlight w:val="white"/>
        </w:rPr>
        <w:t>借父类的构造函数来增强子类实例</w:t>
      </w:r>
      <w:r>
        <w:rPr>
          <w:sz w:val="24"/>
          <w:highlight w:val="white"/>
        </w:rPr>
        <w:t>，等于是把父类的实例属性复制了一份给子类实例装上了（完全没有用到原型）</w:t>
      </w:r>
    </w:p>
    <w:p>
      <w:pPr/>
      <w:bookmarkStart w:name="1999-1511265950781" w:id="58"/>
      <w:bookmarkEnd w:id="58"/>
    </w:p>
    <w:p>
      <w:pPr/>
      <w:bookmarkStart w:name="5925-1511265907667" w:id="59"/>
      <w:bookmarkEnd w:id="59"/>
      <w:r>
        <w:rPr>
          <w:sz w:val="28"/>
        </w:rPr>
        <w:t>function Super(val){</w:t>
      </w:r>
    </w:p>
    <w:p>
      <w:pPr>
        <w:ind w:firstLine="420"/>
      </w:pPr>
      <w:bookmarkStart w:name="1081-1511265970297" w:id="60"/>
      <w:bookmarkEnd w:id="60"/>
      <w:r>
        <w:rPr/>
        <w:t>this.val = val;</w:t>
      </w:r>
    </w:p>
    <w:p>
      <w:pPr>
        <w:ind w:firstLine="420"/>
      </w:pPr>
      <w:bookmarkStart w:name="6693-1511265979906" w:id="61"/>
      <w:bookmarkEnd w:id="61"/>
      <w:r>
        <w:rPr/>
        <w:t>this.arr = [1];</w:t>
      </w:r>
    </w:p>
    <w:p>
      <w:pPr>
        <w:ind w:firstLine="420"/>
      </w:pPr>
      <w:bookmarkStart w:name="6300-1511265993759" w:id="62"/>
      <w:bookmarkEnd w:id="62"/>
      <w:r>
        <w:rPr/>
        <w:t>this.fun = function(){</w:t>
      </w:r>
    </w:p>
    <w:p>
      <w:pPr>
        <w:ind w:firstLine="420"/>
      </w:pPr>
      <w:bookmarkStart w:name="9450-1511266001364" w:id="63"/>
      <w:bookmarkEnd w:id="63"/>
      <w:r>
        <w:rPr/>
        <w:t>}</w:t>
      </w:r>
    </w:p>
    <w:p>
      <w:pPr/>
      <w:bookmarkStart w:name="8066-1511265972020" w:id="64"/>
      <w:bookmarkEnd w:id="64"/>
      <w:r>
        <w:rPr>
          <w:sz w:val="28"/>
        </w:rPr>
        <w:t>}</w:t>
      </w:r>
    </w:p>
    <w:p>
      <w:pPr/>
      <w:bookmarkStart w:name="3086-1511266008037" w:id="65"/>
      <w:bookmarkEnd w:id="65"/>
      <w:r>
        <w:rPr>
          <w:sz w:val="28"/>
        </w:rPr>
        <w:t>function Sub(val){</w:t>
      </w:r>
    </w:p>
    <w:p>
      <w:pPr>
        <w:ind w:firstLine="420"/>
      </w:pPr>
      <w:bookmarkStart w:name="5642-1511266035277" w:id="66"/>
      <w:bookmarkEnd w:id="66"/>
      <w:r>
        <w:rPr>
          <w:sz w:val="28"/>
        </w:rPr>
        <w:t>Super.call(this, val); //</w:t>
      </w:r>
      <w:r>
        <w:rPr>
          <w:color w:val="df402a"/>
          <w:sz w:val="28"/>
        </w:rPr>
        <w:t>核心</w:t>
      </w:r>
    </w:p>
    <w:p>
      <w:pPr/>
      <w:bookmarkStart w:name="3086-1511266014361" w:id="67"/>
      <w:bookmarkEnd w:id="67"/>
      <w:r>
        <w:rPr>
          <w:sz w:val="28"/>
        </w:rPr>
        <w:t>}</w:t>
      </w:r>
    </w:p>
    <w:p>
      <w:pPr/>
      <w:bookmarkStart w:name="6947-1511265851330" w:id="68"/>
      <w:bookmarkEnd w:id="68"/>
    </w:p>
    <w:p>
      <w:pPr/>
      <w:bookmarkStart w:name="2818-1511266064772" w:id="69"/>
      <w:bookmarkEnd w:id="69"/>
      <w:r>
        <w:rPr>
          <w:sz w:val="34"/>
        </w:rPr>
        <w:t>var sub1 = new Sub(1);</w:t>
      </w:r>
    </w:p>
    <w:p>
      <w:pPr/>
      <w:bookmarkStart w:name="1975-1511265019110" w:id="70"/>
      <w:bookmarkEnd w:id="70"/>
      <w:r>
        <w:rPr>
          <w:sz w:val="34"/>
        </w:rPr>
        <w:t>var sub2 = new Sub(2);</w:t>
      </w:r>
    </w:p>
    <w:p>
      <w:pPr/>
      <w:bookmarkStart w:name="3534-1511266122357" w:id="71"/>
      <w:bookmarkEnd w:id="71"/>
      <w:r>
        <w:rPr>
          <w:sz w:val="34"/>
        </w:rPr>
        <w:t>sub1.arr.push(2);</w:t>
      </w:r>
    </w:p>
    <w:p>
      <w:pPr/>
      <w:bookmarkStart w:name="3628-1511266133258" w:id="72"/>
      <w:bookmarkEnd w:id="72"/>
    </w:p>
    <w:p>
      <w:pPr/>
      <w:bookmarkStart w:name="8120-1511266133383" w:id="73"/>
      <w:bookmarkEnd w:id="73"/>
      <w:r>
        <w:rPr>
          <w:sz w:val="34"/>
        </w:rPr>
        <w:t>alert(sub1.val); //1</w:t>
      </w:r>
    </w:p>
    <w:p>
      <w:pPr/>
      <w:bookmarkStart w:name="7532-1511266152387" w:id="74"/>
      <w:bookmarkEnd w:id="74"/>
      <w:r>
        <w:rPr>
          <w:sz w:val="34"/>
        </w:rPr>
        <w:t>alert(sub2.val); //2</w:t>
      </w:r>
    </w:p>
    <w:p>
      <w:pPr/>
      <w:bookmarkStart w:name="9829-1511266158466" w:id="75"/>
      <w:bookmarkEnd w:id="75"/>
    </w:p>
    <w:p>
      <w:pPr/>
      <w:bookmarkStart w:name="5063-1511266159386" w:id="76"/>
      <w:bookmarkEnd w:id="76"/>
      <w:r>
        <w:rPr>
          <w:sz w:val="34"/>
        </w:rPr>
        <w:t>alert(sub1.arr); //1,2</w:t>
      </w:r>
    </w:p>
    <w:p>
      <w:pPr/>
      <w:bookmarkStart w:name="5267-1511266167348" w:id="77"/>
      <w:bookmarkEnd w:id="77"/>
      <w:r>
        <w:rPr>
          <w:sz w:val="34"/>
        </w:rPr>
        <w:t>alert(sub1.arr); //1</w:t>
      </w:r>
    </w:p>
    <w:p>
      <w:pPr/>
      <w:bookmarkStart w:name="2449-1511266176596" w:id="78"/>
      <w:bookmarkEnd w:id="78"/>
    </w:p>
    <w:p>
      <w:pPr/>
      <w:bookmarkStart w:name="3772-1511266177406" w:id="79"/>
      <w:bookmarkEnd w:id="79"/>
      <w:r>
        <w:rPr>
          <w:sz w:val="34"/>
        </w:rPr>
        <w:t>alert(sub1.fun === sub2.fun); //false</w:t>
      </w:r>
    </w:p>
    <w:p>
      <w:pPr/>
      <w:bookmarkStart w:name="8217-1511266335121" w:id="80"/>
      <w:bookmarkEnd w:id="80"/>
    </w:p>
    <w:p>
      <w:pPr/>
      <w:bookmarkStart w:name="3869-1511266335281" w:id="81"/>
      <w:bookmarkEnd w:id="81"/>
      <w:r>
        <w:rPr>
          <w:b w:val="true"/>
          <w:sz w:val="24"/>
          <w:highlight w:val="white"/>
        </w:rPr>
        <w:t>3.优缺点</w:t>
      </w:r>
    </w:p>
    <w:p>
      <w:pPr/>
      <w:bookmarkStart w:name="5060-1511266335847" w:id="82"/>
      <w:bookmarkEnd w:id="82"/>
      <w:r>
        <w:rPr>
          <w:sz w:val="24"/>
          <w:highlight w:val="white"/>
        </w:rPr>
        <w:t>优点：</w:t>
      </w:r>
    </w:p>
    <w:p>
      <w:pPr>
        <w:numPr>
          <w:ilvl w:val="0"/>
          <w:numId w:val="1"/>
        </w:numPr>
      </w:pPr>
      <w:bookmarkStart w:name="5881-1511266335847" w:id="83"/>
      <w:bookmarkEnd w:id="83"/>
      <w:r>
        <w:rPr>
          <w:sz w:val="24"/>
          <w:highlight w:val="white"/>
        </w:rPr>
        <w:t>解决了子类实例共享父类引用属性的问题</w:t>
      </w:r>
    </w:p>
    <w:p>
      <w:pPr>
        <w:numPr>
          <w:ilvl w:val="0"/>
          <w:numId w:val="1"/>
        </w:numPr>
      </w:pPr>
      <w:bookmarkStart w:name="5038-1511266335847" w:id="84"/>
      <w:bookmarkEnd w:id="84"/>
      <w:r>
        <w:rPr>
          <w:sz w:val="24"/>
          <w:highlight w:val="white"/>
        </w:rPr>
        <w:t>创建子类实例时，可以向父类构造函数传参</w:t>
      </w:r>
    </w:p>
    <w:p>
      <w:pPr/>
      <w:bookmarkStart w:name="3480-1511266335847" w:id="85"/>
      <w:bookmarkEnd w:id="85"/>
      <w:r>
        <w:rPr>
          <w:sz w:val="24"/>
          <w:highlight w:val="white"/>
        </w:rPr>
        <w:t>P.S.前辈就这么高效，两个缺陷瞬间修复</w:t>
      </w:r>
    </w:p>
    <w:p>
      <w:pPr/>
      <w:bookmarkStart w:name="0016-1511266335847" w:id="86"/>
      <w:bookmarkEnd w:id="86"/>
      <w:r>
        <w:rPr>
          <w:sz w:val="24"/>
          <w:highlight w:val="white"/>
        </w:rPr>
        <w:t>缺点：</w:t>
      </w:r>
    </w:p>
    <w:p>
      <w:pPr>
        <w:numPr>
          <w:ilvl w:val="0"/>
          <w:numId w:val="2"/>
        </w:numPr>
      </w:pPr>
      <w:bookmarkStart w:name="3540-1511266335847" w:id="87"/>
      <w:bookmarkEnd w:id="87"/>
      <w:r>
        <w:rPr>
          <w:sz w:val="24"/>
          <w:highlight w:val="white"/>
        </w:rPr>
        <w:t>无法实现函数复用，每个子类实例都持有一个新的fun函数，太多了就会影响性能，内存爆炸。。</w:t>
      </w:r>
    </w:p>
    <w:p>
      <w:pPr/>
      <w:bookmarkStart w:name="1029-1511266335847" w:id="88"/>
      <w:bookmarkEnd w:id="88"/>
      <w:r>
        <w:rPr>
          <w:sz w:val="24"/>
          <w:highlight w:val="white"/>
        </w:rPr>
        <w:t>P.S.好吧，刚修复了共享引用属性的问题，又出现了这个新问题。。</w:t>
      </w:r>
    </w:p>
    <w:p>
      <w:pPr/>
      <w:bookmarkStart w:name="6419-1511265019264" w:id="89"/>
      <w:bookmarkEnd w:id="89"/>
    </w:p>
    <w:p>
      <w:pPr/>
      <w:bookmarkStart w:name="7091-1511265019423" w:id="90"/>
      <w:bookmarkEnd w:id="90"/>
      <w:r>
        <w:rPr>
          <w:color w:val="4d80bf"/>
          <w:sz w:val="40"/>
          <w:highlight w:val="white"/>
        </w:rPr>
        <w:t>&lt;3&gt;第三种继承方式;组合继承（最常用）</w:t>
      </w:r>
    </w:p>
    <w:p>
      <w:pPr/>
      <w:bookmarkStart w:name="3910-1511266494126" w:id="91"/>
      <w:bookmarkEnd w:id="91"/>
    </w:p>
    <w:p>
      <w:pPr>
        <w:ind w:firstLine="420"/>
      </w:pPr>
      <w:bookmarkStart w:name="3111-1511266494321" w:id="92"/>
      <w:bookmarkEnd w:id="92"/>
      <w:r>
        <w:rPr>
          <w:sz w:val="24"/>
          <w:highlight w:val="white"/>
        </w:rPr>
        <w:t>目前我们的借用构造函数方式还是有问题（无法实现函数复用），没关系，接着修复，jsers吭哧吭哧又搞出了组合继承</w:t>
      </w:r>
    </w:p>
    <w:p>
      <w:pPr>
        <w:ind w:firstLine="420"/>
      </w:pPr>
      <w:bookmarkStart w:name="7440-1511266517215" w:id="93"/>
      <w:bookmarkEnd w:id="93"/>
    </w:p>
    <w:p>
      <w:pPr/>
      <w:bookmarkStart w:name="2670-1511267141909" w:id="94"/>
      <w:bookmarkEnd w:id="94"/>
      <w:r>
        <w:drawing>
          <wp:inline distT="0" distR="0" distB="0" distL="0">
            <wp:extent cx="5267325" cy="301371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49-1511266494479" w:id="95"/>
      <w:bookmarkEnd w:id="95"/>
    </w:p>
    <w:p>
      <w:pPr/>
      <w:bookmarkStart w:name="3679-1511267155583" w:id="96"/>
      <w:bookmarkEnd w:id="96"/>
      <w:r>
        <w:drawing>
          <wp:inline distT="0" distR="0" distB="0" distL="0">
            <wp:extent cx="5267325" cy="22248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49-1511266494762" w:id="97"/>
      <w:bookmarkEnd w:id="97"/>
    </w:p>
    <w:p>
      <w:pPr/>
      <w:bookmarkStart w:name="6451-1511266494917" w:id="98"/>
      <w:bookmarkEnd w:id="98"/>
      <w:r>
        <w:rPr>
          <w:color w:val="4d80bf"/>
          <w:sz w:val="40"/>
          <w:highlight w:val="white"/>
        </w:rPr>
        <w:t>&lt;4&gt;第四种继承方式：寄生组合继承（最佳方式）</w:t>
      </w:r>
    </w:p>
    <w:p>
      <w:pPr/>
      <w:bookmarkStart w:name="7511-1511266495050" w:id="99"/>
      <w:bookmarkEnd w:id="99"/>
    </w:p>
    <w:p>
      <w:pPr/>
      <w:bookmarkStart w:name="5167-1511267507570" w:id="100"/>
      <w:bookmarkEnd w:id="100"/>
      <w:r>
        <w:drawing>
          <wp:inline distT="0" distR="0" distB="0" distL="0">
            <wp:extent cx="5267325" cy="388858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30-1511266495334" w:id="101"/>
      <w:bookmarkEnd w:id="101"/>
    </w:p>
    <w:p>
      <w:pPr/>
      <w:bookmarkStart w:name="4691-1511267527208" w:id="102"/>
      <w:bookmarkEnd w:id="102"/>
      <w:r>
        <w:drawing>
          <wp:inline distT="0" distR="0" distB="0" distL="0">
            <wp:extent cx="5267325" cy="59167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74-1511267535221" w:id="103"/>
      <w:bookmarkEnd w:id="103"/>
    </w:p>
    <w:p>
      <w:pPr/>
      <w:bookmarkStart w:name="6739-1511267535221" w:id="104"/>
      <w:bookmarkEnd w:id="104"/>
      <w:r>
        <w:drawing>
          <wp:inline distT="0" distR="0" distB="0" distL="0">
            <wp:extent cx="5267325" cy="123291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27-1511266495637" w:id="105"/>
      <w:bookmarkEnd w:id="105"/>
    </w:p>
    <w:p>
      <w:pPr/>
      <w:bookmarkStart w:name="4620-1511266495791" w:id="106"/>
      <w:bookmarkEnd w:id="106"/>
    </w:p>
    <w:p>
      <w:pPr/>
      <w:bookmarkStart w:name="7310-1511266495940" w:id="107"/>
      <w:bookmarkEnd w:id="107"/>
    </w:p>
    <w:p>
      <w:pPr/>
      <w:bookmarkStart w:name="7920-1511266496095" w:id="108"/>
      <w:bookmarkEnd w:id="108"/>
    </w:p>
    <w:p>
      <w:pPr/>
      <w:bookmarkStart w:name="9615-1511266496249" w:id="109"/>
      <w:bookmarkEnd w:id="109"/>
    </w:p>
    <w:p>
      <w:pPr/>
      <w:bookmarkStart w:name="8964-1511266496402" w:id="110"/>
      <w:bookmarkEnd w:id="110"/>
    </w:p>
    <w:p>
      <w:pPr/>
      <w:bookmarkStart w:name="1459-1511266496562" w:id="111"/>
      <w:bookmarkEnd w:id="111"/>
    </w:p>
    <w:p>
      <w:pPr/>
      <w:bookmarkStart w:name="9841-1511266496825" w:id="112"/>
      <w:bookmarkEnd w:id="1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2017-11-22T00:55:39Z</dcterms:created>
  <dc:creator>Apache POI</dc:creator>
</cp:coreProperties>
</file>