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D17" w:rsidRDefault="001D12EC" w:rsidP="001D12EC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85pt;height:186.85pt">
            <v:imagedata r:id="rId5" o:title="8"/>
          </v:shape>
        </w:pict>
      </w:r>
    </w:p>
    <w:p w:rsidR="001D12EC" w:rsidRPr="001D12EC" w:rsidRDefault="001D12EC" w:rsidP="001D12EC">
      <w:pPr>
        <w:jc w:val="center"/>
        <w:rPr>
          <w:rFonts w:asciiTheme="majorBidi" w:hAnsiTheme="majorBidi" w:cstheme="majorBidi"/>
        </w:rPr>
      </w:pPr>
    </w:p>
    <w:p w:rsidR="001D12EC" w:rsidRPr="001D12EC" w:rsidRDefault="001D12EC" w:rsidP="001D12EC">
      <w:pPr>
        <w:jc w:val="center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คำอธิบายความหมายของตราสัญลักษณ์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กลุ่มนักวิทยุสมัครเล่นมหาวิทยาลัยศรีปทุม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ตราสัญลักษณ์ของกลุ่มนักวิทยุสมัครเล่นมหาวิทยาลัยศรีปทุม ได้รับการออกแบบโดยมุ่งเน้นการสะท้อนอัตลักษณ์ด้านวิทยุสื่อสาร วิศวกรรมโทรคมนาคม และบทบาทของการสื่อสารเพื่อการศึกษาและสาธารณประโยชน์ ควบคู่กับการแสดงความเป็นสถาบันอุดมศึกษาอย่างชัดเจน โดยมีองค์ประกอบและความหมายดังต่อไปนี้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</w:rPr>
        <w:t xml:space="preserve">1. </w:t>
      </w:r>
      <w:r w:rsidRPr="001D12EC">
        <w:rPr>
          <w:rFonts w:asciiTheme="majorBidi" w:hAnsiTheme="majorBidi" w:cstheme="majorBidi"/>
          <w:cs/>
        </w:rPr>
        <w:t>รูปทรงกรอบสี่เหลี่ยมข้าวหลามตัด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รูปทรงสี่เหลี่ยมข้าวหลามตัดเป็นโครงสร้างหลักของตราสัญลักษณ์ สื่อถึงความมั่นคง ความเป็นระบบ และความมีระเบียบวินัย อันเป็นคุณลักษณะสำคัญของการปฏิบัติงานด้านวิทยุสื่อสาร ซึ่งต้องอาศัยความถูกต้อง แม่นยำ และความรับผิดชอบสูง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</w:rPr>
        <w:t xml:space="preserve">2. </w:t>
      </w:r>
      <w:r w:rsidRPr="001D12EC">
        <w:rPr>
          <w:rFonts w:asciiTheme="majorBidi" w:hAnsiTheme="majorBidi" w:cstheme="majorBidi"/>
          <w:cs/>
        </w:rPr>
        <w:t>พื้นสีเหลืองภายในตราสัญลักษณ์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สีเหลืองสื่อถึงพลังงาน ความรู้ ความตื่นตัว และการสื่อสาร เปรียบเสมือนพลังของคลื่นวิทยุที่แพร่กระจายอย่างต่อเนื่อง แสดงถึงความพร้อมในการปฏิบัติหน้าที่ด้านการสื่อสารของกลุ่มนักวิทยุสมัครเล่นในทุกสถานการณ์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</w:p>
    <w:p w:rsidR="001D12EC" w:rsidRPr="001D12EC" w:rsidRDefault="001D12EC" w:rsidP="001D12EC">
      <w:pPr>
        <w:rPr>
          <w:rFonts w:asciiTheme="majorBidi" w:hAnsiTheme="majorBidi" w:cstheme="majorBidi"/>
        </w:rPr>
      </w:pP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</w:rPr>
        <w:lastRenderedPageBreak/>
        <w:t xml:space="preserve">3. </w:t>
      </w:r>
      <w:r w:rsidRPr="001D12EC">
        <w:rPr>
          <w:rFonts w:asciiTheme="majorBidi" w:hAnsiTheme="majorBidi" w:cstheme="majorBidi"/>
          <w:cs/>
        </w:rPr>
        <w:t>สัญลักษณ์เสาอากาศ ส่วนบนของตรา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เสาอากาศเป็นสัญลักษณ์ของการส่งและรับสัญญาณ สื่อถึงบทบาทของกลุ่มนักวิทยุสมัครเล่นในการเชื่อมโยงข้อมูล ข่าวสาร และเครือข่ายการสื่อสาร ทั้งภายในมหาวิทยาลัยและภายนอกสู่สังคมโดยรวม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</w:rPr>
        <w:t xml:space="preserve">4. </w:t>
      </w:r>
      <w:r w:rsidRPr="001D12EC">
        <w:rPr>
          <w:rFonts w:asciiTheme="majorBidi" w:hAnsiTheme="majorBidi" w:cstheme="majorBidi"/>
          <w:cs/>
        </w:rPr>
        <w:t>สัญลักษณ์ขดลวด (</w:t>
      </w:r>
      <w:r w:rsidRPr="001D12EC">
        <w:rPr>
          <w:rFonts w:asciiTheme="majorBidi" w:hAnsiTheme="majorBidi" w:cstheme="majorBidi"/>
        </w:rPr>
        <w:t xml:space="preserve">Inductor) </w:t>
      </w:r>
      <w:r w:rsidRPr="001D12EC">
        <w:rPr>
          <w:rFonts w:asciiTheme="majorBidi" w:hAnsiTheme="majorBidi" w:cstheme="majorBidi"/>
          <w:cs/>
        </w:rPr>
        <w:t>บนแนวเสาอากาศ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ขดลวดแทนองค์ความรู้ด้านไฟฟ้า อิเล็กทรอนิกส์ และเทคโนโลยีโทรคมนาคม สะท้อนถึงกระบวนการเรียนรู้ การฝึกปฏิบัติ การทดลอง และการพัฒนาทักษะเชิงเทคนิคของสมาชิกกลุ่มนักวิทยุสมัครเล่นอย่างเป็นระบบและต่อเนื่อง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</w:rPr>
        <w:t xml:space="preserve">5. </w:t>
      </w:r>
      <w:r w:rsidRPr="001D12EC">
        <w:rPr>
          <w:rFonts w:asciiTheme="majorBidi" w:hAnsiTheme="majorBidi" w:cstheme="majorBidi"/>
          <w:cs/>
        </w:rPr>
        <w:t>ตรามหา</w:t>
      </w:r>
      <w:bookmarkStart w:id="0" w:name="_GoBack"/>
      <w:bookmarkEnd w:id="0"/>
      <w:r w:rsidRPr="001D12EC">
        <w:rPr>
          <w:rFonts w:asciiTheme="majorBidi" w:hAnsiTheme="majorBidi" w:cstheme="majorBidi"/>
          <w:cs/>
        </w:rPr>
        <w:t>วิทยาลัยศรีปทุม (รูปดอกบัว) บริเวณกึ่งกลางตราสัญลักษณ์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ตรามหาวิทยาลัยศรีปทุมซึ่งมีลักษณะเป็น รูปดอกบัว เป็นสัญลักษณ์ของสถาบันการศึกษา แทนความงอกงามทางปัญญา คุณธรรม และความเจริญก้าวหน้าทางวิชาการ การนำตรามหาวิทยาลัยมาเป็นองค์ประกอบหลักของโลโก้ แสดงถึงการดำเนินกิจกรรมของกลุ่มนักวิทยุสมัครเล่นภายใต้กรอบ นโยบาย และอัตลักษณ์ของมหาวิทยาลัยศรีปทุมอย่างเป็นทางการ รวมทั้งสะท้อนถึงความภาคภูมิใจและความผูกพันต่อสถาบัน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</w:rPr>
        <w:t xml:space="preserve">6. </w:t>
      </w:r>
      <w:r w:rsidRPr="001D12EC">
        <w:rPr>
          <w:rFonts w:asciiTheme="majorBidi" w:hAnsiTheme="majorBidi" w:cstheme="majorBidi"/>
          <w:cs/>
        </w:rPr>
        <w:t>สัญลักษณ์กราวด์ (</w:t>
      </w:r>
      <w:r w:rsidRPr="001D12EC">
        <w:rPr>
          <w:rFonts w:asciiTheme="majorBidi" w:hAnsiTheme="majorBidi" w:cstheme="majorBidi"/>
        </w:rPr>
        <w:t xml:space="preserve">Ground) </w:t>
      </w:r>
      <w:r w:rsidRPr="001D12EC">
        <w:rPr>
          <w:rFonts w:asciiTheme="majorBidi" w:hAnsiTheme="majorBidi" w:cstheme="majorBidi"/>
          <w:cs/>
        </w:rPr>
        <w:t>ส่วนล่างของตรา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สัญลักษณ์กราวด์หมายถึงความมั่นคง ความปลอดภัย และการยึดถือหลักจริยธรรมในการปฏิบัติงานด้านวิทยุสื่อสาร เปรียบเสมือนรากฐานที่ทำให้การสื่อสารเป็นไปอย่างถูกต้องตามกฎหมาย ระเบียบ และจรรยาบรรณของนักวิทยุสมัครเล่น</w:t>
      </w:r>
    </w:p>
    <w:p w:rsidR="001D12EC" w:rsidRPr="001D12EC" w:rsidRDefault="001D12EC" w:rsidP="001D12EC">
      <w:pPr>
        <w:rPr>
          <w:rFonts w:asciiTheme="majorBidi" w:hAnsiTheme="majorBidi" w:cstheme="majorBidi"/>
        </w:rPr>
      </w:pPr>
    </w:p>
    <w:p w:rsidR="001D12EC" w:rsidRPr="001D12EC" w:rsidRDefault="001D12EC" w:rsidP="001D12EC">
      <w:pPr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วัตถุประสงค์การใช้ตราสัญลักษณ์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ตราสัญลักษณ์นี้จัดทำขึ้นเพื่อใช้เป็น สัญลักษณ์ประจำกลุ่มนักวิทยุสมัครเล่นมหาวิทยาลัยศรีปทุม และใช้เป็นตัวแทนกลุ่มในกิจกรรมต่าง ๆ ได้แก่</w:t>
      </w:r>
      <w:r w:rsidRPr="001D12EC">
        <w:rPr>
          <w:rFonts w:asciiTheme="majorBidi" w:hAnsiTheme="majorBidi" w:cstheme="majorBidi"/>
        </w:rPr>
        <w:t xml:space="preserve"> </w:t>
      </w:r>
      <w:r w:rsidRPr="001D12EC">
        <w:rPr>
          <w:rFonts w:asciiTheme="majorBidi" w:hAnsiTheme="majorBidi" w:cstheme="majorBidi"/>
          <w:cs/>
        </w:rPr>
        <w:t>การประชาสัมพันธ์และการสื่อสารองค์กร</w:t>
      </w:r>
      <w:r w:rsidRPr="001D12EC">
        <w:rPr>
          <w:rFonts w:asciiTheme="majorBidi" w:hAnsiTheme="majorBidi" w:cstheme="majorBidi"/>
          <w:cs/>
        </w:rPr>
        <w:t xml:space="preserve"> , </w:t>
      </w:r>
      <w:r w:rsidRPr="001D12EC">
        <w:rPr>
          <w:rFonts w:asciiTheme="majorBidi" w:hAnsiTheme="majorBidi" w:cstheme="majorBidi"/>
          <w:cs/>
        </w:rPr>
        <w:t>เอกสารทางการ โครงการ และกิจกรรมทางวิชาการ</w:t>
      </w:r>
      <w:r w:rsidRPr="001D12EC">
        <w:rPr>
          <w:rFonts w:asciiTheme="majorBidi" w:hAnsiTheme="majorBidi" w:cstheme="majorBidi"/>
          <w:cs/>
        </w:rPr>
        <w:t xml:space="preserve"> ,</w:t>
      </w:r>
      <w:r w:rsidRPr="001D12EC">
        <w:rPr>
          <w:rFonts w:asciiTheme="majorBidi" w:hAnsiTheme="majorBidi" w:cstheme="majorBidi"/>
        </w:rPr>
        <w:t xml:space="preserve"> </w:t>
      </w:r>
      <w:r w:rsidRPr="001D12EC">
        <w:rPr>
          <w:rFonts w:asciiTheme="majorBidi" w:hAnsiTheme="majorBidi" w:cstheme="majorBidi"/>
          <w:cs/>
        </w:rPr>
        <w:t>การฝึกอบรมและการพัฒนาทักษะด้านวิทยุสื่อสาร</w:t>
      </w:r>
      <w:r w:rsidRPr="001D12EC">
        <w:rPr>
          <w:rFonts w:asciiTheme="majorBidi" w:hAnsiTheme="majorBidi" w:cstheme="majorBidi"/>
        </w:rPr>
        <w:t xml:space="preserve"> </w:t>
      </w:r>
      <w:r w:rsidRPr="001D12EC">
        <w:rPr>
          <w:rFonts w:asciiTheme="majorBidi" w:hAnsiTheme="majorBidi" w:cstheme="majorBidi"/>
          <w:cs/>
        </w:rPr>
        <w:t xml:space="preserve">, </w:t>
      </w:r>
      <w:r w:rsidRPr="001D12EC">
        <w:rPr>
          <w:rFonts w:asciiTheme="majorBidi" w:hAnsiTheme="majorBidi" w:cstheme="majorBidi"/>
          <w:cs/>
        </w:rPr>
        <w:t>การเข้าร่วมเครือข่ายวิทยุสมัครเล่นและการสื่อสารเพื่อสาธารณประโยชน์</w:t>
      </w:r>
    </w:p>
    <w:p w:rsidR="001D12EC" w:rsidRPr="001D12EC" w:rsidRDefault="001D12EC" w:rsidP="001D12EC">
      <w:pPr>
        <w:ind w:firstLine="720"/>
        <w:rPr>
          <w:rFonts w:asciiTheme="majorBidi" w:hAnsiTheme="majorBidi" w:cstheme="majorBidi"/>
        </w:rPr>
      </w:pPr>
      <w:r w:rsidRPr="001D12EC">
        <w:rPr>
          <w:rFonts w:asciiTheme="majorBidi" w:hAnsiTheme="majorBidi" w:cstheme="majorBidi"/>
          <w:cs/>
        </w:rPr>
        <w:t>ทั้งนี้ ตราสัญลักษณ์ดังกล่าวสะท้อนถึงอัตลักษณ์ ความรู้ ความรับผิดชอบ และเจตนารมณ์ของกลุ่มนักวิทยุสมัครเล่นมหาวิทยาลัยศรีปทุมได้อย่างชัดเจน เหมาะสมต่อการใช้งานในทุกบริบทอย่างเป็นทางการ</w:t>
      </w:r>
    </w:p>
    <w:sectPr w:rsidR="001D12EC" w:rsidRPr="001D1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2EC"/>
    <w:rsid w:val="001D12EC"/>
    <w:rsid w:val="00F3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1</cp:revision>
  <cp:lastPrinted>2025-12-23T16:12:00Z</cp:lastPrinted>
  <dcterms:created xsi:type="dcterms:W3CDTF">2025-12-23T16:03:00Z</dcterms:created>
  <dcterms:modified xsi:type="dcterms:W3CDTF">2025-12-23T16:12:00Z</dcterms:modified>
</cp:coreProperties>
</file>