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Givrex Products Section</w:t>
      </w:r>
    </w:p>
    <w:p>
      <w:pPr>
        <w:spacing w:after="200"/>
      </w:pPr>
      <w:r>
        <w:rPr>
          <w:b/>
          <w:bCs/>
        </w:rPr>
        <w:t xml:space="preserve">Section heading: </w:t>
      </w:r>
      <w:r>
        <w:t xml:space="preserve">From our fields to your freezer</w:t>
      </w:r>
    </w:p>
    <w:p>
      <w:pPr>
        <w:pStyle w:val="Heading1"/>
      </w:pPr>
      <w:r>
        <w:t xml:space="preserve">Frozen Vegetables</w:t>
      </w:r>
    </w:p>
    <w:p>
      <w:pPr>
        <w:spacing w:after="200"/>
      </w:pPr>
      <w:r>
        <w:t xml:space="preserve">Artichokes, peeled fava beans, gourmet-style turned vegetables, sweet potatoes, skinless and grilled peppers, roasted eggplant, traditional Egyptian vegetables, okra, green beans, spinach, and molokhia. IQF frozen to lock in flavor, color, and nutrients.</w:t>
      </w:r>
    </w:p>
    <w:p>
      <w:pPr>
        <w:pStyle w:val="Heading1"/>
      </w:pPr>
      <w:r>
        <w:t xml:space="preserve">Frozen Fruits</w:t>
      </w:r>
    </w:p>
    <w:p>
      <w:pPr>
        <w:spacing w:after="200"/>
      </w:pPr>
      <w:r>
        <w:t xml:space="preserve">Strawberries, apricots, mango and guava pulp, figs, and dates. Harvested at peak ripeness and frozen for year round supply.</w:t>
      </w:r>
    </w:p>
    <w:p>
      <w:pPr>
        <w:pStyle w:val="Heading1"/>
      </w:pPr>
      <w:r>
        <w:t xml:space="preserve">Ready to Eat Soups</w:t>
      </w:r>
    </w:p>
    <w:p>
      <w:pPr>
        <w:spacing w:after="200"/>
      </w:pPr>
      <w:r>
        <w:t xml:space="preserve">Artichoke, lentil, broccoli, and leek cream soups. Restaurant quality, ready in minutes.</w:t>
      </w:r>
    </w:p>
    <w:p>
      <w:pPr>
        <w:pStyle w:val="Heading1"/>
      </w:pPr>
      <w:r>
        <w:t xml:space="preserve">Ready Meals</w:t>
      </w:r>
    </w:p>
    <w:p>
      <w:pPr>
        <w:spacing w:after="200"/>
      </w:pPr>
      <w:r>
        <w:t xml:space="preserve">Falafel, plus other value added frozen items for foodservice and retail.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2026-09-06T21:18:45.282Z</dcterms:created>
  <dcterms:modified xsi:type="dcterms:W3CDTF">2026-09-06T21:18:45.292Z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