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6EEA" w14:textId="766946A0" w:rsidR="003621EB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>Employee report now sorts by last name</w:t>
      </w:r>
    </w:p>
    <w:p w14:paraId="5D0ED1E3" w14:textId="02305701" w:rsidR="00700BD0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Sales </w:t>
      </w:r>
      <w:r w:rsidR="00E618FA">
        <w:rPr>
          <w:rFonts w:ascii="Calibri" w:hAnsi="Calibri" w:cs="Calibri"/>
        </w:rPr>
        <w:t xml:space="preserve">report </w:t>
      </w:r>
      <w:r>
        <w:rPr>
          <w:rFonts w:ascii="Calibri" w:hAnsi="Calibri" w:cs="Calibri"/>
        </w:rPr>
        <w:t>now sorts by distributor name</w:t>
      </w:r>
    </w:p>
    <w:p w14:paraId="054A7488" w14:textId="1B715871" w:rsidR="00700BD0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>Supplier report now sorts by supplier name</w:t>
      </w:r>
    </w:p>
    <w:p w14:paraId="6CDD0A73" w14:textId="43541DF2" w:rsidR="00700BD0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>In the suppliers table, email and phone number can now be NULL</w:t>
      </w:r>
    </w:p>
    <w:p w14:paraId="3E318FD8" w14:textId="6317EAFD" w:rsidR="00700BD0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>In the supply orders table, actual delivery date can now be NULL for orders that have not yet arrived</w:t>
      </w:r>
    </w:p>
    <w:p w14:paraId="4B38BF8E" w14:textId="384156A5" w:rsidR="00700BD0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>Standardized report naming conventions</w:t>
      </w:r>
    </w:p>
    <w:p w14:paraId="1AE134B0" w14:textId="16A4EBD3" w:rsidR="00700BD0" w:rsidRDefault="00700BD0">
      <w:pPr>
        <w:rPr>
          <w:rFonts w:ascii="Calibri" w:hAnsi="Calibri" w:cs="Calibri"/>
        </w:rPr>
      </w:pPr>
      <w:r>
        <w:rPr>
          <w:rFonts w:ascii="Calibri" w:hAnsi="Calibri" w:cs="Calibri"/>
        </w:rPr>
        <w:t>Supplier report can now show whether an order has not yet arrived</w:t>
      </w:r>
    </w:p>
    <w:p w14:paraId="75804E72" w14:textId="1D94A441" w:rsidR="00E618FA" w:rsidRPr="00700BD0" w:rsidRDefault="00E618FA">
      <w:pPr>
        <w:rPr>
          <w:rFonts w:ascii="Calibri" w:hAnsi="Calibri" w:cs="Calibri"/>
        </w:rPr>
      </w:pPr>
      <w:r>
        <w:rPr>
          <w:rFonts w:ascii="Calibri" w:hAnsi="Calibri" w:cs="Calibri"/>
        </w:rPr>
        <w:t>Added extra sample data to employee work hours table</w:t>
      </w:r>
    </w:p>
    <w:sectPr w:rsidR="00E618FA" w:rsidRPr="0070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D0"/>
    <w:rsid w:val="003621EB"/>
    <w:rsid w:val="00700BD0"/>
    <w:rsid w:val="00AC21F4"/>
    <w:rsid w:val="00DB7746"/>
    <w:rsid w:val="00E15B7D"/>
    <w:rsid w:val="00E6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C283"/>
  <w15:chartTrackingRefBased/>
  <w15:docId w15:val="{3CB9E0F6-9CC7-4FE2-9F9A-EA1CB5D2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2</cp:revision>
  <dcterms:created xsi:type="dcterms:W3CDTF">2025-08-09T21:48:00Z</dcterms:created>
  <dcterms:modified xsi:type="dcterms:W3CDTF">2025-08-11T04:17:00Z</dcterms:modified>
</cp:coreProperties>
</file>