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4CD" w:rsidRDefault="00EB04CD" w:rsidP="00EB04CD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EB04CD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Visualizing Sustainability: A Cognos-Based Analysis Of Global Trends (2000-2023)</w:t>
      </w:r>
    </w:p>
    <w:p w:rsidR="00EB04CD" w:rsidRDefault="00EB04CD" w:rsidP="00090153">
      <w:pPr>
        <w:jc w:val="both"/>
        <w:rPr>
          <w:rFonts w:ascii="Times New Roman" w:hAnsi="Times New Roman" w:cs="Times New Roman"/>
          <w:sz w:val="32"/>
        </w:rPr>
      </w:pPr>
    </w:p>
    <w:p w:rsidR="00EB04CD" w:rsidRDefault="00EB04CD" w:rsidP="00090153">
      <w:pPr>
        <w:jc w:val="both"/>
        <w:rPr>
          <w:rFonts w:ascii="Times New Roman" w:hAnsi="Times New Roman" w:cs="Times New Roman"/>
          <w:sz w:val="32"/>
        </w:rPr>
      </w:pPr>
      <w:r w:rsidRPr="00090153">
        <w:rPr>
          <w:rFonts w:ascii="Times New Roman" w:hAnsi="Times New Roman" w:cs="Times New Roman"/>
          <w:b/>
          <w:sz w:val="32"/>
        </w:rPr>
        <w:t>Problem Statement</w:t>
      </w:r>
      <w:r w:rsidRPr="00EB04CD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  <w:r w:rsidR="00090153">
        <w:rPr>
          <w:rFonts w:ascii="Times New Roman" w:hAnsi="Times New Roman" w:cs="Times New Roman"/>
          <w:sz w:val="32"/>
        </w:rPr>
        <w:t>L</w:t>
      </w:r>
      <w:r>
        <w:rPr>
          <w:rFonts w:ascii="Times New Roman" w:hAnsi="Times New Roman" w:cs="Times New Roman"/>
          <w:sz w:val="32"/>
        </w:rPr>
        <w:t xml:space="preserve">ack of clear and accurate visualizations </w:t>
      </w:r>
      <w:r w:rsidR="00090153">
        <w:rPr>
          <w:rFonts w:ascii="Times New Roman" w:hAnsi="Times New Roman" w:cs="Times New Roman"/>
          <w:sz w:val="32"/>
        </w:rPr>
        <w:t>to understand overall analysis of sustainability or sustai</w:t>
      </w:r>
      <w:r>
        <w:rPr>
          <w:rFonts w:ascii="Times New Roman" w:hAnsi="Times New Roman" w:cs="Times New Roman"/>
          <w:sz w:val="32"/>
        </w:rPr>
        <w:t>nable goal score or sustainable development index</w:t>
      </w:r>
      <w:bookmarkStart w:id="0" w:name="_GoBack"/>
      <w:bookmarkEnd w:id="0"/>
      <w:r w:rsidR="00090153">
        <w:rPr>
          <w:rFonts w:ascii="Times New Roman" w:hAnsi="Times New Roman" w:cs="Times New Roman"/>
          <w:sz w:val="32"/>
        </w:rPr>
        <w:t>, to find out</w:t>
      </w:r>
      <w:r w:rsidR="00090153" w:rsidRPr="00090153">
        <w:rPr>
          <w:rFonts w:ascii="Times New Roman" w:hAnsi="Times New Roman" w:cs="Times New Roman"/>
          <w:sz w:val="32"/>
        </w:rPr>
        <w:t xml:space="preserve"> where we need to </w:t>
      </w:r>
      <w:r w:rsidR="00090153" w:rsidRPr="00090153">
        <w:rPr>
          <w:rFonts w:ascii="Times New Roman" w:hAnsi="Times New Roman" w:cs="Times New Roman"/>
          <w:sz w:val="32"/>
        </w:rPr>
        <w:t xml:space="preserve"> scale up development</w:t>
      </w:r>
      <w:r w:rsidR="00090153">
        <w:rPr>
          <w:rFonts w:ascii="Times New Roman" w:hAnsi="Times New Roman" w:cs="Times New Roman"/>
          <w:sz w:val="32"/>
        </w:rPr>
        <w:t>.</w:t>
      </w:r>
    </w:p>
    <w:p w:rsidR="00EB04CD" w:rsidRDefault="00EB04CD" w:rsidP="00090153">
      <w:pPr>
        <w:jc w:val="both"/>
        <w:rPr>
          <w:rFonts w:ascii="Times New Roman" w:hAnsi="Times New Roman" w:cs="Times New Roman"/>
          <w:sz w:val="32"/>
        </w:rPr>
      </w:pPr>
      <w:r w:rsidRPr="00090153">
        <w:rPr>
          <w:rFonts w:ascii="Times New Roman" w:hAnsi="Times New Roman" w:cs="Times New Roman"/>
          <w:b/>
          <w:sz w:val="32"/>
        </w:rPr>
        <w:t>Solution</w:t>
      </w:r>
      <w:r>
        <w:rPr>
          <w:rFonts w:ascii="Times New Roman" w:hAnsi="Times New Roman" w:cs="Times New Roman"/>
          <w:sz w:val="32"/>
        </w:rPr>
        <w:t xml:space="preserve">: Cognos helps to create a no. of visualization to assess sustainable development Progress of different countries on the basis of different regions and other factors. </w:t>
      </w:r>
    </w:p>
    <w:p w:rsidR="00EB04CD" w:rsidRDefault="00EB04CD" w:rsidP="00EB04CD">
      <w:pPr>
        <w:pStyle w:val="NoSpacing"/>
      </w:pPr>
    </w:p>
    <w:p w:rsidR="00EB04CD" w:rsidRPr="00EB04CD" w:rsidRDefault="00EB04CD" w:rsidP="00EB04CD">
      <w:pPr>
        <w:shd w:val="clear" w:color="auto" w:fill="FFFFFF"/>
        <w:spacing w:before="300" w:after="150" w:line="57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</w:p>
    <w:p w:rsidR="00EB04CD" w:rsidRPr="00EB04CD" w:rsidRDefault="00EB04CD" w:rsidP="00EB04CD">
      <w:pPr>
        <w:jc w:val="center"/>
        <w:rPr>
          <w:rFonts w:ascii="Times New Roman" w:hAnsi="Times New Roman" w:cs="Times New Roman"/>
          <w:sz w:val="32"/>
        </w:rPr>
      </w:pPr>
    </w:p>
    <w:sectPr w:rsidR="00EB04CD" w:rsidRPr="00EB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CD"/>
    <w:rsid w:val="00090153"/>
    <w:rsid w:val="00E572FB"/>
    <w:rsid w:val="00EB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4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EB04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0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4C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EB0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0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2023-12-14T05:38:00Z</dcterms:created>
  <dcterms:modified xsi:type="dcterms:W3CDTF">2023-12-14T05:55:00Z</dcterms:modified>
</cp:coreProperties>
</file>