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7"/>
        <w:tblW w:w="11186" w:type="dxa"/>
        <w:tblInd w:w="193" w:type="dxa"/>
        <w:tblBorders>
          <w:top w:val="single" w:color="0070C0" w:sz="4" w:space="0"/>
          <w:left w:val="single" w:color="0070C0" w:sz="4" w:space="0"/>
          <w:bottom w:val="single" w:color="0070C0" w:sz="4" w:space="0"/>
          <w:right w:val="single" w:color="007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2"/>
        <w:gridCol w:w="9857"/>
        <w:gridCol w:w="567"/>
      </w:tblGrid>
      <w:tr>
        <w:tblPrEx>
          <w:tblBorders>
            <w:top w:val="single" w:color="0070C0" w:sz="4" w:space="0"/>
            <w:left w:val="single" w:color="0070C0" w:sz="4" w:space="0"/>
            <w:bottom w:val="single" w:color="0070C0" w:sz="4" w:space="0"/>
            <w:right w:val="single" w:color="0070C0" w:sz="4" w:space="0"/>
            <w:insideH w:val="none" w:color="auto" w:sz="0" w:space="0"/>
            <w:insideV w:val="none" w:color="auto" w:sz="0" w:space="0"/>
          </w:tblBorders>
          <w:tblLayout w:type="fixed"/>
          <w:tblCellMar>
            <w:top w:w="0" w:type="dxa"/>
            <w:left w:w="108" w:type="dxa"/>
            <w:bottom w:w="0" w:type="dxa"/>
            <w:right w:w="108" w:type="dxa"/>
          </w:tblCellMar>
        </w:tblPrEx>
        <w:trPr>
          <w:trHeight w:val="1178" w:hRule="atLeast"/>
        </w:trPr>
        <w:tc>
          <w:tcPr>
            <w:tcW w:w="11186" w:type="dxa"/>
            <w:gridSpan w:val="3"/>
            <w:tcBorders>
              <w:bottom w:val="single" w:color="0070C0" w:sz="4" w:space="0"/>
            </w:tcBorders>
            <w:shd w:val="clear" w:color="auto" w:fill="0070C0"/>
            <w:vAlign w:val="center"/>
          </w:tcPr>
          <w:p>
            <w:pPr>
              <w:jc w:val="center"/>
              <w:rPr>
                <w:vertAlign w:val="baseline"/>
              </w:rPr>
            </w:pPr>
            <w:r>
              <w:rPr>
                <w:rFonts w:hint="eastAsia" w:ascii="微软雅黑" w:hAnsi="微软雅黑" w:eastAsia="微软雅黑" w:cs="微软雅黑"/>
                <w:b/>
                <w:bCs/>
                <w:color w:val="FFFFFF"/>
                <w:sz w:val="72"/>
                <w:szCs w:val="72"/>
                <w:shd w:val="clear"/>
                <w:lang w:val="en-US" w:eastAsia="zh-CN"/>
              </w:rPr>
              <w:t>个人简历</w:t>
            </w:r>
          </w:p>
        </w:tc>
      </w:tr>
      <w:tr>
        <w:tblPrEx>
          <w:tblBorders>
            <w:top w:val="single" w:color="0070C0" w:sz="4" w:space="0"/>
            <w:left w:val="single" w:color="0070C0" w:sz="4" w:space="0"/>
            <w:bottom w:val="single" w:color="0070C0" w:sz="4" w:space="0"/>
            <w:right w:val="single" w:color="007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90" w:hRule="atLeast"/>
        </w:trPr>
        <w:tc>
          <w:tcPr>
            <w:tcW w:w="762" w:type="dxa"/>
            <w:tcBorders>
              <w:top w:val="single" w:color="0070C0" w:sz="4" w:space="0"/>
              <w:bottom w:val="single" w:color="0070C0" w:sz="4" w:space="0"/>
              <w:tl2br w:val="nil"/>
              <w:tr2bl w:val="nil"/>
            </w:tcBorders>
            <w:shd w:val="clear" w:color="auto" w:fill="auto"/>
            <w:vAlign w:val="top"/>
          </w:tcPr>
          <w:p>
            <w:pPr>
              <w:jc w:val="both"/>
              <w:rPr>
                <w:vertAlign w:val="baseline"/>
              </w:rPr>
            </w:pPr>
            <w:r>
              <w:rPr>
                <w:sz w:val="18"/>
              </w:rPr>
              <mc:AlternateContent>
                <mc:Choice Requires="wps">
                  <w:drawing>
                    <wp:anchor distT="0" distB="0" distL="114300" distR="114300" simplePos="0" relativeHeight="251673600" behindDoc="1" locked="0" layoutInCell="1" allowOverlap="1">
                      <wp:simplePos x="0" y="0"/>
                      <wp:positionH relativeFrom="column">
                        <wp:posOffset>-70485</wp:posOffset>
                      </wp:positionH>
                      <wp:positionV relativeFrom="paragraph">
                        <wp:posOffset>7444105</wp:posOffset>
                      </wp:positionV>
                      <wp:extent cx="1492250" cy="317500"/>
                      <wp:effectExtent l="0" t="0" r="6350" b="12700"/>
                      <wp:wrapNone/>
                      <wp:docPr id="7" name="矩形 7"/>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5.55pt;margin-top:586.15pt;height:25pt;width:117.5pt;z-index:-251642880;mso-width-relative:page;mso-height-relative:page;" fillcolor="#0070C0" filled="t" stroked="f" coordsize="21600,21600" o:gfxdata="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0pBWLNoAAAANAQAADwAAAAAA&#10;AAABACAAAAAiAAAAZHJzL2Rvd25yZXYueG1sUEsBAhQAFAAAAAgAh07iQMWZrC2fAQAAGwMAAA4A&#10;AAAAAAAAAQAgAAAAKQEAAGRycy9lMm9Eb2MueG1sUEsFBgAAAAAGAAYAWQEAADoFAAAAAA==&#10;">
                      <v:fill on="t" focussize="0,0"/>
                      <v:stroke on="f" weight="1.25pt"/>
                      <v:imagedata o:title=""/>
                      <o:lock v:ext="edit" aspectratio="f"/>
                    </v:rect>
                  </w:pict>
                </mc:Fallback>
              </mc:AlternateContent>
            </w:r>
            <w:r>
              <w:rPr>
                <w:sz w:val="18"/>
              </w:rPr>
              <mc:AlternateContent>
                <mc:Choice Requires="wps">
                  <w:drawing>
                    <wp:anchor distT="0" distB="0" distL="114300" distR="114300" simplePos="0" relativeHeight="251706368" behindDoc="1" locked="0" layoutInCell="1" allowOverlap="1">
                      <wp:simplePos x="0" y="0"/>
                      <wp:positionH relativeFrom="column">
                        <wp:posOffset>-64135</wp:posOffset>
                      </wp:positionH>
                      <wp:positionV relativeFrom="paragraph">
                        <wp:posOffset>3120390</wp:posOffset>
                      </wp:positionV>
                      <wp:extent cx="1492250" cy="317500"/>
                      <wp:effectExtent l="0" t="0" r="6350" b="12700"/>
                      <wp:wrapNone/>
                      <wp:docPr id="1" name="矩形 1"/>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5.05pt;margin-top:245.7pt;height:25pt;width:117.5pt;z-index:-251610112;mso-width-relative:page;mso-height-relative:page;" fillcolor="#0070C0" filled="t" stroked="f" coordsize="21600,21600" o:gfxdata="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Z0CX2gAAAAsBAAAPAAAAAAAA&#10;AAEAIAAAACIAAABkcnMvZG93bnJldi54bWxQSwECFAAUAAAACACHTuJAXndU5Z4BAAAbAwAADgAA&#10;AAAAAAABACAAAAApAQAAZHJzL2Uyb0RvYy54bWxQSwUGAAAAAAYABgBZAQAAOQUAAAAA&#10;">
                      <v:fill on="t" focussize="0,0"/>
                      <v:stroke on="f" weight="1.25pt"/>
                      <v:imagedata o:title=""/>
                      <o:lock v:ext="edit" aspectratio="f"/>
                    </v:rect>
                  </w:pict>
                </mc:Fallback>
              </mc:AlternateContent>
            </w:r>
            <w:r>
              <w:rPr>
                <w:sz w:val="18"/>
              </w:rPr>
              <mc:AlternateContent>
                <mc:Choice Requires="wps">
                  <w:drawing>
                    <wp:anchor distT="0" distB="0" distL="114300" distR="114300" simplePos="0" relativeHeight="251722752" behindDoc="1" locked="0" layoutInCell="1" allowOverlap="1">
                      <wp:simplePos x="0" y="0"/>
                      <wp:positionH relativeFrom="column">
                        <wp:posOffset>-60960</wp:posOffset>
                      </wp:positionH>
                      <wp:positionV relativeFrom="paragraph">
                        <wp:posOffset>2044065</wp:posOffset>
                      </wp:positionV>
                      <wp:extent cx="1492250" cy="317500"/>
                      <wp:effectExtent l="0" t="0" r="12700" b="6350"/>
                      <wp:wrapNone/>
                      <wp:docPr id="10" name="矩形 10"/>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4.8pt;margin-top:160.95pt;height:25pt;width:117.5pt;z-index:-251593728;mso-width-relative:page;mso-height-relative:page;" fillcolor="#0070C0" filled="t" stroked="f" coordsize="21600,21600" o:gfxdata="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6TvzS2QAAAAoBAAAPAAAAAAAA&#10;AAEAIAAAACIAAABkcnMvZG93bnJldi54bWxQSwECFAAUAAAACACHTuJAVDeiHJ8BAAAdAwAADgAA&#10;AAAAAAABACAAAAAoAQAAZHJzL2Uyb0RvYy54bWxQSwUGAAAAAAYABgBZAQAAOQUAAAAA&#10;">
                      <v:fill on="t" focussize="0,0"/>
                      <v:stroke on="f" weight="1.25pt"/>
                      <v:imagedata o:title=""/>
                      <o:lock v:ext="edit" aspectratio="f"/>
                    </v:rect>
                  </w:pict>
                </mc:Fallback>
              </mc:AlternateContent>
            </w:r>
            <w:r>
              <w:rPr>
                <w:sz w:val="18"/>
              </w:rPr>
              <mc:AlternateContent>
                <mc:Choice Requires="wps">
                  <w:drawing>
                    <wp:anchor distT="0" distB="0" distL="114300" distR="114300" simplePos="0" relativeHeight="251665408" behindDoc="1" locked="0" layoutInCell="1" allowOverlap="1">
                      <wp:simplePos x="0" y="0"/>
                      <wp:positionH relativeFrom="column">
                        <wp:posOffset>-67945</wp:posOffset>
                      </wp:positionH>
                      <wp:positionV relativeFrom="paragraph">
                        <wp:posOffset>1360170</wp:posOffset>
                      </wp:positionV>
                      <wp:extent cx="1492250" cy="317500"/>
                      <wp:effectExtent l="0" t="0" r="6350" b="12700"/>
                      <wp:wrapNone/>
                      <wp:docPr id="5" name="矩形 5"/>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5.35pt;margin-top:107.1pt;height:25pt;width:117.5pt;z-index:-251651072;mso-width-relative:page;mso-height-relative:page;" fillcolor="#0070C0" filled="t" stroked="f" coordsize="21600,21600" o:gfxdata="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EhlNb2QAAAAsBAAAPAAAAAAAA&#10;AAEAIAAAACIAAABkcnMvZG93bnJldi54bWxQSwECFAAUAAAACACHTuJAcz7U3J8BAAAbAwAADgAA&#10;AAAAAAABACAAAAAoAQAAZHJzL2Uyb0RvYy54bWxQSwUGAAAAAAYABgBZAQAAOQUAAAAA&#10;">
                      <v:fill on="t" focussize="0,0"/>
                      <v:stroke on="f" weight="1.25pt"/>
                      <v:imagedata o:title=""/>
                      <o:lock v:ext="edit" aspectratio="f"/>
                    </v:rect>
                  </w:pict>
                </mc:Fallback>
              </mc:AlternateContent>
            </w:r>
            <w:r>
              <w:rPr>
                <w:sz w:val="18"/>
              </w:rPr>
              <mc:AlternateContent>
                <mc:Choice Requires="wps">
                  <w:drawing>
                    <wp:anchor distT="0" distB="0" distL="114300" distR="114300" simplePos="0" relativeHeight="251661312" behindDoc="1" locked="0" layoutInCell="1" allowOverlap="1">
                      <wp:simplePos x="0" y="0"/>
                      <wp:positionH relativeFrom="column">
                        <wp:posOffset>-71120</wp:posOffset>
                      </wp:positionH>
                      <wp:positionV relativeFrom="paragraph">
                        <wp:posOffset>178435</wp:posOffset>
                      </wp:positionV>
                      <wp:extent cx="1492250" cy="317500"/>
                      <wp:effectExtent l="0" t="0" r="6350" b="12700"/>
                      <wp:wrapNone/>
                      <wp:docPr id="4" name="矩形 4"/>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5.6pt;margin-top:14.05pt;height:25pt;width:117.5pt;z-index:-251655168;mso-width-relative:page;mso-height-relative:page;" fillcolor="#0070C0" filled="t" stroked="f" coordsize="21600,21600" o:gfxdata="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no3RrXAAAACQEAAA8AAAAAAAAA&#10;AQAgAAAAIgAAAGRycy9kb3ducmV2LnhtbFBLAQIUABQAAAAIAIdO4kCobWikoAEAABsDAAAOAAAA&#10;AAAAAAEAIAAAACYBAABkcnMvZTJvRG9jLnhtbFBLBQYAAAAABgAGAFkBAAA4BQAAAAA=&#10;">
                      <v:fill on="t" focussize="0,0"/>
                      <v:stroke on="f" weight="1.25pt"/>
                      <v:imagedata o:title=""/>
                      <o:lock v:ext="edit" aspectratio="f"/>
                    </v:rect>
                  </w:pict>
                </mc:Fallback>
              </mc:AlternateContent>
            </w:r>
          </w:p>
        </w:tc>
        <w:tc>
          <w:tcPr>
            <w:tcW w:w="9857" w:type="dxa"/>
            <w:tcBorders>
              <w:top w:val="single" w:color="0070C0" w:sz="4" w:space="0"/>
              <w:bottom w:val="single" w:color="0070C0" w:sz="4" w:space="0"/>
              <w:tl2br w:val="nil"/>
              <w:tr2bl w:val="nil"/>
            </w:tcBorders>
            <w:shd w:val="clear" w:color="auto" w:fill="auto"/>
            <w:vAlign w:val="top"/>
          </w:tcPr>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bCs/>
                <w:color w:val="FFFFFF"/>
                <w:kern w:val="0"/>
                <w:sz w:val="26"/>
                <w:szCs w:val="26"/>
                <w:lang w:eastAsia="zh-CN"/>
              </w:rPr>
            </w:pP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bCs/>
                <w:color w:val="FFFFFF"/>
                <w:kern w:val="0"/>
                <w:sz w:val="28"/>
                <w:szCs w:val="28"/>
                <w:lang w:eastAsia="zh-CN"/>
              </w:rPr>
            </w:pPr>
            <w:r>
              <w:rPr>
                <w:rFonts w:hint="eastAsia" w:ascii="微软雅黑" w:hAnsi="微软雅黑" w:eastAsia="微软雅黑" w:cs="微软雅黑"/>
                <w:b/>
                <w:bCs/>
                <w:color w:val="FFFFFF"/>
                <w:kern w:val="0"/>
                <w:sz w:val="28"/>
                <w:szCs w:val="28"/>
                <w:lang w:eastAsia="zh-CN"/>
              </w:rPr>
              <w:t>基本信息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kern w:val="0"/>
                <w:sz w:val="22"/>
                <w:szCs w:val="22"/>
                <w:lang w:val="en-US"/>
              </w:rPr>
            </w:pPr>
            <w:r>
              <w:rPr>
                <w:rFonts w:hint="eastAsia" w:ascii="微软雅黑" w:hAnsi="微软雅黑" w:eastAsia="微软雅黑" w:cs="微软雅黑"/>
                <w:b w:val="0"/>
                <w:bCs w:val="0"/>
                <w:kern w:val="0"/>
                <w:sz w:val="22"/>
                <w:szCs w:val="22"/>
              </w:rPr>
              <w:t>姓</w:t>
            </w:r>
            <w:r>
              <w:rPr>
                <w:rFonts w:hint="eastAsia" w:ascii="微软雅黑" w:hAnsi="微软雅黑" w:eastAsia="微软雅黑" w:cs="微软雅黑"/>
                <w:b w:val="0"/>
                <w:bCs w:val="0"/>
                <w:kern w:val="0"/>
                <w:sz w:val="22"/>
                <w:szCs w:val="22"/>
                <w:lang w:val="en-US" w:eastAsia="zh-CN"/>
              </w:rPr>
              <w:t xml:space="preserve">   </w:t>
            </w:r>
            <w:r>
              <w:rPr>
                <w:rFonts w:hint="eastAsia" w:ascii="微软雅黑" w:hAnsi="微软雅黑" w:eastAsia="微软雅黑" w:cs="微软雅黑"/>
                <w:b w:val="0"/>
                <w:bCs w:val="0"/>
                <w:kern w:val="0"/>
                <w:sz w:val="22"/>
                <w:szCs w:val="22"/>
              </w:rPr>
              <w:t xml:space="preserve"> 名</w:t>
            </w:r>
            <w:r>
              <w:rPr>
                <w:rFonts w:hint="eastAsia" w:ascii="微软雅黑" w:hAnsi="微软雅黑" w:eastAsia="微软雅黑" w:cs="微软雅黑"/>
                <w:b w:val="0"/>
                <w:bCs w:val="0"/>
                <w:kern w:val="0"/>
                <w:sz w:val="22"/>
                <w:szCs w:val="22"/>
                <w:lang w:eastAsia="zh-CN"/>
              </w:rPr>
              <w:t>：</w:t>
            </w:r>
            <w:r>
              <w:rPr>
                <w:rFonts w:hint="eastAsia" w:ascii="微软雅黑" w:hAnsi="微软雅黑" w:eastAsia="微软雅黑" w:cs="微软雅黑"/>
                <w:b w:val="0"/>
                <w:bCs w:val="0"/>
                <w:kern w:val="0"/>
                <w:sz w:val="22"/>
                <w:szCs w:val="22"/>
                <w:lang w:val="en-US" w:eastAsia="zh-CN"/>
              </w:rPr>
              <w:t>刘 明</w:t>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bCs w:val="0"/>
                <w:kern w:val="0"/>
                <w:sz w:val="22"/>
                <w:szCs w:val="22"/>
              </w:rPr>
              <w:t xml:space="preserve">籍 </w:t>
            </w:r>
            <w:r>
              <w:rPr>
                <w:rFonts w:hint="eastAsia" w:ascii="微软雅黑" w:hAnsi="微软雅黑" w:eastAsia="微软雅黑" w:cs="微软雅黑"/>
                <w:b w:val="0"/>
                <w:bCs w:val="0"/>
                <w:kern w:val="0"/>
                <w:sz w:val="22"/>
                <w:szCs w:val="22"/>
                <w:lang w:val="en-US" w:eastAsia="zh-CN"/>
              </w:rPr>
              <w:t xml:space="preserve">   </w:t>
            </w:r>
            <w:r>
              <w:rPr>
                <w:rFonts w:hint="eastAsia" w:ascii="微软雅黑" w:hAnsi="微软雅黑" w:eastAsia="微软雅黑" w:cs="微软雅黑"/>
                <w:b w:val="0"/>
                <w:bCs w:val="0"/>
                <w:kern w:val="0"/>
                <w:sz w:val="22"/>
                <w:szCs w:val="22"/>
              </w:rPr>
              <w:t>贯</w:t>
            </w:r>
            <w:r>
              <w:rPr>
                <w:rFonts w:hint="eastAsia" w:ascii="微软雅黑" w:hAnsi="微软雅黑" w:eastAsia="微软雅黑" w:cs="微软雅黑"/>
                <w:b w:val="0"/>
                <w:bCs w:val="0"/>
                <w:kern w:val="0"/>
                <w:sz w:val="22"/>
                <w:szCs w:val="22"/>
                <w:lang w:eastAsia="zh-CN"/>
              </w:rPr>
              <w:t>：</w:t>
            </w:r>
            <w:r>
              <w:rPr>
                <w:rFonts w:hint="eastAsia" w:ascii="微软雅黑" w:hAnsi="微软雅黑" w:eastAsia="微软雅黑" w:cs="微软雅黑"/>
                <w:b w:val="0"/>
                <w:bCs w:val="0"/>
                <w:kern w:val="0"/>
                <w:sz w:val="22"/>
                <w:szCs w:val="22"/>
                <w:lang w:val="en-US" w:eastAsia="zh-CN"/>
              </w:rPr>
              <w:t>湖 南</w:t>
            </w:r>
            <w:r>
              <w:rPr>
                <w:rFonts w:hint="eastAsia" w:ascii="微软雅黑" w:hAnsi="微软雅黑" w:eastAsia="微软雅黑" w:cs="微软雅黑"/>
                <w:b w:val="0"/>
                <w:bCs w:val="0"/>
                <w:sz w:val="22"/>
                <w:szCs w:val="22"/>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default" w:ascii="微软雅黑" w:hAnsi="微软雅黑" w:eastAsia="微软雅黑" w:cs="微软雅黑"/>
                <w:b w:val="0"/>
                <w:bCs w:val="0"/>
                <w:kern w:val="0"/>
                <w:sz w:val="22"/>
                <w:szCs w:val="22"/>
              </w:rPr>
              <w:t>年龄</w:t>
            </w:r>
            <w:r>
              <w:rPr>
                <w:rFonts w:hint="eastAsia" w:ascii="微软雅黑" w:hAnsi="微软雅黑" w:eastAsia="微软雅黑" w:cs="微软雅黑"/>
                <w:b w:val="0"/>
                <w:bCs w:val="0"/>
                <w:kern w:val="0"/>
                <w:sz w:val="22"/>
                <w:szCs w:val="22"/>
                <w:lang w:eastAsia="zh-CN"/>
              </w:rPr>
              <w:t>：</w:t>
            </w:r>
            <w:r>
              <w:rPr>
                <w:rFonts w:hint="eastAsia" w:ascii="微软雅黑" w:hAnsi="微软雅黑" w:eastAsia="微软雅黑" w:cs="微软雅黑"/>
                <w:b w:val="0"/>
                <w:bCs w:val="0"/>
                <w:kern w:val="0"/>
                <w:sz w:val="22"/>
                <w:szCs w:val="22"/>
                <w:lang w:val="en-US" w:eastAsia="zh-CN"/>
              </w:rPr>
              <w:t>24</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color w:val="000000"/>
                <w:sz w:val="22"/>
                <w:szCs w:val="22"/>
                <w:lang w:val="en-US" w:eastAsia="zh-CN"/>
              </w:rPr>
            </w:pPr>
            <w:r>
              <w:rPr>
                <w:rFonts w:hint="eastAsia" w:ascii="微软雅黑" w:hAnsi="微软雅黑" w:eastAsia="微软雅黑" w:cs="微软雅黑"/>
                <w:b w:val="0"/>
                <w:bCs w:val="0"/>
                <w:kern w:val="0"/>
                <w:sz w:val="22"/>
                <w:szCs w:val="22"/>
              </w:rPr>
              <w:t>联系电话</w:t>
            </w:r>
            <w:r>
              <w:rPr>
                <w:rFonts w:hint="eastAsia" w:ascii="微软雅黑" w:hAnsi="微软雅黑" w:eastAsia="微软雅黑" w:cs="微软雅黑"/>
                <w:b w:val="0"/>
                <w:bCs w:val="0"/>
                <w:kern w:val="0"/>
                <w:sz w:val="22"/>
                <w:szCs w:val="22"/>
                <w:lang w:eastAsia="zh-CN"/>
              </w:rPr>
              <w:t>：</w:t>
            </w:r>
            <w:r>
              <w:rPr>
                <w:rFonts w:hint="eastAsia" w:ascii="微软雅黑" w:hAnsi="微软雅黑" w:eastAsia="微软雅黑" w:cs="微软雅黑"/>
                <w:b w:val="0"/>
                <w:bCs w:val="0"/>
                <w:kern w:val="0"/>
                <w:sz w:val="22"/>
                <w:szCs w:val="22"/>
                <w:lang w:val="en-US" w:eastAsia="zh-CN"/>
              </w:rPr>
              <w:t>17775677919</w:t>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bCs w:val="0"/>
                <w:sz w:val="22"/>
                <w:szCs w:val="22"/>
              </w:rPr>
              <w:tab/>
            </w:r>
            <w:r>
              <w:rPr>
                <w:rFonts w:hint="eastAsia" w:ascii="微软雅黑" w:hAnsi="微软雅黑" w:eastAsia="微软雅黑" w:cs="微软雅黑"/>
                <w:b w:val="0"/>
                <w:bCs w:val="0"/>
                <w:sz w:val="22"/>
                <w:szCs w:val="22"/>
              </w:rPr>
              <w:tab/>
            </w:r>
            <w:r>
              <w:rPr>
                <w:rFonts w:hint="eastAsia" w:ascii="微软雅黑" w:hAnsi="微软雅黑" w:eastAsia="微软雅黑" w:cs="微软雅黑"/>
                <w:b w:val="0"/>
                <w:bCs w:val="0"/>
                <w:sz w:val="22"/>
                <w:szCs w:val="22"/>
              </w:rPr>
              <w:tab/>
            </w:r>
            <w:r>
              <w:rPr>
                <w:rFonts w:hint="eastAsia" w:ascii="微软雅黑" w:hAnsi="微软雅黑" w:eastAsia="微软雅黑" w:cs="微软雅黑"/>
                <w:b w:val="0"/>
                <w:bCs w:val="0"/>
                <w:kern w:val="0"/>
                <w:sz w:val="22"/>
                <w:szCs w:val="22"/>
                <w:lang w:eastAsia="zh-CN"/>
              </w:rPr>
              <w:t>电子</w:t>
            </w:r>
            <w:r>
              <w:rPr>
                <w:rFonts w:hint="eastAsia" w:ascii="微软雅黑" w:hAnsi="微软雅黑" w:eastAsia="微软雅黑" w:cs="微软雅黑"/>
                <w:b w:val="0"/>
                <w:bCs w:val="0"/>
                <w:sz w:val="22"/>
                <w:szCs w:val="22"/>
                <w:lang w:eastAsia="zh-CN"/>
              </w:rPr>
              <w:t>邮箱：</w:t>
            </w:r>
            <w:r>
              <w:rPr>
                <w:rFonts w:hint="eastAsia" w:ascii="微软雅黑" w:hAnsi="微软雅黑" w:eastAsia="微软雅黑" w:cs="微软雅黑"/>
                <w:b w:val="0"/>
                <w:bCs w:val="0"/>
                <w:sz w:val="22"/>
                <w:szCs w:val="22"/>
                <w:lang w:val="en-US" w:eastAsia="zh-CN"/>
              </w:rPr>
              <w:t>liuming19950714@163.com</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kern w:val="0"/>
                <w:sz w:val="22"/>
                <w:szCs w:val="22"/>
                <w:lang w:val="en-US" w:eastAsia="zh-CN"/>
              </w:rPr>
            </w:pPr>
            <w:r>
              <w:rPr>
                <w:rFonts w:hint="eastAsia" w:ascii="微软雅黑" w:hAnsi="微软雅黑" w:eastAsia="微软雅黑" w:cs="微软雅黑"/>
                <w:b w:val="0"/>
                <w:bCs w:val="0"/>
                <w:kern w:val="0"/>
                <w:sz w:val="22"/>
                <w:szCs w:val="22"/>
                <w:lang w:val="en-US" w:eastAsia="zh-CN"/>
              </w:rPr>
              <w:t>求职岗位：JAVA软件开发工程师</w:t>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kern w:val="2"/>
                <w:sz w:val="22"/>
                <w:szCs w:val="22"/>
                <w:lang w:val="en-US" w:eastAsia="zh-CN" w:bidi="ar"/>
              </w:rPr>
              <w:tab/>
            </w:r>
            <w:r>
              <w:rPr>
                <w:rFonts w:hint="eastAsia" w:ascii="微软雅黑" w:hAnsi="微软雅黑" w:eastAsia="微软雅黑" w:cs="微软雅黑"/>
                <w:b w:val="0"/>
                <w:bCs w:val="0"/>
                <w:kern w:val="0"/>
                <w:sz w:val="22"/>
                <w:szCs w:val="22"/>
                <w:lang w:val="en-US" w:eastAsia="zh-CN"/>
              </w:rPr>
              <w:t>期待薪资：15K-20K</w:t>
            </w: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sz w:val="22"/>
                <w:szCs w:val="22"/>
              </w:rPr>
            </w:pPr>
            <w:r>
              <w:rPr>
                <w:rFonts w:hint="eastAsia" w:ascii="微软雅黑" w:hAnsi="微软雅黑" w:eastAsia="微软雅黑" w:cs="微软雅黑"/>
                <w:b w:val="0"/>
                <w:bCs w:val="0"/>
                <w:sz w:val="22"/>
                <w:szCs w:val="22"/>
                <w:lang w:eastAsia="zh-CN"/>
              </w:rPr>
              <w:tab/>
            </w:r>
            <w:r>
              <w:rPr>
                <w:rFonts w:hint="eastAsia" w:ascii="微软雅黑" w:hAnsi="微软雅黑" w:eastAsia="微软雅黑" w:cs="微软雅黑"/>
                <w:b w:val="0"/>
                <w:bCs w:val="0"/>
                <w:sz w:val="22"/>
                <w:szCs w:val="22"/>
                <w:lang w:eastAsia="zh-CN"/>
              </w:rPr>
              <w:tab/>
            </w: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bCs/>
                <w:color w:val="FFFFFF"/>
                <w:kern w:val="0"/>
                <w:sz w:val="28"/>
                <w:szCs w:val="28"/>
                <w:lang w:val="en-US" w:eastAsia="zh-CN"/>
              </w:rPr>
            </w:pPr>
            <w:r>
              <w:rPr>
                <w:rFonts w:hint="eastAsia" w:ascii="微软雅黑" w:hAnsi="微软雅黑" w:eastAsia="微软雅黑" w:cs="微软雅黑"/>
                <w:b/>
                <w:bCs/>
                <w:color w:val="FFFFFF"/>
                <w:kern w:val="0"/>
                <w:sz w:val="28"/>
                <w:szCs w:val="28"/>
                <w:lang w:val="en-US" w:eastAsia="zh-CN"/>
              </w:rPr>
              <w:t>教</w:t>
            </w:r>
            <w:r>
              <w:rPr>
                <w:rFonts w:hint="eastAsia" w:ascii="微软雅黑" w:hAnsi="微软雅黑" w:eastAsia="微软雅黑" w:cs="微软雅黑"/>
                <w:b/>
                <w:bCs/>
                <w:color w:val="FFFFFF"/>
                <w:kern w:val="0"/>
                <w:sz w:val="28"/>
                <w:szCs w:val="28"/>
                <w:lang w:eastAsia="zh-CN"/>
              </w:rPr>
              <w:t>育</w:t>
            </w:r>
            <w:r>
              <w:rPr>
                <w:rFonts w:hint="eastAsia" w:ascii="微软雅黑" w:hAnsi="微软雅黑" w:eastAsia="微软雅黑" w:cs="微软雅黑"/>
                <w:b/>
                <w:bCs/>
                <w:color w:val="FFFFFF"/>
                <w:kern w:val="0"/>
                <w:sz w:val="28"/>
                <w:szCs w:val="28"/>
                <w:lang w:val="en-US" w:eastAsia="zh-CN"/>
              </w:rPr>
              <w:t>经历</w:t>
            </w: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kern w:val="0"/>
                <w:sz w:val="22"/>
                <w:szCs w:val="22"/>
                <w:lang w:val="en-US" w:eastAsia="zh-CN"/>
              </w:rPr>
            </w:pPr>
            <w:r>
              <w:rPr>
                <w:rFonts w:hint="eastAsia" w:ascii="微软雅黑" w:hAnsi="微软雅黑" w:eastAsia="微软雅黑" w:cs="微软雅黑"/>
                <w:b w:val="0"/>
                <w:bCs w:val="0"/>
                <w:kern w:val="0"/>
                <w:sz w:val="22"/>
                <w:szCs w:val="22"/>
                <w:lang w:eastAsia="zh-CN"/>
              </w:rPr>
              <w:t>时间：</w:t>
            </w:r>
            <w:r>
              <w:rPr>
                <w:rFonts w:hint="eastAsia" w:ascii="微软雅黑" w:hAnsi="微软雅黑" w:eastAsia="微软雅黑" w:cs="微软雅黑"/>
                <w:b w:val="0"/>
                <w:bCs w:val="0"/>
                <w:kern w:val="0"/>
                <w:sz w:val="22"/>
                <w:szCs w:val="22"/>
                <w:lang w:val="en-US" w:eastAsia="zh-CN"/>
              </w:rPr>
              <w:t>2012.9-2016.8          广州大学</w:t>
            </w:r>
            <w:r>
              <w:rPr>
                <w:rFonts w:hint="eastAsia" w:ascii="微软雅黑" w:hAnsi="微软雅黑" w:eastAsia="微软雅黑" w:cs="微软雅黑"/>
                <w:b w:val="0"/>
                <w:bCs w:val="0"/>
                <w:sz w:val="22"/>
                <w:szCs w:val="22"/>
                <w:lang w:val="en-US" w:eastAsia="zh-CN"/>
              </w:rPr>
              <w:t xml:space="preserve">     </w:t>
            </w:r>
            <w:r>
              <w:rPr>
                <w:rFonts w:hint="eastAsia" w:ascii="微软雅黑" w:hAnsi="微软雅黑" w:eastAsia="微软雅黑" w:cs="微软雅黑"/>
                <w:b w:val="0"/>
                <w:bCs w:val="0"/>
                <w:kern w:val="0"/>
                <w:sz w:val="22"/>
                <w:szCs w:val="22"/>
                <w:lang w:val="en-US" w:eastAsia="zh-CN"/>
              </w:rPr>
              <w:t xml:space="preserve">     计算机科学与技术（</w:t>
            </w:r>
            <w:r>
              <w:rPr>
                <w:rFonts w:hint="eastAsia" w:ascii="微软雅黑" w:hAnsi="微软雅黑" w:eastAsia="微软雅黑" w:cs="微软雅黑"/>
                <w:b w:val="0"/>
                <w:bCs w:val="0"/>
                <w:sz w:val="22"/>
                <w:szCs w:val="22"/>
                <w:lang w:eastAsia="zh-CN"/>
              </w:rPr>
              <w:t>本  科</w:t>
            </w:r>
            <w:r>
              <w:rPr>
                <w:rFonts w:hint="eastAsia" w:ascii="微软雅黑" w:hAnsi="微软雅黑" w:eastAsia="微软雅黑" w:cs="微软雅黑"/>
                <w:b w:val="0"/>
                <w:bCs w:val="0"/>
                <w:kern w:val="0"/>
                <w:sz w:val="22"/>
                <w:szCs w:val="22"/>
                <w:lang w:val="en-US" w:eastAsia="zh-CN"/>
              </w:rPr>
              <w:t>）</w:t>
            </w: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kern w:val="0"/>
                <w:sz w:val="22"/>
                <w:szCs w:val="22"/>
                <w:lang w:val="en-US" w:eastAsia="zh-CN"/>
              </w:rPr>
            </w:pP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bCs/>
                <w:color w:val="FFFFFF" w:themeColor="background1"/>
                <w:kern w:val="0"/>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8"/>
                <w:szCs w:val="28"/>
                <w:lang w:val="en-US" w:eastAsia="zh-CN"/>
                <w14:textFill>
                  <w14:solidFill>
                    <w14:schemeClr w14:val="bg1"/>
                  </w14:solidFill>
                </w14:textFill>
              </w:rPr>
              <w:t>工作经历</w:t>
            </w:r>
          </w:p>
          <w:p>
            <w:pPr>
              <w:tabs>
                <w:tab w:val="left" w:pos="1589"/>
              </w:tabs>
              <w:jc w:val="left"/>
              <w:rPr>
                <w:rFonts w:hint="eastAsia" w:ascii="微软雅黑" w:hAnsi="微软雅黑" w:eastAsia="微软雅黑" w:cs="Cordia New"/>
                <w:kern w:val="1"/>
                <w:sz w:val="22"/>
                <w:szCs w:val="20"/>
                <w:lang w:val="en-US" w:eastAsia="zh-CN"/>
              </w:rPr>
            </w:pPr>
            <w:r>
              <w:rPr>
                <w:rFonts w:ascii="微软雅黑" w:hAnsi="微软雅黑" w:eastAsia="微软雅黑" w:cs="Cordia New"/>
                <w:kern w:val="1"/>
                <w:sz w:val="22"/>
                <w:szCs w:val="20"/>
              </w:rPr>
              <w:t>公司名称：</w:t>
            </w:r>
            <w:r>
              <w:rPr>
                <w:rFonts w:hint="eastAsia" w:ascii="微软雅黑" w:hAnsi="微软雅黑" w:eastAsia="微软雅黑" w:cs="Cordia New"/>
                <w:kern w:val="1"/>
                <w:sz w:val="22"/>
                <w:szCs w:val="20"/>
              </w:rPr>
              <w:t>北京中科软通科技有限公司</w:t>
            </w:r>
            <w:r>
              <w:rPr>
                <w:rFonts w:hint="eastAsia" w:ascii="微软雅黑" w:hAnsi="微软雅黑" w:eastAsia="微软雅黑" w:cs="Cordia New"/>
                <w:kern w:val="1"/>
                <w:sz w:val="22"/>
                <w:szCs w:val="20"/>
                <w:lang w:val="en-US" w:eastAsia="zh-CN"/>
              </w:rPr>
              <w:t xml:space="preserve">             </w:t>
            </w:r>
            <w:r>
              <w:rPr>
                <w:rFonts w:hint="eastAsia" w:ascii="微软雅黑" w:hAnsi="微软雅黑" w:eastAsia="微软雅黑" w:cs="Cordia New"/>
                <w:kern w:val="1"/>
                <w:sz w:val="22"/>
                <w:szCs w:val="20"/>
              </w:rPr>
              <w:t>职位名称：</w:t>
            </w:r>
            <w:r>
              <w:rPr>
                <w:rFonts w:hint="eastAsia" w:ascii="微软雅黑" w:hAnsi="微软雅黑" w:eastAsia="微软雅黑" w:cs="微软雅黑"/>
                <w:b w:val="0"/>
                <w:bCs w:val="0"/>
                <w:kern w:val="0"/>
                <w:sz w:val="22"/>
                <w:szCs w:val="22"/>
                <w:lang w:val="en-US" w:eastAsia="zh-CN"/>
              </w:rPr>
              <w:t>JAVA</w:t>
            </w:r>
            <w:r>
              <w:rPr>
                <w:rFonts w:hint="eastAsia" w:ascii="微软雅黑" w:hAnsi="微软雅黑" w:eastAsia="微软雅黑" w:cs="Cordia New"/>
                <w:kern w:val="1"/>
                <w:sz w:val="22"/>
                <w:szCs w:val="20"/>
              </w:rPr>
              <w:t>开发工程师</w:t>
            </w:r>
            <w:r>
              <w:rPr>
                <w:rFonts w:hint="eastAsia" w:ascii="微软雅黑" w:hAnsi="微软雅黑" w:eastAsia="微软雅黑" w:cs="Cordia New"/>
                <w:kern w:val="1"/>
                <w:sz w:val="22"/>
                <w:szCs w:val="20"/>
              </w:rPr>
              <w:tab/>
            </w:r>
            <w:r>
              <w:rPr>
                <w:rFonts w:hint="eastAsia" w:ascii="微软雅黑" w:hAnsi="微软雅黑" w:eastAsia="微软雅黑" w:cs="Cordia New"/>
                <w:kern w:val="1"/>
                <w:sz w:val="22"/>
                <w:szCs w:val="20"/>
                <w:lang w:val="en-US" w:eastAsia="zh-CN"/>
              </w:rPr>
              <w:t xml:space="preserve">  </w:t>
            </w:r>
          </w:p>
          <w:p>
            <w:pPr>
              <w:tabs>
                <w:tab w:val="left" w:pos="1589"/>
              </w:tabs>
              <w:jc w:val="left"/>
              <w:rPr>
                <w:rFonts w:hint="eastAsia" w:ascii="微软雅黑" w:hAnsi="微软雅黑" w:eastAsia="微软雅黑" w:cs="微软雅黑"/>
                <w:b w:val="0"/>
                <w:bCs w:val="0"/>
                <w:kern w:val="0"/>
                <w:sz w:val="22"/>
                <w:szCs w:val="22"/>
                <w:lang w:val="en-US" w:eastAsia="zh-CN"/>
              </w:rPr>
            </w:pPr>
            <w:r>
              <w:rPr>
                <w:rFonts w:ascii="微软雅黑" w:hAnsi="微软雅黑" w:eastAsia="微软雅黑" w:cs="Cordia New"/>
                <w:kern w:val="1"/>
                <w:sz w:val="22"/>
                <w:szCs w:val="20"/>
              </w:rPr>
              <w:t>工作时间：201</w:t>
            </w:r>
            <w:r>
              <w:rPr>
                <w:rFonts w:hint="eastAsia" w:ascii="微软雅黑" w:hAnsi="微软雅黑" w:eastAsia="微软雅黑" w:cs="Cordia New"/>
                <w:kern w:val="1"/>
                <w:sz w:val="22"/>
                <w:szCs w:val="20"/>
                <w:lang w:val="en-US" w:eastAsia="zh-CN"/>
              </w:rPr>
              <w:t>6</w:t>
            </w:r>
            <w:r>
              <w:rPr>
                <w:rFonts w:ascii="微软雅黑" w:hAnsi="微软雅黑" w:eastAsia="微软雅黑" w:cs="Cordia New"/>
                <w:kern w:val="1"/>
                <w:sz w:val="22"/>
                <w:szCs w:val="20"/>
              </w:rPr>
              <w:t>年</w:t>
            </w:r>
            <w:r>
              <w:rPr>
                <w:rFonts w:hint="eastAsia" w:ascii="微软雅黑" w:hAnsi="微软雅黑" w:eastAsia="微软雅黑" w:cs="Cordia New"/>
                <w:kern w:val="1"/>
                <w:sz w:val="22"/>
                <w:szCs w:val="20"/>
                <w:lang w:val="en-US" w:eastAsia="zh-CN"/>
              </w:rPr>
              <w:t>9</w:t>
            </w:r>
            <w:r>
              <w:rPr>
                <w:rFonts w:ascii="微软雅黑" w:hAnsi="微软雅黑" w:eastAsia="微软雅黑" w:cs="Cordia New"/>
                <w:kern w:val="1"/>
                <w:sz w:val="22"/>
                <w:szCs w:val="20"/>
              </w:rPr>
              <w:t>月-2018年</w:t>
            </w:r>
            <w:r>
              <w:rPr>
                <w:rFonts w:hint="eastAsia" w:ascii="微软雅黑" w:hAnsi="微软雅黑" w:eastAsia="微软雅黑" w:cs="Cordia New"/>
                <w:kern w:val="1"/>
                <w:sz w:val="22"/>
                <w:szCs w:val="20"/>
                <w:lang w:val="en-US" w:eastAsia="zh-CN"/>
              </w:rPr>
              <w:t>8</w:t>
            </w:r>
            <w:r>
              <w:rPr>
                <w:rFonts w:ascii="微软雅黑" w:hAnsi="微软雅黑" w:eastAsia="微软雅黑" w:cs="Cordia New"/>
                <w:kern w:val="1"/>
                <w:sz w:val="22"/>
                <w:szCs w:val="20"/>
              </w:rPr>
              <w:t>月</w:t>
            </w:r>
            <w:r>
              <w:rPr>
                <w:rFonts w:hint="eastAsia" w:ascii="微软雅黑" w:hAnsi="微软雅黑" w:eastAsia="微软雅黑" w:cs="Cordia New"/>
                <w:kern w:val="1"/>
                <w:sz w:val="22"/>
                <w:szCs w:val="20"/>
                <w:lang w:val="en-US" w:eastAsia="zh-CN"/>
              </w:rPr>
              <w:t xml:space="preserve">            </w:t>
            </w:r>
            <w:r>
              <w:rPr>
                <w:rFonts w:ascii="微软雅黑" w:hAnsi="微软雅黑" w:eastAsia="微软雅黑" w:cs="Cordia New"/>
                <w:bCs/>
                <w:sz w:val="22"/>
                <w:szCs w:val="20"/>
              </w:rPr>
              <w:t>工作描述：</w:t>
            </w:r>
            <w:r>
              <w:rPr>
                <w:rFonts w:ascii="微软雅黑" w:hAnsi="微软雅黑" w:eastAsia="微软雅黑" w:cs="微软雅黑"/>
                <w:sz w:val="22"/>
                <w:szCs w:val="20"/>
              </w:rPr>
              <w:t>主要从事软件编程工作。</w:t>
            </w:r>
          </w:p>
          <w:p>
            <w:pPr>
              <w:keepNext w:val="0"/>
              <w:keepLines w:val="0"/>
              <w:pageBreakBefore w:val="0"/>
              <w:tabs>
                <w:tab w:val="left" w:pos="1582"/>
                <w:tab w:val="left" w:pos="4228"/>
                <w:tab w:val="left" w:pos="6220"/>
                <w:tab w:val="left" w:pos="8488"/>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bCs/>
                <w:color w:val="FFFFFF"/>
                <w:kern w:val="0"/>
                <w:sz w:val="26"/>
                <w:szCs w:val="26"/>
                <w:lang w:eastAsia="zh-CN"/>
              </w:rPr>
            </w:pPr>
            <w:r>
              <w:rPr>
                <w:rFonts w:hint="eastAsia" w:ascii="微软雅黑" w:hAnsi="微软雅黑" w:eastAsia="微软雅黑" w:cs="微软雅黑"/>
                <w:b/>
                <w:bCs/>
                <w:color w:val="FFFFFF"/>
                <w:kern w:val="0"/>
                <w:sz w:val="26"/>
                <w:szCs w:val="26"/>
                <w:lang w:val="en-US" w:eastAsia="zh-CN"/>
              </w:rPr>
              <w:t>专业</w:t>
            </w:r>
            <w:r>
              <w:rPr>
                <w:rFonts w:hint="eastAsia" w:ascii="微软雅黑" w:hAnsi="微软雅黑" w:eastAsia="微软雅黑" w:cs="微软雅黑"/>
                <w:b/>
                <w:bCs/>
                <w:color w:val="FFFFFF"/>
                <w:kern w:val="0"/>
                <w:sz w:val="26"/>
                <w:szCs w:val="26"/>
                <w:lang w:eastAsia="zh-CN"/>
              </w:rPr>
              <w:t>技能</w:t>
            </w:r>
          </w:p>
          <w:p>
            <w:pPr>
              <w:keepNext w:val="0"/>
              <w:keepLines w:val="0"/>
              <w:pageBreakBefore w:val="0"/>
              <w:numPr>
                <w:ilvl w:val="0"/>
                <w:numId w:val="3"/>
              </w:numPr>
              <w:tabs>
                <w:tab w:val="left" w:pos="1582"/>
              </w:tabs>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rPr>
              <w:t>熟练掌握</w:t>
            </w:r>
            <w:r>
              <w:rPr>
                <w:rFonts w:hint="default" w:ascii="微软雅黑" w:hAnsi="微软雅黑" w:eastAsia="微软雅黑" w:cs="微软雅黑"/>
                <w:b w:val="0"/>
                <w:bCs w:val="0"/>
                <w:sz w:val="22"/>
                <w:szCs w:val="22"/>
              </w:rPr>
              <w:t>j</w:t>
            </w:r>
            <w:r>
              <w:rPr>
                <w:rFonts w:hint="eastAsia" w:ascii="微软雅黑" w:hAnsi="微软雅黑" w:eastAsia="微软雅黑" w:cs="微软雅黑"/>
                <w:b w:val="0"/>
                <w:bCs w:val="0"/>
                <w:sz w:val="22"/>
                <w:szCs w:val="22"/>
                <w:lang w:val="en-US" w:eastAsia="zh-CN"/>
              </w:rPr>
              <w:t>Query</w:t>
            </w:r>
            <w:r>
              <w:rPr>
                <w:rFonts w:hint="eastAsia" w:ascii="微软雅黑" w:hAnsi="微软雅黑" w:eastAsia="微软雅黑" w:cs="微软雅黑"/>
                <w:b w:val="0"/>
                <w:bCs w:val="0"/>
                <w:sz w:val="22"/>
                <w:szCs w:val="22"/>
                <w:lang w:eastAsia="zh-CN"/>
              </w:rPr>
              <w:t>，</w:t>
            </w:r>
            <w:r>
              <w:rPr>
                <w:rFonts w:hint="default" w:ascii="微软雅黑" w:hAnsi="微软雅黑" w:eastAsia="微软雅黑" w:cs="微软雅黑"/>
                <w:b w:val="0"/>
                <w:bCs w:val="0"/>
                <w:sz w:val="22"/>
                <w:szCs w:val="22"/>
                <w:lang w:eastAsia="zh-CN"/>
              </w:rPr>
              <w:t>J</w:t>
            </w:r>
            <w:r>
              <w:rPr>
                <w:rFonts w:hint="eastAsia" w:ascii="微软雅黑" w:hAnsi="微软雅黑" w:eastAsia="微软雅黑" w:cs="微软雅黑"/>
                <w:b w:val="0"/>
                <w:bCs w:val="0"/>
                <w:sz w:val="22"/>
                <w:szCs w:val="22"/>
                <w:lang w:val="en-US" w:eastAsia="zh-CN"/>
              </w:rPr>
              <w:t>avaScript</w:t>
            </w:r>
            <w:r>
              <w:rPr>
                <w:rFonts w:hint="eastAsia" w:ascii="微软雅黑" w:hAnsi="微软雅黑" w:eastAsia="微软雅黑" w:cs="微软雅黑"/>
                <w:b w:val="0"/>
                <w:bCs w:val="0"/>
                <w:sz w:val="22"/>
                <w:szCs w:val="22"/>
                <w:lang w:eastAsia="zh-CN"/>
              </w:rPr>
              <w:t xml:space="preserve">， </w:t>
            </w:r>
            <w:r>
              <w:rPr>
                <w:rFonts w:hint="eastAsia" w:ascii="微软雅黑" w:hAnsi="微软雅黑" w:eastAsia="微软雅黑" w:cs="微软雅黑"/>
                <w:b w:val="0"/>
                <w:bCs w:val="0"/>
                <w:sz w:val="22"/>
                <w:szCs w:val="22"/>
                <w:lang w:val="en-US" w:eastAsia="zh-CN"/>
              </w:rPr>
              <w:t>HTML+CSS，Easy</w:t>
            </w:r>
            <w:r>
              <w:rPr>
                <w:rFonts w:hint="default" w:ascii="微软雅黑" w:hAnsi="微软雅黑" w:eastAsia="微软雅黑" w:cs="微软雅黑"/>
                <w:b w:val="0"/>
                <w:bCs w:val="0"/>
                <w:sz w:val="22"/>
                <w:szCs w:val="22"/>
                <w:lang w:eastAsia="zh-CN"/>
              </w:rPr>
              <w:t>UI</w:t>
            </w:r>
            <w:r>
              <w:rPr>
                <w:rFonts w:hint="eastAsia" w:ascii="微软雅黑" w:hAnsi="微软雅黑" w:eastAsia="微软雅黑" w:cs="微软雅黑"/>
                <w:b w:val="0"/>
                <w:bCs w:val="0"/>
                <w:sz w:val="22"/>
                <w:szCs w:val="22"/>
                <w:lang w:val="en-US" w:eastAsia="zh-CN"/>
              </w:rPr>
              <w:t>，BootStrap</w:t>
            </w:r>
            <w:r>
              <w:rPr>
                <w:rFonts w:hint="default" w:ascii="微软雅黑" w:hAnsi="微软雅黑" w:eastAsia="微软雅黑" w:cs="微软雅黑"/>
                <w:b w:val="0"/>
                <w:bCs w:val="0"/>
                <w:sz w:val="22"/>
                <w:szCs w:val="22"/>
                <w:lang w:eastAsia="zh-CN"/>
              </w:rPr>
              <w:t>；</w:t>
            </w:r>
          </w:p>
          <w:p>
            <w:pPr>
              <w:keepNext w:val="0"/>
              <w:keepLines w:val="0"/>
              <w:pageBreakBefore w:val="0"/>
              <w:numPr>
                <w:ilvl w:val="0"/>
                <w:numId w:val="3"/>
              </w:numPr>
              <w:tabs>
                <w:tab w:val="left" w:pos="1582"/>
              </w:tabs>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rPr>
              <w:t>熟练掌握</w:t>
            </w:r>
            <w:r>
              <w:rPr>
                <w:rFonts w:hint="eastAsia" w:ascii="微软雅黑" w:hAnsi="微软雅黑" w:eastAsia="微软雅黑" w:cs="微软雅黑"/>
                <w:b w:val="0"/>
                <w:bCs w:val="0"/>
                <w:sz w:val="22"/>
                <w:szCs w:val="22"/>
                <w:lang w:val="en-US" w:eastAsia="zh-CN"/>
              </w:rPr>
              <w:t>My</w:t>
            </w:r>
            <w:r>
              <w:rPr>
                <w:rFonts w:hint="default" w:ascii="微软雅黑" w:hAnsi="微软雅黑" w:eastAsia="微软雅黑" w:cs="微软雅黑"/>
                <w:b w:val="0"/>
                <w:bCs w:val="0"/>
                <w:sz w:val="22"/>
                <w:szCs w:val="22"/>
                <w:lang w:eastAsia="zh-CN"/>
              </w:rPr>
              <w:t>B</w:t>
            </w:r>
            <w:r>
              <w:rPr>
                <w:rFonts w:hint="eastAsia" w:ascii="微软雅黑" w:hAnsi="微软雅黑" w:eastAsia="微软雅黑" w:cs="微软雅黑"/>
                <w:b w:val="0"/>
                <w:bCs w:val="0"/>
                <w:sz w:val="22"/>
                <w:szCs w:val="22"/>
                <w:lang w:val="en-US" w:eastAsia="zh-CN"/>
              </w:rPr>
              <w:t>atis，Spring，SpringMvc，Hibernate，Struts2，SpringBoot</w:t>
            </w:r>
            <w:r>
              <w:rPr>
                <w:rFonts w:hint="default" w:ascii="微软雅黑" w:hAnsi="微软雅黑" w:eastAsia="微软雅黑" w:cs="微软雅黑"/>
                <w:b w:val="0"/>
                <w:bCs w:val="0"/>
                <w:sz w:val="22"/>
                <w:szCs w:val="22"/>
                <w:lang w:eastAsia="zh-CN"/>
              </w:rPr>
              <w:t>,</w:t>
            </w:r>
          </w:p>
          <w:p>
            <w:pPr>
              <w:keepNext w:val="0"/>
              <w:keepLines w:val="0"/>
              <w:pageBreakBefore w:val="0"/>
              <w:numPr>
                <w:ilvl w:val="0"/>
                <w:numId w:val="0"/>
              </w:numPr>
              <w:tabs>
                <w:tab w:val="left" w:pos="1582"/>
              </w:tabs>
              <w:kinsoku/>
              <w:wordWrap/>
              <w:overflowPunct/>
              <w:topLinePunct w:val="0"/>
              <w:autoSpaceDE/>
              <w:autoSpaceDN/>
              <w:bidi w:val="0"/>
              <w:adjustRightInd/>
              <w:snapToGrid/>
              <w:spacing w:line="360" w:lineRule="exact"/>
              <w:ind w:right="0" w:rightChars="0" w:firstLine="440" w:firstLineChars="20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lang w:val="en-US" w:eastAsia="zh-CN"/>
              </w:rPr>
              <w:t>SpringCloud，.NETMvc，SpringSecurity，Dubbo，Apollo</w:t>
            </w:r>
            <w:r>
              <w:rPr>
                <w:rFonts w:hint="default" w:ascii="微软雅黑" w:hAnsi="微软雅黑" w:eastAsia="微软雅黑" w:cs="微软雅黑"/>
                <w:b w:val="0"/>
                <w:bCs w:val="0"/>
                <w:sz w:val="22"/>
                <w:szCs w:val="22"/>
                <w:lang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rPr>
              <w:t>熟练</w:t>
            </w:r>
            <w:r>
              <w:rPr>
                <w:rFonts w:hint="eastAsia" w:ascii="微软雅黑" w:hAnsi="微软雅黑" w:eastAsia="微软雅黑" w:cs="微软雅黑"/>
                <w:b w:val="0"/>
                <w:bCs w:val="0"/>
                <w:sz w:val="22"/>
                <w:szCs w:val="22"/>
                <w:lang w:eastAsia="zh-CN"/>
              </w:rPr>
              <w:t>掌握</w:t>
            </w:r>
            <w:r>
              <w:rPr>
                <w:rFonts w:hint="eastAsia" w:ascii="微软雅黑" w:hAnsi="微软雅黑" w:eastAsia="微软雅黑" w:cs="微软雅黑"/>
                <w:b w:val="0"/>
                <w:bCs w:val="0"/>
                <w:sz w:val="22"/>
                <w:szCs w:val="22"/>
                <w:lang w:val="en-US" w:eastAsia="zh-CN"/>
              </w:rPr>
              <w:t>Oracle，My</w:t>
            </w:r>
            <w:r>
              <w:rPr>
                <w:rFonts w:hint="default" w:ascii="微软雅黑" w:hAnsi="微软雅黑" w:eastAsia="微软雅黑" w:cs="微软雅黑"/>
                <w:b w:val="0"/>
                <w:bCs w:val="0"/>
                <w:sz w:val="22"/>
                <w:szCs w:val="22"/>
                <w:lang w:eastAsia="zh-CN"/>
              </w:rPr>
              <w:t>SQL</w:t>
            </w:r>
            <w:r>
              <w:rPr>
                <w:rFonts w:hint="eastAsia" w:ascii="微软雅黑" w:hAnsi="微软雅黑" w:eastAsia="微软雅黑" w:cs="微软雅黑"/>
                <w:b w:val="0"/>
                <w:bCs w:val="0"/>
                <w:sz w:val="22"/>
                <w:szCs w:val="22"/>
                <w:lang w:val="en-US" w:eastAsia="zh-CN"/>
              </w:rPr>
              <w:t>，SQLServer，Redis，MongoDB，RedisCluster</w:t>
            </w:r>
            <w:r>
              <w:rPr>
                <w:rFonts w:hint="eastAsia" w:ascii="微软雅黑" w:hAnsi="微软雅黑" w:eastAsia="微软雅黑" w:cs="微软雅黑"/>
                <w:b w:val="0"/>
                <w:bCs w:val="0"/>
                <w:sz w:val="22"/>
                <w:szCs w:val="22"/>
                <w:lang w:eastAsia="zh-CN"/>
              </w:rPr>
              <w:t>集群方式</w:t>
            </w:r>
          </w:p>
          <w:p>
            <w:pPr>
              <w:keepNext w:val="0"/>
              <w:keepLines w:val="0"/>
              <w:pageBreakBefore w:val="0"/>
              <w:numPr>
                <w:ilvl w:val="0"/>
                <w:numId w:val="3"/>
              </w:numPr>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rPr>
              <w:t>熟练</w:t>
            </w:r>
            <w:r>
              <w:rPr>
                <w:rFonts w:hint="eastAsia" w:ascii="微软雅黑" w:hAnsi="微软雅黑" w:eastAsia="微软雅黑" w:cs="微软雅黑"/>
                <w:b w:val="0"/>
                <w:bCs w:val="0"/>
                <w:sz w:val="22"/>
                <w:szCs w:val="22"/>
                <w:lang w:eastAsia="zh-CN"/>
              </w:rPr>
              <w:t>掌握</w:t>
            </w:r>
            <w:r>
              <w:rPr>
                <w:rFonts w:hint="eastAsia" w:ascii="微软雅黑" w:hAnsi="微软雅黑" w:eastAsia="微软雅黑" w:cs="微软雅黑"/>
                <w:b w:val="0"/>
                <w:bCs w:val="0"/>
                <w:sz w:val="22"/>
                <w:szCs w:val="22"/>
                <w:lang w:val="en-US" w:eastAsia="zh-CN"/>
              </w:rPr>
              <w:t>Zookeeper，MySQL主从复制与读写分离，Nginx实现动态负载均衡，JVM参数调优，手写Spring事务注解框架，纯手写Arraylist集合框架，纯手写Mybatis框架，lvs+Keepalived+Nginx实现双机主从热备，高性能微服务zuulGateway网关，SpringCloud bus消息总线，Docker构建Maven私服与GitLab，基于Docker部署微服务项目，MyCat分片集群分表分库策略和读写分离，高可用集群环境KafKa环境搭建，基于Redis方式实现分布式锁，使用携程Apollo搭建分布式配置,阿里云CDN内容分发，Redis高可用</w:t>
            </w:r>
            <w:r>
              <w:rPr>
                <w:rFonts w:hint="default" w:ascii="微软雅黑" w:hAnsi="微软雅黑" w:eastAsia="微软雅黑" w:cs="微软雅黑"/>
                <w:b w:val="0"/>
                <w:bCs w:val="0"/>
                <w:sz w:val="22"/>
                <w:szCs w:val="22"/>
                <w:lang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lang w:eastAsia="zh-CN"/>
              </w:rPr>
              <w:t>熟练使用IDEA、MyEclipse、Eclipse，Visual Studio 2012开发工具，SVN、Git、Maven等工具管理项目</w:t>
            </w:r>
            <w:r>
              <w:rPr>
                <w:rFonts w:hint="default" w:ascii="微软雅黑" w:hAnsi="微软雅黑" w:eastAsia="微软雅黑" w:cs="微软雅黑"/>
                <w:b w:val="0"/>
                <w:bCs w:val="0"/>
                <w:sz w:val="22"/>
                <w:szCs w:val="22"/>
                <w:lang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exact"/>
              <w:ind w:left="420" w:leftChars="0" w:right="0" w:rightChars="0" w:hanging="420" w:firstLine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val="0"/>
                <w:bCs w:val="0"/>
                <w:sz w:val="22"/>
                <w:szCs w:val="22"/>
                <w:lang w:eastAsia="zh-CN"/>
              </w:rPr>
              <w:t>对Hadoop的大数据解决方案有过</w:t>
            </w:r>
            <w:r>
              <w:rPr>
                <w:rFonts w:hint="eastAsia" w:ascii="微软雅黑" w:hAnsi="微软雅黑" w:eastAsia="微软雅黑" w:cs="微软雅黑"/>
                <w:b w:val="0"/>
                <w:bCs w:val="0"/>
                <w:sz w:val="22"/>
                <w:szCs w:val="22"/>
                <w:lang w:val="en-US" w:eastAsia="zh-CN"/>
              </w:rPr>
              <w:t>学习</w:t>
            </w:r>
            <w:r>
              <w:rPr>
                <w:rFonts w:hint="eastAsia" w:ascii="微软雅黑" w:hAnsi="微软雅黑" w:eastAsia="微软雅黑" w:cs="微软雅黑"/>
                <w:b w:val="0"/>
                <w:bCs w:val="0"/>
                <w:sz w:val="22"/>
                <w:szCs w:val="22"/>
                <w:lang w:eastAsia="zh-CN"/>
              </w:rPr>
              <w:t>，主要学习了HDFS、MapReduce及HBase，能够在Hadoop平台上进行大数据存储、</w:t>
            </w:r>
            <w:r>
              <w:rPr>
                <w:rFonts w:hint="eastAsia" w:ascii="微软雅黑" w:hAnsi="微软雅黑" w:eastAsia="微软雅黑" w:cs="微软雅黑"/>
                <w:b w:val="0"/>
                <w:bCs w:val="0"/>
                <w:sz w:val="22"/>
                <w:szCs w:val="22"/>
                <w:lang w:val="en-US" w:eastAsia="zh-CN"/>
              </w:rPr>
              <w:t>会</w:t>
            </w:r>
            <w:r>
              <w:rPr>
                <w:rFonts w:hint="eastAsia" w:ascii="微软雅黑" w:hAnsi="微软雅黑" w:eastAsia="微软雅黑" w:cs="微软雅黑"/>
                <w:b w:val="0"/>
                <w:bCs w:val="0"/>
                <w:sz w:val="22"/>
                <w:szCs w:val="22"/>
                <w:lang w:eastAsia="zh-CN"/>
              </w:rPr>
              <w:t>编写</w:t>
            </w:r>
            <w:r>
              <w:rPr>
                <w:rFonts w:hint="eastAsia" w:ascii="微软雅黑" w:hAnsi="微软雅黑" w:eastAsia="微软雅黑" w:cs="微软雅黑"/>
                <w:b w:val="0"/>
                <w:bCs w:val="0"/>
                <w:sz w:val="22"/>
                <w:szCs w:val="22"/>
                <w:lang w:val="en-US" w:eastAsia="zh-CN"/>
              </w:rPr>
              <w:t>一些简单</w:t>
            </w:r>
            <w:r>
              <w:rPr>
                <w:rFonts w:hint="eastAsia" w:ascii="微软雅黑" w:hAnsi="微软雅黑" w:eastAsia="微软雅黑" w:cs="微软雅黑"/>
                <w:b w:val="0"/>
                <w:bCs w:val="0"/>
                <w:sz w:val="22"/>
                <w:szCs w:val="22"/>
                <w:lang w:eastAsia="zh-CN"/>
              </w:rPr>
              <w:t>计算程序</w:t>
            </w:r>
            <w:r>
              <w:rPr>
                <w:rFonts w:hint="default" w:ascii="微软雅黑" w:hAnsi="微软雅黑" w:eastAsia="微软雅黑" w:cs="微软雅黑"/>
                <w:b w:val="0"/>
                <w:bCs w:val="0"/>
                <w:sz w:val="22"/>
                <w:szCs w:val="22"/>
                <w:lang w:eastAsia="zh-CN"/>
              </w:rPr>
              <w:t>，</w:t>
            </w:r>
            <w:r>
              <w:rPr>
                <w:rFonts w:hint="eastAsia" w:ascii="微软雅黑" w:hAnsi="微软雅黑" w:eastAsia="微软雅黑" w:cs="微软雅黑"/>
                <w:b w:val="0"/>
                <w:bCs w:val="0"/>
                <w:sz w:val="22"/>
                <w:szCs w:val="22"/>
                <w:lang w:eastAsia="zh-CN"/>
              </w:rPr>
              <w:t>对数组，简单排序，栈和队列，链表，双端链表和双向链表，递归的应用，递归的高级应用，希尔排序，快速排序，二叉树，红黑树，哈希表，开放地址法，链地址法，图的基本概念，图的搜索，图的最小生成树算法</w:t>
            </w:r>
            <w:r>
              <w:rPr>
                <w:rFonts w:hint="eastAsia" w:ascii="微软雅黑" w:hAnsi="微软雅黑" w:eastAsia="微软雅黑" w:cs="微软雅黑"/>
                <w:b w:val="0"/>
                <w:bCs w:val="0"/>
                <w:sz w:val="22"/>
                <w:szCs w:val="22"/>
                <w:lang w:val="en-US" w:eastAsia="zh-CN"/>
              </w:rPr>
              <w:t>也</w:t>
            </w:r>
            <w:bookmarkStart w:id="0" w:name="_GoBack"/>
            <w:bookmarkEnd w:id="0"/>
            <w:r>
              <w:rPr>
                <w:rFonts w:hint="eastAsia" w:ascii="微软雅黑" w:hAnsi="微软雅黑" w:eastAsia="微软雅黑" w:cs="微软雅黑"/>
                <w:b w:val="0"/>
                <w:bCs w:val="0"/>
                <w:sz w:val="22"/>
                <w:szCs w:val="22"/>
                <w:lang w:eastAsia="zh-CN"/>
              </w:rPr>
              <w:t>有过一些</w:t>
            </w:r>
            <w:r>
              <w:rPr>
                <w:rFonts w:hint="eastAsia" w:ascii="微软雅黑" w:hAnsi="微软雅黑" w:eastAsia="微软雅黑" w:cs="微软雅黑"/>
                <w:b w:val="0"/>
                <w:bCs w:val="0"/>
                <w:sz w:val="22"/>
                <w:szCs w:val="22"/>
                <w:lang w:val="en-US" w:eastAsia="zh-CN"/>
              </w:rPr>
              <w:t>简单的</w:t>
            </w:r>
            <w:r>
              <w:rPr>
                <w:rFonts w:hint="eastAsia" w:ascii="微软雅黑" w:hAnsi="微软雅黑" w:eastAsia="微软雅黑" w:cs="微软雅黑"/>
                <w:b w:val="0"/>
                <w:bCs w:val="0"/>
                <w:sz w:val="22"/>
                <w:szCs w:val="22"/>
                <w:lang w:eastAsia="zh-CN"/>
              </w:rPr>
              <w:t>了解</w:t>
            </w:r>
            <w:r>
              <w:rPr>
                <w:rFonts w:hint="default" w:ascii="微软雅黑" w:hAnsi="微软雅黑" w:eastAsia="微软雅黑" w:cs="微软雅黑"/>
                <w:b w:val="0"/>
                <w:bCs w:val="0"/>
                <w:sz w:val="22"/>
                <w:szCs w:val="22"/>
                <w:lang w:eastAsia="zh-CN"/>
              </w:rPr>
              <w:t>。</w:t>
            </w:r>
          </w:p>
          <w:p>
            <w:pPr>
              <w:keepNext w:val="0"/>
              <w:keepLines w:val="0"/>
              <w:pageBreakBefore w:val="0"/>
              <w:widowControl/>
              <w:tabs>
                <w:tab w:val="left" w:pos="1582"/>
                <w:tab w:val="left" w:pos="4057"/>
                <w:tab w:val="left" w:pos="7027"/>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sz w:val="22"/>
                <w:szCs w:val="22"/>
                <w:lang w:eastAsia="zh-CN"/>
              </w:rPr>
            </w:pPr>
          </w:p>
          <w:p>
            <w:pPr>
              <w:keepNext w:val="0"/>
              <w:keepLines w:val="0"/>
              <w:pageBreakBefore w:val="0"/>
              <w:numPr>
                <w:ilvl w:val="0"/>
                <w:numId w:val="0"/>
              </w:numPr>
              <w:tabs>
                <w:tab w:val="left" w:pos="1582"/>
              </w:tabs>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val="0"/>
                <w:bCs w:val="0"/>
                <w:color w:val="FFFFFF"/>
                <w:kern w:val="0"/>
                <w:sz w:val="24"/>
                <w:szCs w:val="24"/>
                <w:lang w:eastAsia="zh-CN"/>
              </w:rPr>
            </w:pPr>
            <w:r>
              <w:rPr>
                <w:rFonts w:hint="eastAsia" w:ascii="微软雅黑" w:hAnsi="微软雅黑" w:eastAsia="微软雅黑" w:cs="微软雅黑"/>
                <w:b/>
                <w:bCs/>
                <w:color w:val="FFFFFF"/>
                <w:kern w:val="0"/>
                <w:sz w:val="28"/>
                <w:szCs w:val="28"/>
                <w:lang w:val="en-US" w:eastAsia="zh-CN"/>
              </w:rPr>
              <w:t>项目经验</w:t>
            </w:r>
            <w:r>
              <w:rPr>
                <w:rFonts w:hint="eastAsia" w:ascii="微软雅黑" w:hAnsi="微软雅黑" w:eastAsia="微软雅黑" w:cs="微软雅黑"/>
                <w:b w:val="0"/>
                <w:bCs w:val="0"/>
                <w:color w:val="FFFFFF"/>
                <w:kern w:val="0"/>
                <w:sz w:val="22"/>
                <w:szCs w:val="22"/>
                <w:lang w:eastAsia="zh-CN"/>
              </w:rPr>
              <w:tab/>
            </w:r>
          </w:p>
          <w:p>
            <w:pPr>
              <w:widowControl/>
              <w:jc w:val="both"/>
              <w:rPr>
                <w:rFonts w:hint="eastAsia" w:ascii="宋体" w:hAnsi="宋体" w:eastAsia="宋体" w:cs="宋体"/>
                <w:kern w:val="0"/>
                <w:sz w:val="21"/>
                <w:szCs w:val="21"/>
                <w:lang w:val="en-US" w:eastAsia="zh-CN"/>
              </w:rPr>
            </w:pPr>
            <w:r>
              <w:rPr>
                <w:rFonts w:hint="eastAsia" w:ascii="宋体" w:hAnsi="宋体"/>
                <w:b/>
                <w:color w:val="000000"/>
                <w:szCs w:val="21"/>
              </w:rPr>
              <w:t>项目</w:t>
            </w:r>
            <w:r>
              <w:rPr>
                <w:rFonts w:ascii="宋体" w:hAnsi="宋体"/>
                <w:b/>
                <w:color w:val="000000"/>
                <w:szCs w:val="21"/>
              </w:rPr>
              <w:t>名称</w:t>
            </w:r>
            <w:r>
              <w:rPr>
                <w:rFonts w:hint="eastAsia" w:ascii="宋体" w:hAnsi="宋体"/>
                <w:color w:val="000000"/>
                <w:szCs w:val="21"/>
              </w:rPr>
              <w:t>：</w:t>
            </w:r>
            <w:r>
              <w:rPr>
                <w:rFonts w:hint="eastAsia" w:ascii="宋体" w:hAnsi="宋体" w:eastAsia="宋体"/>
                <w:color w:val="000000"/>
                <w:szCs w:val="21"/>
                <w:lang w:val="en-US" w:eastAsia="zh-CN"/>
              </w:rPr>
              <w:t>妆炫商城</w:t>
            </w:r>
          </w:p>
          <w:p>
            <w:pPr>
              <w:widowControl/>
              <w:jc w:val="both"/>
              <w:rPr>
                <w:rFonts w:hint="eastAsia" w:ascii="宋体" w:hAnsi="宋体" w:eastAsia="宋体" w:cs="宋体"/>
                <w:szCs w:val="21"/>
                <w:lang w:val="en-US" w:eastAsia="zh-CN"/>
              </w:rPr>
            </w:pPr>
            <w:r>
              <w:rPr>
                <w:rFonts w:hint="eastAsia" w:ascii="宋体" w:hAnsi="宋体" w:cs="宋体"/>
                <w:b/>
                <w:szCs w:val="21"/>
              </w:rPr>
              <w:t>开发</w:t>
            </w:r>
            <w:r>
              <w:rPr>
                <w:rFonts w:ascii="宋体" w:hAnsi="宋体" w:cs="宋体"/>
                <w:b/>
                <w:szCs w:val="21"/>
              </w:rPr>
              <w:t>环境</w:t>
            </w:r>
            <w:r>
              <w:rPr>
                <w:rFonts w:ascii="宋体" w:hAnsi="宋体" w:cs="宋体"/>
                <w:szCs w:val="21"/>
              </w:rPr>
              <w:t>：</w:t>
            </w:r>
            <w:r>
              <w:rPr>
                <w:rFonts w:hint="eastAsia" w:ascii="宋体" w:hAnsi="宋体" w:eastAsia="宋体" w:cs="宋体"/>
                <w:szCs w:val="21"/>
                <w:lang w:val="en-US" w:eastAsia="zh-CN"/>
              </w:rPr>
              <w:t>idea+tomcat9+Mysql</w:t>
            </w:r>
          </w:p>
          <w:p>
            <w:pPr>
              <w:widowControl/>
              <w:jc w:val="both"/>
              <w:rPr>
                <w:rFonts w:hint="eastAsia" w:ascii="微软雅黑" w:hAnsi="微软雅黑" w:eastAsia="宋体" w:cs="宋体"/>
                <w:kern w:val="0"/>
                <w:sz w:val="18"/>
                <w:szCs w:val="18"/>
                <w:lang w:val="en-US" w:eastAsia="zh-CN"/>
              </w:rPr>
            </w:pPr>
            <w:r>
              <w:rPr>
                <w:rFonts w:hint="eastAsia" w:ascii="宋体" w:hAnsi="宋体" w:cs="宋体"/>
                <w:b/>
                <w:szCs w:val="21"/>
              </w:rPr>
              <w:t>开发</w:t>
            </w:r>
            <w:r>
              <w:rPr>
                <w:rFonts w:hint="eastAsia" w:ascii="宋体" w:hAnsi="宋体" w:eastAsia="宋体" w:cs="宋体"/>
                <w:b/>
                <w:szCs w:val="21"/>
                <w:lang w:val="en-US" w:eastAsia="zh-CN"/>
              </w:rPr>
              <w:t>周期</w:t>
            </w:r>
            <w:r>
              <w:rPr>
                <w:rFonts w:hint="eastAsia" w:ascii="宋体" w:hAnsi="宋体"/>
                <w:color w:val="000000"/>
                <w:szCs w:val="21"/>
              </w:rPr>
              <w:t>：</w:t>
            </w:r>
            <w:r>
              <w:rPr>
                <w:rFonts w:hint="eastAsia" w:ascii="宋体" w:hAnsi="宋体" w:eastAsia="宋体"/>
                <w:color w:val="000000"/>
                <w:szCs w:val="21"/>
                <w:lang w:val="en-US" w:eastAsia="zh-CN"/>
              </w:rPr>
              <w:t>2016/10-2017/7</w:t>
            </w:r>
          </w:p>
          <w:p>
            <w:pPr>
              <w:widowControl/>
              <w:jc w:val="both"/>
              <w:rPr>
                <w:rFonts w:hint="eastAsia" w:ascii="宋体" w:hAnsi="宋体" w:eastAsia="宋体" w:cs="宋体"/>
                <w:szCs w:val="21"/>
                <w:lang w:val="en-US" w:eastAsia="zh-CN"/>
              </w:rPr>
            </w:pPr>
            <w:r>
              <w:rPr>
                <w:rFonts w:hint="eastAsia" w:ascii="宋体" w:hAnsi="宋体" w:cs="宋体"/>
                <w:b/>
                <w:szCs w:val="21"/>
              </w:rPr>
              <w:t>主要</w:t>
            </w:r>
            <w:r>
              <w:rPr>
                <w:rFonts w:ascii="宋体" w:hAnsi="宋体" w:cs="宋体"/>
                <w:b/>
                <w:szCs w:val="21"/>
              </w:rPr>
              <w:t>技术</w:t>
            </w:r>
            <w:r>
              <w:rPr>
                <w:rFonts w:hint="eastAsia" w:ascii="宋体" w:hAnsi="宋体" w:cs="宋体"/>
                <w:szCs w:val="21"/>
              </w:rPr>
              <w:t>：</w:t>
            </w:r>
            <w:r>
              <w:rPr>
                <w:rFonts w:hint="eastAsia" w:ascii="宋体" w:hAnsi="宋体" w:eastAsia="宋体" w:cs="宋体"/>
                <w:szCs w:val="21"/>
                <w:lang w:val="en-US" w:eastAsia="zh-CN"/>
              </w:rPr>
              <w:t>SpringBoot+SpringMvc+Mybatis+Redis+BootStrap</w:t>
            </w:r>
          </w:p>
          <w:p>
            <w:pPr>
              <w:spacing w:line="288" w:lineRule="auto"/>
              <w:jc w:val="both"/>
              <w:rPr>
                <w:rFonts w:hint="eastAsia" w:ascii="宋体" w:hAnsi="宋体" w:eastAsia="宋体" w:cs="宋体"/>
                <w:kern w:val="1"/>
                <w:sz w:val="28"/>
                <w:szCs w:val="22"/>
                <w:lang w:eastAsia="zh-CN"/>
              </w:rPr>
            </w:pPr>
            <w:r>
              <w:rPr>
                <w:rFonts w:hint="eastAsia" w:ascii="宋体" w:hAnsi="宋体" w:cs="宋体"/>
                <w:b/>
                <w:szCs w:val="21"/>
              </w:rPr>
              <w:t>项目描述</w:t>
            </w:r>
            <w:r>
              <w:rPr>
                <w:rFonts w:ascii="宋体" w:hAnsi="宋体" w:cs="宋体"/>
                <w:szCs w:val="21"/>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妆炫商城精选国内外知名护肤品化妆品品牌,男女士美容护肤的贴心闺蜜,</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功能模块有</w:t>
            </w:r>
            <w:r>
              <w:rPr>
                <w:rFonts w:ascii="等线" w:hAnsi="等线" w:cs="等线"/>
                <w:kern w:val="1"/>
                <w:sz w:val="24"/>
                <w:szCs w:val="36"/>
              </w:rPr>
              <w:t>用户可以在商城中浏览商品，下订单，查看订单所属门店位置，购买产品所得积分可以参加商城中的活动。该项目主要功能：后台管理模块，前台模块，订单功能，购物车</w:t>
            </w:r>
            <w:r>
              <w:rPr>
                <w:rFonts w:hint="eastAsia" w:ascii="等线" w:hAnsi="等线" w:cs="等线"/>
                <w:kern w:val="1"/>
                <w:sz w:val="24"/>
                <w:szCs w:val="36"/>
                <w:lang w:val="en-US" w:eastAsia="zh-CN"/>
              </w:rPr>
              <w:t>功</w:t>
            </w:r>
            <w:r>
              <w:rPr>
                <w:rFonts w:hint="eastAsia" w:ascii="等线" w:hAnsi="等线" w:cs="等线"/>
                <w:kern w:val="1"/>
                <w:sz w:val="24"/>
                <w:szCs w:val="36"/>
                <w:lang w:eastAsia="zh-CN"/>
              </w:rPr>
              <w:t>。</w:t>
            </w:r>
          </w:p>
          <w:p>
            <w:pPr>
              <w:widowControl/>
              <w:ind w:left="1054" w:hanging="1201" w:hangingChars="500"/>
              <w:jc w:val="both"/>
              <w:rPr>
                <w:rFonts w:ascii="宋体" w:hAnsi="宋体"/>
                <w:bCs/>
                <w:szCs w:val="21"/>
              </w:rPr>
            </w:pPr>
            <w:r>
              <w:rPr>
                <w:rFonts w:hint="eastAsia" w:ascii="宋体" w:hAnsi="宋体" w:cs="宋体"/>
                <w:b/>
                <w:szCs w:val="21"/>
              </w:rPr>
              <w:t>责任描述</w:t>
            </w:r>
            <w:r>
              <w:rPr>
                <w:rFonts w:hint="eastAsia" w:ascii="宋体" w:hAnsi="宋体" w:cs="宋体"/>
                <w:szCs w:val="21"/>
              </w:rPr>
              <w:t>：</w:t>
            </w:r>
            <w:r>
              <w:rPr>
                <w:rFonts w:hint="eastAsia" w:ascii="宋体" w:hAnsi="宋体" w:eastAsia="宋体" w:cs="宋体"/>
                <w:szCs w:val="21"/>
                <w:lang w:val="en-US" w:eastAsia="zh-CN"/>
              </w:rPr>
              <w:t>根据业务需求所</w:t>
            </w:r>
            <w:r>
              <w:rPr>
                <w:rFonts w:hint="eastAsia" w:ascii="宋体" w:hAnsi="宋体"/>
                <w:bCs/>
                <w:szCs w:val="21"/>
              </w:rPr>
              <w:t>负责</w:t>
            </w:r>
            <w:r>
              <w:rPr>
                <w:rFonts w:hint="eastAsia" w:ascii="宋体" w:hAnsi="宋体" w:eastAsia="宋体"/>
                <w:bCs/>
                <w:szCs w:val="21"/>
                <w:lang w:val="en-US" w:eastAsia="zh-CN"/>
              </w:rPr>
              <w:t>是购物车模块,登陆，注册，支付，以及后台上架商品审核功能的实现</w:t>
            </w:r>
            <w:r>
              <w:rPr>
                <w:rFonts w:hint="eastAsia" w:ascii="宋体" w:hAnsi="宋体"/>
                <w:bCs/>
                <w:szCs w:val="21"/>
              </w:rPr>
              <w:t>。</w:t>
            </w: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kern w:val="0"/>
                <w:sz w:val="22"/>
                <w:szCs w:val="22"/>
              </w:rPr>
            </w:pP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kern w:val="0"/>
                <w:sz w:val="22"/>
                <w:szCs w:val="22"/>
              </w:rPr>
            </w:pPr>
          </w:p>
          <w:p>
            <w:pPr>
              <w:widowControl/>
              <w:jc w:val="both"/>
              <w:rPr>
                <w:rFonts w:hint="eastAsia" w:ascii="宋体" w:hAnsi="宋体" w:eastAsia="宋体" w:cs="宋体"/>
                <w:kern w:val="0"/>
                <w:sz w:val="21"/>
                <w:szCs w:val="21"/>
                <w:lang w:val="en-US" w:eastAsia="zh-CN"/>
              </w:rPr>
            </w:pPr>
            <w:r>
              <w:rPr>
                <w:rFonts w:hint="eastAsia" w:ascii="宋体" w:hAnsi="宋体"/>
                <w:b/>
                <w:color w:val="000000"/>
                <w:szCs w:val="21"/>
              </w:rPr>
              <w:t>项目</w:t>
            </w:r>
            <w:r>
              <w:rPr>
                <w:rFonts w:ascii="宋体" w:hAnsi="宋体"/>
                <w:b/>
                <w:color w:val="000000"/>
                <w:szCs w:val="21"/>
              </w:rPr>
              <w:t>名称</w:t>
            </w:r>
            <w:r>
              <w:rPr>
                <w:rFonts w:hint="eastAsia" w:ascii="宋体" w:hAnsi="宋体"/>
                <w:color w:val="000000"/>
                <w:szCs w:val="21"/>
              </w:rPr>
              <w:t>：</w:t>
            </w:r>
            <w:r>
              <w:rPr>
                <w:rFonts w:hint="eastAsia" w:ascii="宋体" w:hAnsi="宋体" w:eastAsia="宋体"/>
                <w:color w:val="000000"/>
                <w:szCs w:val="21"/>
                <w:lang w:val="en-US" w:eastAsia="zh-CN"/>
              </w:rPr>
              <w:t>伊的家商城</w:t>
            </w:r>
          </w:p>
          <w:p>
            <w:pPr>
              <w:widowControl/>
              <w:jc w:val="both"/>
              <w:rPr>
                <w:rFonts w:hint="eastAsia" w:ascii="宋体" w:hAnsi="宋体" w:eastAsia="宋体" w:cs="宋体"/>
                <w:szCs w:val="21"/>
                <w:lang w:val="en-US" w:eastAsia="zh-CN"/>
              </w:rPr>
            </w:pPr>
            <w:r>
              <w:rPr>
                <w:rFonts w:hint="eastAsia" w:ascii="宋体" w:hAnsi="宋体" w:cs="宋体"/>
                <w:b/>
                <w:szCs w:val="21"/>
              </w:rPr>
              <w:t>开发</w:t>
            </w:r>
            <w:r>
              <w:rPr>
                <w:rFonts w:ascii="宋体" w:hAnsi="宋体" w:cs="宋体"/>
                <w:b/>
                <w:szCs w:val="21"/>
              </w:rPr>
              <w:t>环境</w:t>
            </w:r>
            <w:r>
              <w:rPr>
                <w:rFonts w:ascii="宋体" w:hAnsi="宋体" w:cs="宋体"/>
                <w:szCs w:val="21"/>
              </w:rPr>
              <w:t>：</w:t>
            </w:r>
            <w:r>
              <w:rPr>
                <w:rFonts w:hint="eastAsia" w:ascii="宋体" w:hAnsi="宋体" w:eastAsia="宋体" w:cs="宋体"/>
                <w:szCs w:val="21"/>
                <w:lang w:val="en-US" w:eastAsia="zh-CN"/>
              </w:rPr>
              <w:t>idea+tomcat9+SVN+Mysql</w:t>
            </w:r>
          </w:p>
          <w:p>
            <w:pPr>
              <w:widowControl/>
              <w:jc w:val="both"/>
              <w:rPr>
                <w:rFonts w:hint="eastAsia" w:ascii="微软雅黑" w:hAnsi="微软雅黑" w:eastAsia="宋体" w:cs="宋体"/>
                <w:kern w:val="0"/>
                <w:sz w:val="18"/>
                <w:szCs w:val="18"/>
                <w:lang w:val="en-US" w:eastAsia="zh-CN"/>
              </w:rPr>
            </w:pPr>
            <w:r>
              <w:rPr>
                <w:rFonts w:hint="eastAsia" w:ascii="宋体" w:hAnsi="宋体" w:cs="宋体"/>
                <w:b/>
                <w:szCs w:val="21"/>
              </w:rPr>
              <w:t>开发</w:t>
            </w:r>
            <w:r>
              <w:rPr>
                <w:rFonts w:hint="eastAsia" w:ascii="宋体" w:hAnsi="宋体" w:eastAsia="宋体" w:cs="宋体"/>
                <w:b/>
                <w:szCs w:val="21"/>
                <w:lang w:val="en-US" w:eastAsia="zh-CN"/>
              </w:rPr>
              <w:t>周期</w:t>
            </w:r>
            <w:r>
              <w:rPr>
                <w:rFonts w:hint="eastAsia" w:ascii="宋体" w:hAnsi="宋体"/>
                <w:color w:val="000000"/>
                <w:szCs w:val="21"/>
              </w:rPr>
              <w:t>：</w:t>
            </w:r>
            <w:r>
              <w:rPr>
                <w:rFonts w:hint="eastAsia" w:ascii="宋体" w:hAnsi="宋体" w:eastAsia="宋体"/>
                <w:color w:val="000000"/>
                <w:szCs w:val="21"/>
                <w:lang w:val="en-US" w:eastAsia="zh-CN"/>
              </w:rPr>
              <w:t>2017/7-2018/3</w:t>
            </w:r>
          </w:p>
          <w:p>
            <w:pPr>
              <w:widowControl/>
              <w:jc w:val="both"/>
              <w:rPr>
                <w:rFonts w:hint="eastAsia" w:ascii="宋体" w:hAnsi="宋体" w:eastAsia="宋体" w:cs="宋体"/>
                <w:szCs w:val="21"/>
                <w:lang w:val="en-US" w:eastAsia="zh-CN"/>
              </w:rPr>
            </w:pPr>
            <w:r>
              <w:rPr>
                <w:rFonts w:hint="eastAsia" w:ascii="宋体" w:hAnsi="宋体" w:cs="宋体"/>
                <w:b/>
                <w:szCs w:val="21"/>
              </w:rPr>
              <w:t>主要</w:t>
            </w:r>
            <w:r>
              <w:rPr>
                <w:rFonts w:ascii="宋体" w:hAnsi="宋体" w:cs="宋体"/>
                <w:b/>
                <w:szCs w:val="21"/>
              </w:rPr>
              <w:t>技术</w:t>
            </w:r>
            <w:r>
              <w:rPr>
                <w:rFonts w:hint="eastAsia" w:ascii="宋体" w:hAnsi="宋体" w:cs="宋体"/>
                <w:szCs w:val="21"/>
              </w:rPr>
              <w:t>：</w:t>
            </w:r>
            <w:r>
              <w:rPr>
                <w:rFonts w:hint="eastAsia" w:ascii="宋体" w:hAnsi="宋体" w:eastAsia="宋体" w:cs="宋体"/>
                <w:szCs w:val="21"/>
                <w:lang w:val="en-US" w:eastAsia="zh-CN"/>
              </w:rPr>
              <w:t>SpringBoot+SpringMvc+Mybatis+Redis</w:t>
            </w:r>
          </w:p>
          <w:p>
            <w:pPr>
              <w:jc w:val="both"/>
              <w:rPr>
                <w:rFonts w:hint="eastAsia" w:ascii="宋体" w:hAnsi="宋体" w:eastAsia="宋体" w:cs="宋体"/>
                <w:kern w:val="1"/>
                <w:szCs w:val="21"/>
                <w:lang w:eastAsia="zh-CN"/>
              </w:rPr>
            </w:pPr>
            <w:r>
              <w:rPr>
                <w:rFonts w:hint="eastAsia" w:ascii="宋体" w:hAnsi="宋体" w:cs="宋体"/>
                <w:b/>
                <w:szCs w:val="21"/>
              </w:rPr>
              <w:t>项目描述</w:t>
            </w:r>
            <w:r>
              <w:rPr>
                <w:rFonts w:ascii="宋体" w:hAnsi="宋体" w:cs="宋体"/>
                <w:szCs w:val="21"/>
              </w:rPr>
              <w:t>：</w:t>
            </w:r>
            <w:r>
              <w:rPr>
                <w:rFonts w:hint="eastAsia" w:ascii="宋体" w:hAnsi="宋体" w:eastAsia="宋体" w:cs="宋体"/>
                <w:b w:val="0"/>
                <w:bCs w:val="0"/>
                <w:kern w:val="2"/>
                <w:sz w:val="24"/>
                <w:szCs w:val="28"/>
                <w:lang w:val="en-US" w:eastAsia="zh-CN" w:bidi="ar-SA"/>
              </w:rPr>
              <w:t>伊的家商城</w:t>
            </w:r>
            <w:r>
              <w:rPr>
                <w:rFonts w:hint="eastAsia" w:ascii="宋体" w:hAnsi="宋体" w:eastAsia="宋体" w:cs="宋体"/>
                <w:b w:val="0"/>
                <w:bCs w:val="0"/>
                <w:i w:val="0"/>
                <w:caps w:val="0"/>
                <w:color w:val="auto"/>
                <w:spacing w:val="0"/>
                <w:sz w:val="22"/>
                <w:szCs w:val="22"/>
                <w:u w:val="none"/>
              </w:rPr>
              <w:t>是一个综</w:t>
            </w:r>
            <w:r>
              <w:rPr>
                <w:rFonts w:hint="eastAsia" w:ascii="宋体" w:hAnsi="宋体" w:eastAsia="宋体" w:cs="宋体"/>
                <w:b w:val="0"/>
                <w:bCs w:val="0"/>
                <w:i w:val="0"/>
                <w:caps w:val="0"/>
                <w:color w:val="auto"/>
                <w:spacing w:val="0"/>
                <w:sz w:val="24"/>
                <w:szCs w:val="24"/>
                <w:u w:val="none"/>
              </w:rPr>
              <w:t>合性的B2C平台，主要针对女性消费者，主要销售女性化妆品，服装等女性用品</w:t>
            </w:r>
            <w:r>
              <w:rPr>
                <w:rFonts w:hint="eastAsia" w:ascii="宋体" w:hAnsi="宋体" w:eastAsia="宋体" w:cs="宋体"/>
                <w:b w:val="0"/>
                <w:bCs w:val="0"/>
                <w:i w:val="0"/>
                <w:caps w:val="0"/>
                <w:color w:val="auto"/>
                <w:spacing w:val="0"/>
                <w:sz w:val="24"/>
                <w:szCs w:val="24"/>
                <w:u w:val="none"/>
                <w:lang w:eastAsia="zh-CN"/>
              </w:rPr>
              <w:t>，</w:t>
            </w:r>
            <w:r>
              <w:rPr>
                <w:rFonts w:hint="eastAsia" w:ascii="宋体" w:hAnsi="宋体" w:eastAsia="宋体" w:cs="宋体"/>
                <w:b w:val="0"/>
                <w:bCs w:val="0"/>
                <w:i w:val="0"/>
                <w:caps w:val="0"/>
                <w:color w:val="auto"/>
                <w:spacing w:val="0"/>
                <w:sz w:val="24"/>
                <w:szCs w:val="24"/>
                <w:u w:val="none"/>
                <w:lang w:val="en-US" w:eastAsia="zh-CN"/>
              </w:rPr>
              <w:t>有强大的护肤讲师团队为每个用户进行护肤指引和心灵指导，</w:t>
            </w:r>
            <w:r>
              <w:rPr>
                <w:rFonts w:hint="eastAsia" w:ascii="宋体" w:hAnsi="宋体" w:eastAsia="宋体" w:cs="宋体"/>
                <w:b w:val="0"/>
                <w:bCs w:val="0"/>
                <w:color w:val="auto"/>
                <w:sz w:val="24"/>
                <w:szCs w:val="24"/>
              </w:rPr>
              <w:t>主要</w:t>
            </w:r>
            <w:r>
              <w:rPr>
                <w:rFonts w:hint="eastAsia" w:ascii="宋体" w:hAnsi="宋体" w:eastAsia="宋体" w:cs="宋体"/>
                <w:b w:val="0"/>
                <w:bCs w:val="0"/>
                <w:color w:val="auto"/>
                <w:sz w:val="24"/>
                <w:szCs w:val="32"/>
              </w:rPr>
              <w:t>有会员注册及登录、商品分类展示、购物车、商品排行、反馈留言商品管理、会员管理、订单管理、新闻管理</w:t>
            </w:r>
            <w:r>
              <w:rPr>
                <w:rFonts w:hint="eastAsia" w:ascii="宋体" w:hAnsi="宋体" w:eastAsia="宋体" w:cs="宋体"/>
                <w:b w:val="0"/>
                <w:bCs w:val="0"/>
                <w:color w:val="auto"/>
                <w:sz w:val="24"/>
                <w:szCs w:val="32"/>
                <w:lang w:eastAsia="zh-CN"/>
              </w:rPr>
              <w:t>，</w:t>
            </w:r>
            <w:r>
              <w:rPr>
                <w:rFonts w:hint="eastAsia" w:ascii="宋体" w:hAnsi="宋体" w:eastAsia="宋体" w:cs="宋体"/>
                <w:b w:val="0"/>
                <w:bCs w:val="0"/>
                <w:color w:val="auto"/>
                <w:sz w:val="24"/>
                <w:szCs w:val="32"/>
                <w:lang w:val="en-US" w:eastAsia="zh-CN"/>
              </w:rPr>
              <w:t>后台管理，前台系统</w:t>
            </w:r>
            <w:r>
              <w:rPr>
                <w:rFonts w:hint="eastAsia" w:ascii="宋体" w:hAnsi="宋体" w:eastAsia="宋体" w:cs="宋体"/>
                <w:b w:val="0"/>
                <w:bCs w:val="0"/>
                <w:color w:val="auto"/>
                <w:sz w:val="24"/>
                <w:szCs w:val="32"/>
              </w:rPr>
              <w:t>等</w:t>
            </w:r>
            <w:r>
              <w:rPr>
                <w:rFonts w:hint="eastAsia" w:ascii="宋体" w:hAnsi="宋体" w:eastAsia="宋体" w:cs="宋体"/>
                <w:b w:val="0"/>
                <w:bCs w:val="0"/>
                <w:color w:val="auto"/>
                <w:sz w:val="24"/>
                <w:szCs w:val="32"/>
                <w:lang w:val="en-US" w:eastAsia="zh-CN"/>
              </w:rPr>
              <w:t>模块。</w:t>
            </w:r>
          </w:p>
          <w:p>
            <w:pPr>
              <w:widowControl/>
              <w:ind w:left="1054" w:hanging="1201" w:hangingChars="500"/>
              <w:jc w:val="both"/>
              <w:rPr>
                <w:rFonts w:hint="eastAsia" w:ascii="宋体" w:hAnsi="宋体" w:eastAsia="宋体" w:cs="宋体"/>
                <w:b w:val="0"/>
                <w:bCs w:val="0"/>
                <w:color w:val="000000" w:themeColor="text1"/>
                <w:sz w:val="24"/>
                <w:szCs w:val="32"/>
                <w:lang w:eastAsia="zh-CN"/>
                <w14:textFill>
                  <w14:solidFill>
                    <w14:schemeClr w14:val="tx1"/>
                  </w14:solidFill>
                </w14:textFill>
              </w:rPr>
            </w:pPr>
            <w:r>
              <w:rPr>
                <w:rFonts w:hint="eastAsia" w:ascii="宋体" w:hAnsi="宋体" w:cs="宋体"/>
                <w:b/>
                <w:szCs w:val="21"/>
              </w:rPr>
              <w:t>责任描述</w:t>
            </w:r>
            <w:r>
              <w:rPr>
                <w:rFonts w:hint="eastAsia" w:ascii="宋体" w:hAnsi="宋体" w:cs="宋体"/>
                <w:szCs w:val="21"/>
              </w:rPr>
              <w:t>：</w:t>
            </w:r>
            <w:r>
              <w:rPr>
                <w:rFonts w:hint="eastAsia" w:ascii="宋体" w:hAnsi="宋体" w:eastAsia="宋体" w:cs="宋体"/>
                <w:b w:val="0"/>
                <w:bCs w:val="0"/>
                <w:color w:val="000000" w:themeColor="text1"/>
                <w:sz w:val="24"/>
                <w:szCs w:val="32"/>
                <w:lang w:eastAsia="zh-CN"/>
                <w14:textFill>
                  <w14:solidFill>
                    <w14:schemeClr w14:val="tx1"/>
                  </w14:solidFill>
                </w14:textFill>
              </w:rPr>
              <w:t>后台管理系统，前台系统，订单系统，搜索系统</w:t>
            </w:r>
          </w:p>
          <w:p>
            <w:pPr>
              <w:widowControl/>
              <w:ind w:left="1054" w:hanging="1200" w:hangingChars="500"/>
              <w:jc w:val="both"/>
              <w:rPr>
                <w:rFonts w:hint="eastAsia" w:ascii="宋体" w:hAnsi="宋体" w:eastAsia="宋体" w:cs="宋体"/>
                <w:b w:val="0"/>
                <w:bCs w:val="0"/>
                <w:color w:val="000000" w:themeColor="text1"/>
                <w:sz w:val="24"/>
                <w:szCs w:val="32"/>
                <w:lang w:eastAsia="zh-CN"/>
                <w14:textFill>
                  <w14:solidFill>
                    <w14:schemeClr w14:val="tx1"/>
                  </w14:solidFill>
                </w14:textFill>
              </w:rPr>
            </w:pPr>
          </w:p>
          <w:p>
            <w:pPr>
              <w:widowControl/>
              <w:ind w:left="1054" w:hanging="1200" w:hangingChars="500"/>
              <w:jc w:val="both"/>
              <w:rPr>
                <w:rFonts w:hint="eastAsia" w:ascii="宋体" w:hAnsi="宋体" w:eastAsia="宋体" w:cs="宋体"/>
                <w:b w:val="0"/>
                <w:bCs w:val="0"/>
                <w:color w:val="000000" w:themeColor="text1"/>
                <w:sz w:val="24"/>
                <w:szCs w:val="32"/>
                <w:lang w:eastAsia="zh-CN"/>
                <w14:textFill>
                  <w14:solidFill>
                    <w14:schemeClr w14:val="tx1"/>
                  </w14:solidFill>
                </w14:textFill>
              </w:rPr>
            </w:pPr>
          </w:p>
          <w:p>
            <w:pPr>
              <w:widowControl/>
              <w:spacing w:line="300" w:lineRule="auto"/>
              <w:ind w:left="1000" w:hanging="1201" w:hangingChars="500"/>
              <w:jc w:val="both"/>
              <w:rPr>
                <w:rFonts w:hint="eastAsia" w:ascii="宋体" w:hAnsi="宋体" w:eastAsia="宋体" w:cs="宋体"/>
                <w:kern w:val="0"/>
                <w:sz w:val="21"/>
                <w:szCs w:val="21"/>
                <w:lang w:val="en-US" w:eastAsia="zh-CN"/>
              </w:rPr>
            </w:pPr>
            <w:r>
              <w:rPr>
                <w:rFonts w:hint="eastAsia" w:ascii="宋体" w:hAnsi="宋体"/>
                <w:b/>
                <w:color w:val="000000"/>
                <w:szCs w:val="21"/>
              </w:rPr>
              <w:t>项目</w:t>
            </w:r>
            <w:r>
              <w:rPr>
                <w:rFonts w:ascii="宋体" w:hAnsi="宋体"/>
                <w:b/>
                <w:color w:val="000000"/>
                <w:szCs w:val="21"/>
              </w:rPr>
              <w:t>名称</w:t>
            </w:r>
            <w:r>
              <w:rPr>
                <w:rFonts w:hint="eastAsia" w:ascii="宋体" w:hAnsi="宋体"/>
                <w:color w:val="000000"/>
                <w:szCs w:val="21"/>
              </w:rPr>
              <w:t>：客户管理</w:t>
            </w:r>
            <w:r>
              <w:rPr>
                <w:rFonts w:ascii="宋体" w:hAnsi="宋体"/>
                <w:color w:val="000000"/>
                <w:szCs w:val="21"/>
              </w:rPr>
              <w:t>系统</w:t>
            </w:r>
          </w:p>
          <w:p>
            <w:pPr>
              <w:widowControl/>
              <w:jc w:val="both"/>
              <w:rPr>
                <w:rFonts w:hint="eastAsia" w:ascii="宋体" w:hAnsi="宋体" w:eastAsia="宋体" w:cs="宋体"/>
                <w:szCs w:val="21"/>
                <w:lang w:val="en-US" w:eastAsia="zh-CN"/>
              </w:rPr>
            </w:pPr>
            <w:r>
              <w:rPr>
                <w:rFonts w:hint="eastAsia" w:ascii="宋体" w:hAnsi="宋体" w:cs="宋体"/>
                <w:b/>
                <w:szCs w:val="21"/>
              </w:rPr>
              <w:t>开发</w:t>
            </w:r>
            <w:r>
              <w:rPr>
                <w:rFonts w:ascii="宋体" w:hAnsi="宋体" w:cs="宋体"/>
                <w:b/>
                <w:szCs w:val="21"/>
              </w:rPr>
              <w:t>环境</w:t>
            </w:r>
            <w:r>
              <w:rPr>
                <w:rFonts w:ascii="宋体" w:hAnsi="宋体" w:cs="宋体"/>
                <w:szCs w:val="21"/>
              </w:rPr>
              <w:t>：</w:t>
            </w:r>
            <w:r>
              <w:rPr>
                <w:rFonts w:hint="eastAsia" w:ascii="宋体" w:hAnsi="宋体" w:cs="宋体"/>
                <w:kern w:val="0"/>
                <w:sz w:val="20"/>
                <w:szCs w:val="20"/>
              </w:rPr>
              <w:t>Eclipse、Tomcat服务器、MySQL</w:t>
            </w:r>
          </w:p>
          <w:p>
            <w:pPr>
              <w:widowControl/>
              <w:jc w:val="both"/>
              <w:rPr>
                <w:rFonts w:hint="eastAsia" w:ascii="微软雅黑" w:hAnsi="微软雅黑" w:eastAsia="宋体" w:cs="宋体"/>
                <w:kern w:val="0"/>
                <w:sz w:val="18"/>
                <w:szCs w:val="18"/>
                <w:lang w:val="en-US" w:eastAsia="zh-CN"/>
              </w:rPr>
            </w:pPr>
            <w:r>
              <w:rPr>
                <w:rFonts w:hint="eastAsia" w:ascii="宋体" w:hAnsi="宋体" w:cs="宋体"/>
                <w:b/>
                <w:szCs w:val="21"/>
              </w:rPr>
              <w:t>开发</w:t>
            </w:r>
            <w:r>
              <w:rPr>
                <w:rFonts w:hint="eastAsia" w:ascii="宋体" w:hAnsi="宋体" w:eastAsia="宋体" w:cs="宋体"/>
                <w:b/>
                <w:szCs w:val="21"/>
                <w:lang w:val="en-US" w:eastAsia="zh-CN"/>
              </w:rPr>
              <w:t>周期</w:t>
            </w:r>
            <w:r>
              <w:rPr>
                <w:rFonts w:hint="eastAsia" w:ascii="宋体" w:hAnsi="宋体"/>
                <w:color w:val="000000"/>
                <w:szCs w:val="21"/>
              </w:rPr>
              <w:t>：</w:t>
            </w:r>
            <w:r>
              <w:rPr>
                <w:rFonts w:hint="eastAsia" w:ascii="宋体" w:hAnsi="宋体" w:eastAsia="宋体"/>
                <w:color w:val="000000"/>
                <w:szCs w:val="21"/>
                <w:lang w:val="en-US" w:eastAsia="zh-CN"/>
              </w:rPr>
              <w:t>2018/4-2018/8</w:t>
            </w:r>
          </w:p>
          <w:p>
            <w:pPr>
              <w:widowControl/>
              <w:jc w:val="both"/>
              <w:rPr>
                <w:rFonts w:hint="eastAsia" w:ascii="宋体" w:hAnsi="宋体" w:eastAsia="宋体" w:cs="宋体"/>
                <w:szCs w:val="21"/>
                <w:lang w:val="en-US" w:eastAsia="zh-CN"/>
              </w:rPr>
            </w:pPr>
            <w:r>
              <w:rPr>
                <w:rFonts w:hint="eastAsia" w:ascii="宋体" w:hAnsi="宋体" w:cs="宋体"/>
                <w:b/>
                <w:szCs w:val="21"/>
              </w:rPr>
              <w:t>主要</w:t>
            </w:r>
            <w:r>
              <w:rPr>
                <w:rFonts w:ascii="宋体" w:hAnsi="宋体" w:cs="宋体"/>
                <w:b/>
                <w:szCs w:val="21"/>
              </w:rPr>
              <w:t>技术</w:t>
            </w:r>
            <w:r>
              <w:rPr>
                <w:rFonts w:hint="eastAsia" w:ascii="宋体" w:hAnsi="宋体" w:cs="宋体"/>
                <w:szCs w:val="21"/>
              </w:rPr>
              <w:t>：</w:t>
            </w:r>
            <w:r>
              <w:rPr>
                <w:rFonts w:hint="eastAsia" w:ascii="宋体" w:hAnsi="宋体" w:eastAsia="宋体" w:cs="宋体"/>
                <w:szCs w:val="21"/>
                <w:lang w:val="en-US" w:eastAsia="zh-CN"/>
              </w:rPr>
              <w:t>Hibernate+Struts2+Spring+Mysql</w:t>
            </w:r>
          </w:p>
          <w:p>
            <w:pPr>
              <w:widowControl/>
              <w:ind w:left="1054" w:hanging="1201" w:hangingChars="500"/>
              <w:jc w:val="both"/>
              <w:rPr>
                <w:rFonts w:hint="eastAsia" w:ascii="宋体" w:hAnsi="宋体" w:eastAsia="宋体" w:cs="宋体"/>
                <w:kern w:val="1"/>
                <w:szCs w:val="21"/>
                <w:lang w:eastAsia="zh-CN"/>
              </w:rPr>
            </w:pPr>
            <w:r>
              <w:rPr>
                <w:rFonts w:hint="eastAsia" w:ascii="宋体" w:hAnsi="宋体" w:cs="宋体"/>
                <w:b/>
                <w:szCs w:val="21"/>
              </w:rPr>
              <w:t>项目描述</w:t>
            </w:r>
            <w:r>
              <w:rPr>
                <w:rFonts w:ascii="宋体" w:hAnsi="宋体" w:cs="宋体"/>
                <w:szCs w:val="21"/>
              </w:rPr>
              <w:t>：</w:t>
            </w:r>
            <w:r>
              <w:rPr>
                <w:rFonts w:hint="eastAsia" w:ascii="宋体" w:hAnsi="宋体" w:cs="宋体"/>
                <w:szCs w:val="21"/>
              </w:rPr>
              <w:t>利用相应的信息技术以及互联网技术来协调企业与顾客间在销售、营销和服务上的交互，向客户提供创新式，模块</w:t>
            </w:r>
            <w:r>
              <w:rPr>
                <w:rFonts w:ascii="宋体" w:hAnsi="宋体" w:cs="宋体"/>
                <w:szCs w:val="21"/>
              </w:rPr>
              <w:t>主要分为</w:t>
            </w:r>
            <w:r>
              <w:rPr>
                <w:rFonts w:hint="eastAsia" w:ascii="宋体" w:hAnsi="宋体" w:cs="宋体"/>
                <w:szCs w:val="21"/>
              </w:rPr>
              <w:t>客户信息管理、</w:t>
            </w:r>
            <w:r>
              <w:rPr>
                <w:rFonts w:hint="eastAsia" w:ascii="宋体" w:hAnsi="宋体" w:eastAsia="宋体" w:cs="宋体"/>
                <w:szCs w:val="21"/>
                <w:lang w:val="en-US" w:eastAsia="zh-CN"/>
              </w:rPr>
              <w:t>销售管理,采购管理,库存管理,财务管理,</w:t>
            </w:r>
            <w:r>
              <w:rPr>
                <w:rFonts w:hint="eastAsia" w:ascii="宋体" w:hAnsi="宋体" w:cs="宋体"/>
                <w:szCs w:val="21"/>
              </w:rPr>
              <w:t>联系人管理、客户拜访管理、综合查询、统计分析、系统管理等</w:t>
            </w:r>
          </w:p>
          <w:p>
            <w:pPr>
              <w:widowControl/>
              <w:ind w:left="1054" w:hanging="1201" w:hangingChars="500"/>
              <w:jc w:val="both"/>
              <w:rPr>
                <w:rFonts w:hint="eastAsia" w:ascii="宋体" w:hAnsi="宋体" w:eastAsia="宋体" w:cs="宋体"/>
                <w:b w:val="0"/>
                <w:bCs w:val="0"/>
                <w:color w:val="000000" w:themeColor="text1"/>
                <w:sz w:val="24"/>
                <w:szCs w:val="32"/>
                <w:lang w:val="en-US" w:eastAsia="zh-CN"/>
                <w14:textFill>
                  <w14:solidFill>
                    <w14:schemeClr w14:val="tx1"/>
                  </w14:solidFill>
                </w14:textFill>
              </w:rPr>
            </w:pPr>
            <w:r>
              <w:rPr>
                <w:rFonts w:hint="eastAsia" w:ascii="宋体" w:hAnsi="宋体" w:cs="宋体"/>
                <w:b/>
                <w:szCs w:val="21"/>
              </w:rPr>
              <w:t>责任描述</w:t>
            </w:r>
            <w:r>
              <w:rPr>
                <w:rFonts w:hint="eastAsia" w:ascii="宋体" w:hAnsi="宋体" w:cs="宋体"/>
                <w:szCs w:val="21"/>
              </w:rPr>
              <w:t>：</w:t>
            </w:r>
            <w:r>
              <w:rPr>
                <w:rFonts w:hint="eastAsia" w:ascii="宋体" w:hAnsi="宋体" w:eastAsia="宋体" w:cs="宋体"/>
                <w:szCs w:val="21"/>
                <w:lang w:val="en-US" w:eastAsia="zh-CN"/>
              </w:rPr>
              <w:t>客户</w:t>
            </w:r>
            <w:r>
              <w:rPr>
                <w:rFonts w:hint="eastAsia" w:ascii="宋体" w:hAnsi="宋体" w:cs="宋体"/>
                <w:szCs w:val="21"/>
              </w:rPr>
              <w:t>信息管理</w:t>
            </w:r>
            <w:r>
              <w:rPr>
                <w:rFonts w:hint="eastAsia" w:ascii="宋体" w:hAnsi="宋体" w:eastAsia="宋体" w:cs="宋体"/>
                <w:szCs w:val="21"/>
                <w:lang w:val="en-US" w:eastAsia="zh-CN"/>
              </w:rPr>
              <w:t>模块</w:t>
            </w:r>
            <w:r>
              <w:rPr>
                <w:rFonts w:hint="eastAsia" w:ascii="宋体" w:hAnsi="宋体" w:eastAsia="宋体" w:cs="宋体"/>
                <w:szCs w:val="21"/>
                <w:lang w:eastAsia="zh-CN"/>
              </w:rPr>
              <w:t>，</w:t>
            </w:r>
            <w:r>
              <w:rPr>
                <w:rFonts w:hint="eastAsia" w:ascii="宋体" w:hAnsi="宋体" w:eastAsia="宋体" w:cs="宋体"/>
                <w:szCs w:val="21"/>
                <w:lang w:val="en-US" w:eastAsia="zh-CN"/>
              </w:rPr>
              <w:t>联系人管理模块</w:t>
            </w: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sz w:val="22"/>
                <w:szCs w:val="22"/>
                <w:lang w:eastAsia="zh-CN"/>
              </w:rPr>
            </w:pPr>
            <w:r>
              <w:rPr>
                <w:sz w:val="18"/>
              </w:rPr>
              <mc:AlternateContent>
                <mc:Choice Requires="wps">
                  <w:drawing>
                    <wp:anchor distT="0" distB="0" distL="114300" distR="114300" simplePos="0" relativeHeight="251698176" behindDoc="1" locked="0" layoutInCell="1" allowOverlap="1">
                      <wp:simplePos x="0" y="0"/>
                      <wp:positionH relativeFrom="column">
                        <wp:posOffset>-538480</wp:posOffset>
                      </wp:positionH>
                      <wp:positionV relativeFrom="paragraph">
                        <wp:posOffset>183515</wp:posOffset>
                      </wp:positionV>
                      <wp:extent cx="1492250" cy="317500"/>
                      <wp:effectExtent l="0" t="0" r="6350" b="12700"/>
                      <wp:wrapNone/>
                      <wp:docPr id="9" name="矩形 9"/>
                      <wp:cNvGraphicFramePr/>
                      <a:graphic xmlns:a="http://schemas.openxmlformats.org/drawingml/2006/main">
                        <a:graphicData uri="http://schemas.microsoft.com/office/word/2010/wordprocessingShape">
                          <wps:wsp>
                            <wps:cNvSpPr/>
                            <wps:spPr>
                              <a:xfrm>
                                <a:off x="0" y="0"/>
                                <a:ext cx="1492250" cy="317500"/>
                              </a:xfrm>
                              <a:prstGeom prst="rect">
                                <a:avLst/>
                              </a:prstGeom>
                              <a:solidFill>
                                <a:srgbClr val="0070C0"/>
                              </a:solidFill>
                              <a:ln w="15875">
                                <a:noFill/>
                              </a:ln>
                            </wps:spPr>
                            <wps:bodyPr upright="1"/>
                          </wps:wsp>
                        </a:graphicData>
                      </a:graphic>
                    </wp:anchor>
                  </w:drawing>
                </mc:Choice>
                <mc:Fallback>
                  <w:pict>
                    <v:rect id="_x0000_s1026" o:spid="_x0000_s1026" o:spt="1" style="position:absolute;left:0pt;margin-left:-42.4pt;margin-top:14.45pt;height:25pt;width:117.5pt;z-index:-251618304;mso-width-relative:page;mso-height-relative:page;" fillcolor="#0070C0" filled="t" stroked="f" coordsize="21600,21600" o:gfxdata="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r8gVh2AAAAAkBAAAPAAAAAAAA&#10;AAEAIAAAACIAAABkcnMvZG93bnJldi54bWxQSwECFAAUAAAACACHTuJABOVUlqABAAAbAwAADgAA&#10;AAAAAAABACAAAAAnAQAAZHJzL2Uyb0RvYy54bWxQSwUGAAAAAAYABgBZAQAAOQUAAAAA&#10;">
                      <v:fill on="t" focussize="0,0"/>
                      <v:stroke on="f" weight="1.25pt"/>
                      <v:imagedata o:title=""/>
                      <o:lock v:ext="edit" aspectratio="f"/>
                    </v:rect>
                  </w:pict>
                </mc:Fallback>
              </mc:AlternateContent>
            </w: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sz w:val="22"/>
                <w:szCs w:val="22"/>
                <w:lang w:eastAsia="zh-CN"/>
              </w:rPr>
            </w:pPr>
            <w:r>
              <w:rPr>
                <w:rFonts w:hint="eastAsia" w:ascii="微软雅黑" w:hAnsi="微软雅黑" w:eastAsia="微软雅黑" w:cs="微软雅黑"/>
                <w:b/>
                <w:bCs/>
                <w:color w:val="FFFFFF"/>
                <w:sz w:val="28"/>
                <w:szCs w:val="28"/>
                <w:shd w:val="clear" w:color="auto" w:fill="auto"/>
              </w:rPr>
              <w:t>自我评价</w:t>
            </w:r>
            <w:r>
              <w:rPr>
                <w:rFonts w:hint="eastAsia" w:ascii="微软雅黑" w:hAnsi="微软雅黑" w:eastAsia="微软雅黑" w:cs="微软雅黑"/>
                <w:b w:val="0"/>
                <w:bCs w:val="0"/>
                <w:sz w:val="22"/>
                <w:szCs w:val="22"/>
                <w:lang w:eastAsia="zh-CN"/>
              </w:rPr>
              <w:tab/>
            </w: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ascii="微软雅黑" w:hAnsi="微软雅黑" w:eastAsia="微软雅黑" w:cs="微软雅黑"/>
                <w:b w:val="0"/>
                <w:bCs w:val="0"/>
                <w:sz w:val="22"/>
                <w:szCs w:val="22"/>
                <w:lang w:eastAsia="zh-CN"/>
              </w:rPr>
            </w:pPr>
          </w:p>
          <w:p>
            <w:pPr>
              <w:numPr>
                <w:ilvl w:val="0"/>
                <w:numId w:val="0"/>
              </w:numPr>
              <w:jc w:val="both"/>
              <w:rPr>
                <w:rFonts w:hint="eastAsia"/>
                <w:lang w:val="en-US" w:eastAsia="zh-CN"/>
              </w:rPr>
            </w:pPr>
            <w:r>
              <w:t>勤奋好学</w:t>
            </w:r>
            <w:r>
              <w:rPr>
                <w:rFonts w:hint="eastAsia" w:eastAsia="宋体"/>
                <w:lang w:val="en-US" w:eastAsia="zh-CN"/>
              </w:rPr>
              <w:t>,</w:t>
            </w:r>
            <w:r>
              <w:t>吃苦耐劳</w:t>
            </w:r>
            <w:r>
              <w:rPr>
                <w:rFonts w:hint="eastAsia" w:eastAsia="宋体"/>
                <w:lang w:val="en-US" w:eastAsia="zh-CN"/>
              </w:rPr>
              <w:t>,</w:t>
            </w:r>
            <w:r>
              <w:rPr>
                <w:rFonts w:hint="eastAsia"/>
                <w:lang w:val="en-US" w:eastAsia="zh-CN"/>
              </w:rPr>
              <w:t>自学能力强,在系统开发过程中遇到问题善于自己查找相应文档并且解决问题并有积极进取的工作精神和实际动手能力，对新知识和新技术有强烈的求知欲</w:t>
            </w: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eastAsia="宋体"/>
                <w:lang w:val="en-US" w:eastAsia="zh-CN"/>
              </w:rPr>
            </w:pPr>
          </w:p>
          <w:p>
            <w:pPr>
              <w:keepNext w:val="0"/>
              <w:keepLines w:val="0"/>
              <w:pageBreakBefore w:val="0"/>
              <w:tabs>
                <w:tab w:val="left" w:pos="1582"/>
              </w:tabs>
              <w:kinsoku/>
              <w:wordWrap/>
              <w:overflowPunct/>
              <w:topLinePunct w:val="0"/>
              <w:autoSpaceDE/>
              <w:autoSpaceDN/>
              <w:bidi w:val="0"/>
              <w:adjustRightInd/>
              <w:snapToGrid/>
              <w:spacing w:line="360" w:lineRule="exact"/>
              <w:ind w:right="0" w:rightChars="0"/>
              <w:jc w:val="left"/>
              <w:textAlignment w:val="auto"/>
              <w:outlineLvl w:val="9"/>
              <w:rPr>
                <w:rFonts w:hint="eastAsia"/>
                <w:lang w:val="en-US" w:eastAsia="zh-CN"/>
              </w:rPr>
            </w:pPr>
          </w:p>
        </w:tc>
        <w:tc>
          <w:tcPr>
            <w:tcW w:w="567" w:type="dxa"/>
            <w:tcBorders>
              <w:top w:val="single" w:color="0070C0" w:sz="4" w:space="0"/>
              <w:bottom w:val="single" w:color="0070C0" w:sz="4" w:space="0"/>
              <w:tl2br w:val="nil"/>
              <w:tr2bl w:val="nil"/>
            </w:tcBorders>
            <w:shd w:val="clear" w:color="auto" w:fill="auto"/>
            <w:vAlign w:val="top"/>
          </w:tcPr>
          <w:p>
            <w:pPr>
              <w:jc w:val="both"/>
              <w:rPr>
                <w:vertAlign w:val="baseline"/>
              </w:rPr>
            </w:pPr>
          </w:p>
        </w:tc>
      </w:tr>
    </w:tbl>
    <w:p/>
    <w:sectPr>
      <w:pgSz w:w="11906" w:h="16838"/>
      <w:pgMar w:top="283" w:right="283" w:bottom="283" w:left="283" w:header="851" w:footer="992" w:gutter="0"/>
      <w:pgBorders>
        <w:top w:val="none" w:sz="0" w:space="0"/>
        <w:left w:val="none" w:sz="0" w:space="0"/>
        <w:bottom w:val="none" w:sz="0" w:space="0"/>
        <w:right w:val="none" w:sz="0" w:space="0"/>
      </w:pgBorders>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8CF3C50" w:usb2="00000016" w:usb3="00000000" w:csb0="0004001F" w:csb1="00000000"/>
  </w:font>
  <w:font w:name="Cordia New">
    <w:altName w:val="Microsoft YaHei UI"/>
    <w:panose1 w:val="02020603050405020304"/>
    <w:charset w:val="00"/>
    <w:family w:val="roman"/>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13CE"/>
    <w:multiLevelType w:val="singleLevel"/>
    <w:tmpl w:val="572313CE"/>
    <w:lvl w:ilvl="0" w:tentative="0">
      <w:start w:val="1"/>
      <w:numFmt w:val="bullet"/>
      <w:lvlText w:val=""/>
      <w:lvlJc w:val="left"/>
      <w:pPr>
        <w:tabs>
          <w:tab w:val="left" w:pos="420"/>
        </w:tabs>
        <w:ind w:left="420" w:hanging="420"/>
      </w:pPr>
      <w:rPr>
        <w:rFonts w:hint="default" w:ascii="Wingdings" w:hAnsi="Wingdings"/>
      </w:rPr>
    </w:lvl>
  </w:abstractNum>
  <w:abstractNum w:abstractNumId="1">
    <w:nsid w:val="5BFCB185"/>
    <w:multiLevelType w:val="singleLevel"/>
    <w:tmpl w:val="5BFCB185"/>
    <w:lvl w:ilvl="0" w:tentative="0">
      <w:start w:val="1"/>
      <w:numFmt w:val="chineseCounting"/>
      <w:pStyle w:val="2"/>
      <w:suff w:val="nothing"/>
      <w:lvlText w:val="%1、"/>
      <w:lvlJc w:val="left"/>
      <w:pPr>
        <w:ind w:left="0" w:leftChars="0" w:firstLine="0" w:firstLineChars="0"/>
      </w:pPr>
      <w:rPr>
        <w:rFonts w:hint="eastAsia"/>
      </w:rPr>
    </w:lvl>
  </w:abstractNum>
  <w:abstractNum w:abstractNumId="2">
    <w:nsid w:val="5BFCBA62"/>
    <w:multiLevelType w:val="singleLevel"/>
    <w:tmpl w:val="5BFCBA62"/>
    <w:lvl w:ilvl="0" w:tentative="0">
      <w:start w:val="1"/>
      <w:numFmt w:val="chineseCounting"/>
      <w:pStyle w:val="3"/>
      <w:suff w:val="nothing"/>
      <w:lvlText w:val="（%1）"/>
      <w:lvlJc w:val="left"/>
      <w:pPr>
        <w:ind w:left="0" w:leftChars="0" w:firstLine="420" w:firstLineChars="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7589F"/>
    <w:rsid w:val="044346CE"/>
    <w:rsid w:val="07761439"/>
    <w:rsid w:val="0A814652"/>
    <w:rsid w:val="0F514AE9"/>
    <w:rsid w:val="10587CB6"/>
    <w:rsid w:val="14285F03"/>
    <w:rsid w:val="15845424"/>
    <w:rsid w:val="1ED2194B"/>
    <w:rsid w:val="1F642BF4"/>
    <w:rsid w:val="23317EA3"/>
    <w:rsid w:val="2665367D"/>
    <w:rsid w:val="290A1113"/>
    <w:rsid w:val="2BFE575D"/>
    <w:rsid w:val="2D6D74D6"/>
    <w:rsid w:val="376A1CEE"/>
    <w:rsid w:val="422E296A"/>
    <w:rsid w:val="519973BC"/>
    <w:rsid w:val="563A239F"/>
    <w:rsid w:val="56537D8C"/>
    <w:rsid w:val="5AFF17DF"/>
    <w:rsid w:val="5D542CE7"/>
    <w:rsid w:val="60A770D6"/>
    <w:rsid w:val="61A70BE9"/>
    <w:rsid w:val="61C02A81"/>
    <w:rsid w:val="62AC6077"/>
    <w:rsid w:val="697A082A"/>
    <w:rsid w:val="6CF640B9"/>
    <w:rsid w:val="71407D34"/>
    <w:rsid w:val="7BD64A90"/>
    <w:rsid w:val="7BFF3037"/>
    <w:rsid w:val="7F07589F"/>
    <w:rsid w:val="CA373750"/>
    <w:rsid w:val="DFCE1696"/>
    <w:rsid w:val="DFEF368D"/>
    <w:rsid w:val="EBF7B389"/>
    <w:rsid w:val="FBFFFF7E"/>
    <w:rsid w:val="FFFB8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PMingLiU" w:asciiTheme="minorHAnsi" w:hAnsiTheme="minorHAnsi" w:cstheme="minorBidi"/>
      <w:kern w:val="2"/>
      <w:sz w:val="24"/>
      <w:szCs w:val="24"/>
      <w:lang w:val="en-US" w:eastAsia="zh-TW" w:bidi="ar-SA"/>
    </w:rPr>
  </w:style>
  <w:style w:type="paragraph" w:styleId="2">
    <w:name w:val="heading 1"/>
    <w:basedOn w:val="1"/>
    <w:next w:val="1"/>
    <w:link w:val="8"/>
    <w:qFormat/>
    <w:uiPriority w:val="0"/>
    <w:pPr>
      <w:keepNext/>
      <w:keepLines/>
      <w:numPr>
        <w:ilvl w:val="0"/>
        <w:numId w:val="1"/>
      </w:numPr>
      <w:spacing w:before="50" w:beforeLines="50" w:after="50" w:afterLines="50" w:line="360" w:lineRule="auto"/>
      <w:outlineLvl w:val="0"/>
    </w:pPr>
    <w:rPr>
      <w:rFonts w:ascii="宋体" w:hAnsi="宋体" w:eastAsia="宋体"/>
      <w:b/>
      <w:kern w:val="44"/>
      <w:sz w:val="28"/>
    </w:rPr>
  </w:style>
  <w:style w:type="paragraph" w:styleId="3">
    <w:name w:val="heading 2"/>
    <w:basedOn w:val="1"/>
    <w:next w:val="1"/>
    <w:link w:val="9"/>
    <w:unhideWhenUsed/>
    <w:qFormat/>
    <w:uiPriority w:val="0"/>
    <w:pPr>
      <w:keepNext/>
      <w:keepLines/>
      <w:numPr>
        <w:ilvl w:val="0"/>
        <w:numId w:val="2"/>
      </w:numPr>
      <w:tabs>
        <w:tab w:val="left" w:pos="0"/>
      </w:tabs>
      <w:spacing w:line="360" w:lineRule="auto"/>
      <w:ind w:firstLine="0"/>
      <w:outlineLvl w:val="1"/>
    </w:pPr>
    <w:rPr>
      <w:rFonts w:ascii="Times New Roman" w:hAnsi="Times New Roman" w:eastAsia="宋体"/>
      <w:b/>
      <w:sz w:val="24"/>
    </w:rPr>
  </w:style>
  <w:style w:type="paragraph" w:styleId="4">
    <w:name w:val="heading 3"/>
    <w:basedOn w:val="1"/>
    <w:next w:val="1"/>
    <w:link w:val="10"/>
    <w:unhideWhenUsed/>
    <w:qFormat/>
    <w:uiPriority w:val="0"/>
    <w:pPr>
      <w:keepNext/>
      <w:keepLines/>
      <w:spacing w:before="50" w:beforeLines="50" w:line="360" w:lineRule="auto"/>
      <w:ind w:firstLine="883" w:firstLineChars="200"/>
      <w:outlineLvl w:val="2"/>
    </w:pPr>
    <w:rPr>
      <w:rFonts w:ascii="Times New Roman" w:hAnsi="Times New Roman" w:eastAsia="宋体"/>
      <w:b/>
      <w:bCs/>
      <w:sz w:val="24"/>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 Char Char10"/>
    <w:link w:val="2"/>
    <w:uiPriority w:val="0"/>
    <w:rPr>
      <w:rFonts w:ascii="宋体" w:hAnsi="宋体" w:eastAsia="宋体"/>
      <w:b/>
      <w:kern w:val="44"/>
      <w:sz w:val="28"/>
      <w:lang w:bidi="ar-SA"/>
    </w:rPr>
  </w:style>
  <w:style w:type="character" w:customStyle="1" w:styleId="9">
    <w:name w:val=" Char Char9"/>
    <w:link w:val="3"/>
    <w:uiPriority w:val="0"/>
    <w:rPr>
      <w:rFonts w:ascii="Times New Roman" w:hAnsi="Times New Roman" w:eastAsia="宋体"/>
      <w:b/>
      <w:sz w:val="24"/>
      <w:lang w:bidi="ar-SA"/>
    </w:rPr>
  </w:style>
  <w:style w:type="character" w:customStyle="1" w:styleId="10">
    <w:name w:val="Heading 3 Char"/>
    <w:link w:val="4"/>
    <w:qFormat/>
    <w:locked/>
    <w:uiPriority w:val="0"/>
    <w:rPr>
      <w:rFonts w:ascii="Times New Roman" w:hAnsi="Times New Roman" w:eastAsia="宋体"/>
      <w:b/>
      <w:bCs/>
      <w:sz w:val="24"/>
      <w:szCs w:val="32"/>
      <w:lang w:val="en-US" w:eastAsia="zh-CN" w:bidi="ar-SA"/>
    </w:rPr>
  </w:style>
  <w:style w:type="paragraph" w:customStyle="1" w:styleId="11">
    <w:name w:val="_Style 1"/>
    <w:basedOn w:val="1"/>
    <w:uiPriority w:val="7"/>
    <w:pPr>
      <w:ind w:firstLine="420"/>
    </w:pPr>
    <w:rPr>
      <w:rFonts w:ascii="Calibri" w:hAnsi="Calibri" w:cs="Calibri"/>
      <w:kern w:val="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2019-01-10T16:41:00Z</dcterms:created>
  <dc:creator>p</dc:creator>
  <cp:lastModifiedBy>刘 明</cp:lastModifiedBy>
  <dcterms:modified xsi:type="dcterms:W3CDTF">2019-01-21T08:23:46Z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4</vt:lpwstr>
  </property>
</Properties>
</file>