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00" w:after="120"/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36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36"/>
          <w:u w:val="single"/>
          <w:shd w:fill="auto" w:val="clear"/>
        </w:rPr>
        <w:t>Teams Attending</w:t>
      </w:r>
    </w:p>
    <w:tbl>
      <w:tblPr>
        <w:jc w:val="left"/>
        <w:tblInd w:w="28" w:type="dxa"/>
        <w:tblBorders>
          <w:top w:val="single" w:sz="6" w:space="0" w:color="255000"/>
          <w:left w:val="single" w:sz="6" w:space="0" w:color="255000"/>
          <w:bottom w:val="single" w:sz="2" w:space="0" w:color="255000"/>
          <w:insideH w:val="single" w:sz="2" w:space="0" w:color="255000"/>
          <w:right w:val="nil"/>
          <w:insideV w:val="nil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530"/>
        <w:gridCol w:w="2332"/>
        <w:gridCol w:w="2524"/>
        <w:gridCol w:w="2034"/>
        <w:gridCol w:w="1555"/>
      </w:tblGrid>
      <w:tr>
        <w:trPr>
          <w:cantSplit w:val="false"/>
        </w:trPr>
        <w:tc>
          <w:tcPr>
            <w:tcW w:w="1530" w:type="dxa"/>
            <w:tcBorders>
              <w:top w:val="single" w:sz="6" w:space="0" w:color="255000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rPr>
                <w:b/>
                <w:i w:val="false"/>
                <w:caps w:val="false"/>
                <w:smallCaps w:val="false"/>
                <w:sz w:val="28"/>
                <w:u w:val="singl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z w:val="28"/>
                <w:u w:val="single"/>
                <w:shd w:fill="auto" w:val="clear"/>
              </w:rPr>
              <w:t>Team#</w:t>
            </w:r>
          </w:p>
        </w:tc>
        <w:tc>
          <w:tcPr>
            <w:tcW w:w="2332" w:type="dxa"/>
            <w:tcBorders>
              <w:top w:val="single" w:sz="6" w:space="0" w:color="255000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b/>
                <w:sz w:val="24"/>
                <w:u w:val="single"/>
                <w:shd w:fill="auto" w:val="clear"/>
              </w:rPr>
            </w:pPr>
            <w:r>
              <w:rPr>
                <w:b/>
                <w:sz w:val="24"/>
                <w:u w:val="single"/>
                <w:shd w:fill="auto" w:val="clear"/>
              </w:rPr>
              <w:t>Name</w:t>
            </w:r>
          </w:p>
        </w:tc>
        <w:tc>
          <w:tcPr>
            <w:tcW w:w="2524" w:type="dxa"/>
            <w:tcBorders>
              <w:top w:val="single" w:sz="6" w:space="0" w:color="255000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b/>
                <w:sz w:val="24"/>
                <w:u w:val="single"/>
                <w:shd w:fill="auto" w:val="clear"/>
              </w:rPr>
            </w:pPr>
            <w:r>
              <w:rPr>
                <w:b/>
                <w:sz w:val="24"/>
                <w:u w:val="single"/>
                <w:shd w:fill="auto" w:val="clear"/>
              </w:rPr>
              <w:t>Advancement</w:t>
            </w:r>
          </w:p>
        </w:tc>
        <w:tc>
          <w:tcPr>
            <w:tcW w:w="2034" w:type="dxa"/>
            <w:tcBorders>
              <w:top w:val="single" w:sz="6" w:space="0" w:color="255000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b/>
                <w:sz w:val="24"/>
                <w:u w:val="single"/>
                <w:shd w:fill="auto" w:val="clear"/>
              </w:rPr>
            </w:pPr>
            <w:r>
              <w:rPr>
                <w:b/>
                <w:sz w:val="24"/>
                <w:u w:val="single"/>
                <w:shd w:fill="auto" w:val="clear"/>
              </w:rPr>
              <w:t>Hometown</w:t>
            </w:r>
          </w:p>
        </w:tc>
        <w:tc>
          <w:tcPr>
            <w:tcW w:w="1555" w:type="dxa"/>
            <w:tcBorders>
              <w:top w:val="single" w:sz="6" w:space="0" w:color="255000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b/>
                <w:sz w:val="24"/>
                <w:u w:val="single"/>
                <w:shd w:fill="auto" w:val="clear"/>
              </w:rPr>
            </w:pPr>
            <w:r>
              <w:rPr>
                <w:b/>
                <w:sz w:val="24"/>
                <w:u w:val="single"/>
                <w:shd w:fill="auto" w:val="clear"/>
              </w:rPr>
              <w:t>Qualifier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535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TOBOR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Inspire Award Winner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Crawfordsville,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Indy South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3537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Mecha-Hamsters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Winning Alliance Captain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Martinsville,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Indy South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3903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Jaguars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Finalist Alliance, First Pick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Columbus, Ohio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Indy South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4217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rFonts w:ascii="verdana;sans-serif" w:hAnsi="verdana;sans-serif"/>
                <w:shd w:fill="auto" w:val="clear"/>
              </w:rPr>
              <w:t>Autobotics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25"/>
              <w:rPr>
                <w:rFonts w:ascii="verdana;sans-serif" w:hAnsi="verdana;sans-serif"/>
                <w:sz w:val="24"/>
                <w:shd w:fill="auto" w:val="clear"/>
              </w:rPr>
            </w:pPr>
            <w:r>
              <w:rPr>
                <w:rFonts w:ascii="verdana;sans-serif" w:hAnsi="verdana;sans-serif"/>
                <w:sz w:val="24"/>
                <w:shd w:fill="auto" w:val="clear"/>
              </w:rPr>
              <w:t>7th Highest Rank (not prev advan)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hd w:fill="auto" w:val="clear"/>
              </w:rPr>
              <w:t>Elnora,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rFonts w:ascii="verdana;sans-serif" w:hAnsi="verdana;sans-serif"/>
                <w:shd w:fill="auto" w:val="clear"/>
              </w:rPr>
              <w:t>South Central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4537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DRSS Enterprise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Think Award 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Kettering, Ohio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Northern Indiana 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4600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B1nary B0ts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Finalist Alliance, 1st Pick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Mishawaka,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Northern Indiana 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jc w:val="left"/>
              <w:rPr>
                <w:rFonts w:ascii="Verdana" w:hAnsi="Verdana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sz w:val="28"/>
                <w:szCs w:val="28"/>
                <w:shd w:fill="auto" w:val="clear"/>
              </w:rPr>
              <w:t>4601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rFonts w:ascii="verdana;sans-serif" w:hAnsi="verdana;sans-serif"/>
                <w:shd w:fill="auto" w:val="clear"/>
              </w:rPr>
              <w:t>The Sharks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rFonts w:ascii="verdana;sans-serif" w:hAnsi="verdana;sans-serif"/>
                <w:shd w:fill="auto" w:val="clear"/>
              </w:rPr>
              <w:t>Control Award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hd w:fill="auto" w:val="clear"/>
              </w:rPr>
              <w:t>Mishawaka,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rFonts w:ascii="verdana;sans-serif" w:hAnsi="verdana;sans-serif"/>
                <w:shd w:fill="auto" w:val="clear"/>
              </w:rPr>
              <w:t>Northern Indiana 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5300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N.E.R.D. Nation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Finalist Alliance, 2nd Pick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New Carlisle,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Northern Indiana 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6190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Cyberstorm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Host Team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Greenwood,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Indy South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6194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PLUMBER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Finalist Alliance Captain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Crawfordsville,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South Central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6360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Bumble Bots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Host Team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Mishawaka,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Northern Indiana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jc w:val="left"/>
              <w:rPr>
                <w:rFonts w:ascii="Verdana" w:hAnsi="Verdana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sz w:val="28"/>
                <w:szCs w:val="28"/>
                <w:shd w:fill="auto" w:val="clear"/>
              </w:rPr>
              <w:t>6987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rFonts w:ascii="verdana;sans-serif" w:hAnsi="verdana;sans-serif"/>
                <w:shd w:fill="auto" w:val="clear"/>
              </w:rPr>
              <w:t>HatTrix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rFonts w:ascii="verdana;sans-serif" w:hAnsi="verdana;sans-serif"/>
                <w:shd w:fill="auto" w:val="clear"/>
              </w:rPr>
              <w:t>Motivate Award 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hd w:fill="auto" w:val="clear"/>
              </w:rPr>
              <w:t>Granville, Ohio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rFonts w:ascii="verdana;sans-serif" w:hAnsi="verdana;sans-serif"/>
                <w:shd w:fill="auto" w:val="clear"/>
              </w:rPr>
              <w:t>Indy South 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7234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Cville-ized Botman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Finalist Alliance, First Pick 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Crawfordsville,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South Central 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7419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System Overload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3rd Highest Rank (not prev advan) 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Tell City,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South Central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7965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Cybernetic Spartans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Host Team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Edinburgh,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South Central 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lineRule="atLeast" w:line="225"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8149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Red Alert: Panic in the Build Room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25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Think Award 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25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Greenwood,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25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Indy South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8578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Judenki Robotics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Highest Rank (not prev advan)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Columbus,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South Central 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8711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The Gas Attendants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2nd Highest Rank (not prev advan)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Elkhart,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South Central 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8791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Green Machine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Finalist Alliance, Second Pick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Greenwood,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South Central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8793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Greenwood Robotics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6th Highest Rank (not prev advan) 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Greenwood,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South Central 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Quotation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567" w:hanging="0"/>
              <w:jc w:val="left"/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i w:val="false"/>
                <w:caps w:val="false"/>
                <w:smallCaps w:val="false"/>
                <w:sz w:val="28"/>
                <w:szCs w:val="28"/>
                <w:shd w:fill="auto" w:val="clear"/>
              </w:rPr>
              <w:t>8971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Diamond Blades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Inspire Award Winner 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Bedford,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South Central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jc w:val="left"/>
              <w:rPr>
                <w:rFonts w:ascii="Verdana" w:hAnsi="Verdana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sz w:val="28"/>
                <w:szCs w:val="28"/>
                <w:shd w:fill="auto" w:val="clear"/>
              </w:rPr>
              <w:t>8997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rFonts w:ascii="verdana;sans-serif" w:hAnsi="verdana;sans-serif"/>
                <w:shd w:fill="auto" w:val="clear"/>
              </w:rPr>
              <w:t>N.E.R.D.S.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25"/>
              <w:rPr>
                <w:rFonts w:ascii="verdana;sans-serif" w:hAnsi="verdana;sans-serif"/>
                <w:shd w:fill="auto" w:val="clear"/>
              </w:rPr>
            </w:pPr>
            <w:r>
              <w:rPr>
                <w:rFonts w:ascii="verdana;sans-serif" w:hAnsi="verdana;sans-serif"/>
                <w:sz w:val="24"/>
                <w:shd w:fill="auto" w:val="clear"/>
              </w:rPr>
              <w:t>Highest Rank (not prev advan)</w:t>
            </w:r>
            <w:r>
              <w:rPr>
                <w:rFonts w:ascii="verdana;sans-serif" w:hAnsi="verdana;sans-serif"/>
                <w:shd w:fill="auto" w:val="clear"/>
              </w:rPr>
              <w:t> 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hd w:fill="auto" w:val="clear"/>
              </w:rPr>
              <w:t>Elkhart,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hd w:fill="auto" w:val="clear"/>
              </w:rPr>
            </w:pPr>
            <w:r>
              <w:rPr>
                <w:rFonts w:ascii="verdana;sans-serif" w:hAnsi="verdana;sans-serif"/>
                <w:shd w:fill="auto" w:val="clear"/>
              </w:rPr>
              <w:t>Northern Indiana 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jc w:val="left"/>
              <w:rPr>
                <w:rFonts w:ascii="Verdana" w:hAnsi="Verdana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sz w:val="28"/>
                <w:szCs w:val="28"/>
                <w:shd w:fill="auto" w:val="clear"/>
              </w:rPr>
              <w:t>9584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Sputniks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25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3rd Highest Rank (not prev advan)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Union Mills,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25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North Indiana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spacing w:lineRule="atLeast" w:line="225"/>
              <w:jc w:val="left"/>
              <w:rPr>
                <w:rFonts w:ascii="Verdana" w:hAnsi="Verdana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sz w:val="28"/>
                <w:szCs w:val="28"/>
                <w:shd w:fill="auto" w:val="clear"/>
              </w:rPr>
              <w:t>9611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25"/>
              <w:rPr>
                <w:rFonts w:ascii="verdana;sans-serif" w:hAnsi="verdana;sans-serif"/>
                <w:sz w:val="24"/>
                <w:shd w:fill="auto" w:val="clear"/>
              </w:rPr>
            </w:pPr>
            <w:r>
              <w:rPr>
                <w:rFonts w:ascii="verdana;sans-serif" w:hAnsi="verdana;sans-serif"/>
                <w:sz w:val="24"/>
                <w:shd w:fill="auto" w:val="clear"/>
              </w:rPr>
              <w:t>Cardinal Tech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25"/>
              <w:rPr>
                <w:shd w:fill="auto" w:val="clear"/>
              </w:rPr>
            </w:pPr>
            <w:r>
              <w:rPr>
                <w:rFonts w:ascii="verdana;sans-serif" w:hAnsi="verdana;sans-serif"/>
                <w:sz w:val="24"/>
                <w:shd w:fill="auto" w:val="clear"/>
              </w:rPr>
              <w:t>2nd Highest Rank (not prev advan)</w:t>
            </w:r>
            <w:r>
              <w:rPr>
                <w:shd w:fill="auto" w:val="clear"/>
              </w:rPr>
              <w:t> 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25"/>
              <w:rPr>
                <w:rFonts w:ascii="verdana;sans-serif" w:hAnsi="verdana;sans-serif"/>
                <w:sz w:val="24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4"/>
                <w:shd w:fill="auto" w:val="clear"/>
              </w:rPr>
              <w:t>East Chicago, Indiana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2" w:space="0" w:color="255000"/>
              <w:insideH w:val="single" w:sz="2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25"/>
              <w:rPr>
                <w:shd w:fill="auto" w:val="clear"/>
              </w:rPr>
            </w:pPr>
            <w:r>
              <w:rPr>
                <w:rFonts w:ascii="verdana;sans-serif" w:hAnsi="verdana;sans-serif"/>
                <w:sz w:val="24"/>
                <w:shd w:fill="auto" w:val="clear"/>
              </w:rPr>
              <w:t>Northern Indiana</w:t>
            </w:r>
            <w:r>
              <w:rPr>
                <w:shd w:fill="auto" w:val="clear"/>
              </w:rPr>
              <w:t> 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6" w:space="0" w:color="255000"/>
              <w:bottom w:val="single" w:sz="6" w:space="0" w:color="255000"/>
              <w:insideH w:val="single" w:sz="6" w:space="0" w:color="25500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jc w:val="left"/>
              <w:rPr>
                <w:rFonts w:ascii="Verdana" w:hAnsi="Verdana"/>
                <w:sz w:val="28"/>
                <w:szCs w:val="28"/>
                <w:shd w:fill="auto" w:val="clear"/>
              </w:rPr>
            </w:pPr>
            <w:r>
              <w:rPr>
                <w:rFonts w:ascii="Verdana" w:hAnsi="Verdana"/>
                <w:sz w:val="28"/>
                <w:szCs w:val="28"/>
                <w:shd w:fill="auto" w:val="clear"/>
              </w:rPr>
              <w:t>9645</w:t>
            </w:r>
          </w:p>
        </w:tc>
        <w:tc>
          <w:tcPr>
            <w:tcW w:w="2332" w:type="dxa"/>
            <w:tcBorders>
              <w:top w:val="nil"/>
              <w:left w:val="single" w:sz="2" w:space="0" w:color="255000"/>
              <w:bottom w:val="single" w:sz="6" w:space="0" w:color="255000"/>
              <w:insideH w:val="single" w:sz="6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R.V.C.A.</w:t>
            </w:r>
          </w:p>
        </w:tc>
        <w:tc>
          <w:tcPr>
            <w:tcW w:w="2524" w:type="dxa"/>
            <w:tcBorders>
              <w:top w:val="nil"/>
              <w:left w:val="single" w:sz="2" w:space="0" w:color="255000"/>
              <w:bottom w:val="single" w:sz="6" w:space="0" w:color="255000"/>
              <w:insideH w:val="single" w:sz="6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Finalist Alliance Capatin</w:t>
            </w:r>
          </w:p>
        </w:tc>
        <w:tc>
          <w:tcPr>
            <w:tcW w:w="2034" w:type="dxa"/>
            <w:tcBorders>
              <w:top w:val="nil"/>
              <w:left w:val="single" w:sz="2" w:space="0" w:color="255000"/>
              <w:bottom w:val="single" w:sz="6" w:space="0" w:color="255000"/>
              <w:insideH w:val="single" w:sz="6" w:space="0" w:color="25500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shd w:fill="auto" w:val="clear"/>
              </w:rPr>
              <w:t> </w:t>
            </w:r>
            <w:r>
              <w:rPr>
                <w:rFonts w:ascii="verdana;sans-serif" w:hAnsi="verdana;sans-serif"/>
                <w:sz w:val="20"/>
                <w:shd w:fill="auto" w:val="clear"/>
              </w:rPr>
              <w:t>Union Mills, Indaina</w:t>
            </w:r>
          </w:p>
        </w:tc>
        <w:tc>
          <w:tcPr>
            <w:tcW w:w="1555" w:type="dxa"/>
            <w:tcBorders>
              <w:top w:val="nil"/>
              <w:left w:val="single" w:sz="2" w:space="0" w:color="255000"/>
              <w:bottom w:val="single" w:sz="6" w:space="0" w:color="255000"/>
              <w:insideH w:val="single" w:sz="6" w:space="0" w:color="255000"/>
              <w:right w:val="single" w:sz="6" w:space="0" w:color="255000"/>
              <w:insideV w:val="single" w:sz="6" w:space="0" w:color="255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verdana;sans-serif" w:hAnsi="verdana;sans-serif"/>
                <w:sz w:val="20"/>
                <w:shd w:fill="auto" w:val="clear"/>
              </w:rPr>
            </w:pPr>
            <w:r>
              <w:rPr>
                <w:rFonts w:ascii="verdana;sans-serif" w:hAnsi="verdana;sans-serif"/>
                <w:sz w:val="20"/>
                <w:shd w:fill="auto" w:val="clear"/>
              </w:rPr>
              <w:t>Northern Indiana</w:t>
            </w:r>
          </w:p>
        </w:tc>
      </w:tr>
    </w:tbl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Verdana">
    <w:charset w:val="01"/>
    <w:family w:val="swiss"/>
    <w:pitch w:val="variable"/>
  </w:font>
  <w:font w:name="verdana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2015-11-04T13:04:33Z</dcterms:created>
  <dc:language>en-US</dc:language>
  <cp:revision>0</cp:revision>
</cp:coreProperties>
</file>