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前后端项目练习（用户中心）</w:t>
      </w:r>
    </w:p>
    <w:p>
      <w:pPr>
        <w:pStyle w:val="2"/>
        <w:spacing w:before="320" w:after="120" w:line="288" w:lineRule="auto"/>
        <w:ind w:left="0"/>
        <w:jc w:val="left"/>
        <w:outlineLvl w:val="1"/>
      </w:pPr>
      <w:bookmarkStart w:name="heading_0" w:id="0"/>
      <w:r>
        <w:rPr>
          <w:rFonts w:eastAsia="等线" w:ascii="Arial" w:cs="Arial" w:hAnsi="Arial"/>
          <w:b w:val="true"/>
          <w:sz w:val="32"/>
        </w:rPr>
        <w:t>项目简介</w:t>
      </w:r>
      <w:bookmarkEnd w:id="0"/>
    </w:p>
    <w:p>
      <w:pPr>
        <w:spacing w:before="120" w:after="120" w:line="288" w:lineRule="auto"/>
        <w:ind w:left="0"/>
        <w:jc w:val="left"/>
      </w:pPr>
    </w:p>
    <w:p>
      <w:pPr>
        <w:spacing w:before="120" w:after="120" w:line="288" w:lineRule="auto"/>
        <w:ind w:left="0"/>
        <w:jc w:val="left"/>
      </w:pPr>
      <w:r>
        <w:rPr>
          <w:rFonts w:eastAsia="等线" w:ascii="Arial" w:cs="Arial" w:hAnsi="Arial"/>
          <w:sz w:val="22"/>
        </w:rPr>
        <w:t>本项目旨在开发一个前后端分离的用户管理系统，用户可以通过此系统进行</w:t>
      </w:r>
      <w:r>
        <w:rPr>
          <w:rFonts w:eastAsia="等线" w:ascii="Arial" w:cs="Arial" w:hAnsi="Arial"/>
          <w:b w:val="true"/>
          <w:sz w:val="22"/>
        </w:rPr>
        <w:t>注册</w:t>
      </w:r>
      <w:r>
        <w:rPr>
          <w:rFonts w:eastAsia="等线" w:ascii="Arial" w:cs="Arial" w:hAnsi="Arial"/>
          <w:sz w:val="22"/>
        </w:rPr>
        <w:t>、</w:t>
      </w:r>
      <w:r>
        <w:rPr>
          <w:rFonts w:eastAsia="等线" w:ascii="Arial" w:cs="Arial" w:hAnsi="Arial"/>
          <w:b w:val="true"/>
          <w:sz w:val="22"/>
        </w:rPr>
        <w:t>登录</w:t>
      </w:r>
      <w:r>
        <w:rPr>
          <w:rFonts w:eastAsia="等线" w:ascii="Arial" w:cs="Arial" w:hAnsi="Arial"/>
          <w:sz w:val="22"/>
        </w:rPr>
        <w:t>，</w:t>
      </w:r>
      <w:r>
        <w:rPr>
          <w:rFonts w:eastAsia="等线" w:ascii="Arial" w:cs="Arial" w:hAnsi="Arial"/>
          <w:b w:val="true"/>
          <w:sz w:val="22"/>
        </w:rPr>
        <w:t>修改</w:t>
      </w:r>
      <w:r>
        <w:rPr>
          <w:rFonts w:eastAsia="等线" w:ascii="Arial" w:cs="Arial" w:hAnsi="Arial"/>
          <w:sz w:val="22"/>
        </w:rPr>
        <w:t>个人信息和密码等操作。系统用户信息包含：</w:t>
      </w:r>
      <w:r>
        <w:rPr>
          <w:rFonts w:eastAsia="等线" w:ascii="Arial" w:cs="Arial" w:hAnsi="Arial"/>
          <w:b w:val="true"/>
          <w:sz w:val="22"/>
        </w:rPr>
        <w:t>年龄</w:t>
      </w:r>
      <w:r>
        <w:rPr>
          <w:rFonts w:eastAsia="等线" w:ascii="Arial" w:cs="Arial" w:hAnsi="Arial"/>
          <w:sz w:val="22"/>
        </w:rPr>
        <w:t>、</w:t>
      </w:r>
      <w:r>
        <w:rPr>
          <w:rFonts w:eastAsia="等线" w:ascii="Arial" w:cs="Arial" w:hAnsi="Arial"/>
          <w:b w:val="true"/>
          <w:sz w:val="22"/>
        </w:rPr>
        <w:t>性别</w:t>
      </w:r>
      <w:r>
        <w:rPr>
          <w:rFonts w:eastAsia="等线" w:ascii="Arial" w:cs="Arial" w:hAnsi="Arial"/>
          <w:sz w:val="22"/>
        </w:rPr>
        <w:t>、</w:t>
      </w:r>
      <w:r>
        <w:rPr>
          <w:rFonts w:eastAsia="等线" w:ascii="Arial" w:cs="Arial" w:hAnsi="Arial"/>
          <w:b w:val="true"/>
          <w:sz w:val="22"/>
        </w:rPr>
        <w:t>班级</w:t>
      </w:r>
      <w:r>
        <w:rPr>
          <w:rFonts w:eastAsia="等线" w:ascii="Arial" w:cs="Arial" w:hAnsi="Arial"/>
          <w:sz w:val="22"/>
        </w:rPr>
        <w:t>、</w:t>
      </w:r>
      <w:r>
        <w:rPr>
          <w:rFonts w:eastAsia="等线" w:ascii="Arial" w:cs="Arial" w:hAnsi="Arial"/>
          <w:b w:val="true"/>
          <w:sz w:val="22"/>
        </w:rPr>
        <w:t>专业</w:t>
      </w:r>
      <w:r>
        <w:rPr>
          <w:rFonts w:eastAsia="等线" w:ascii="Arial" w:cs="Arial" w:hAnsi="Arial"/>
          <w:sz w:val="22"/>
        </w:rPr>
        <w:t>和</w:t>
      </w:r>
      <w:r>
        <w:rPr>
          <w:rFonts w:eastAsia="等线" w:ascii="Arial" w:cs="Arial" w:hAnsi="Arial"/>
          <w:b w:val="true"/>
          <w:sz w:val="22"/>
        </w:rPr>
        <w:t>学院</w:t>
      </w:r>
      <w:r>
        <w:rPr>
          <w:rFonts w:eastAsia="等线" w:ascii="Arial" w:cs="Arial" w:hAnsi="Arial"/>
          <w:sz w:val="22"/>
        </w:rPr>
        <w:t>。前端通过 API 与后端通信，前端基于现代前端框架Vue3，后端则使用 RESTful API 提供服务</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项目需求</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功能模块</w:t>
      </w:r>
      <w:bookmarkEnd w:id="2"/>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b w:val="true"/>
          <w:sz w:val="22"/>
        </w:rPr>
        <w:t>用户注册</w:t>
      </w:r>
    </w:p>
    <w:p>
      <w:pPr>
        <w:numPr>
          <w:numId w:val="2"/>
        </w:numPr>
        <w:spacing w:before="120" w:after="120" w:line="288" w:lineRule="auto"/>
        <w:ind w:left="453"/>
        <w:jc w:val="left"/>
      </w:pPr>
      <w:r>
        <w:rPr>
          <w:rFonts w:eastAsia="等线" w:ascii="Arial" w:cs="Arial" w:hAnsi="Arial"/>
          <w:sz w:val="22"/>
        </w:rPr>
        <w:t>用户可以通过注册页面创建新账户，填写基本信息。</w:t>
      </w:r>
    </w:p>
    <w:p>
      <w:pPr>
        <w:numPr>
          <w:numId w:val="3"/>
        </w:numPr>
        <w:spacing w:before="120" w:after="120" w:line="288" w:lineRule="auto"/>
        <w:ind w:left="453"/>
        <w:jc w:val="left"/>
      </w:pPr>
      <w:r>
        <w:rPr>
          <w:rFonts w:eastAsia="等线" w:ascii="Arial" w:cs="Arial" w:hAnsi="Arial"/>
          <w:sz w:val="22"/>
        </w:rPr>
        <w:t>用户信息包括：姓名、年龄、性别、班级、专业、学院、邮箱、密码。</w:t>
      </w:r>
    </w:p>
    <w:p>
      <w:pPr>
        <w:numPr>
          <w:numId w:val="4"/>
        </w:numPr>
        <w:spacing w:before="120" w:after="120" w:line="288" w:lineRule="auto"/>
        <w:ind w:left="453"/>
        <w:jc w:val="left"/>
      </w:pPr>
      <w:r>
        <w:rPr>
          <w:rFonts w:eastAsia="等线" w:ascii="Arial" w:cs="Arial" w:hAnsi="Arial"/>
          <w:sz w:val="22"/>
        </w:rPr>
        <w:t>用户在注册时填写邮箱地址（注意进行邮箱格式检查）。</w:t>
      </w:r>
    </w:p>
    <w:p>
      <w:pPr>
        <w:numPr>
          <w:numId w:val="5"/>
        </w:numPr>
        <w:spacing w:before="120" w:after="120" w:line="288" w:lineRule="auto"/>
        <w:ind w:left="453"/>
        <w:jc w:val="left"/>
      </w:pPr>
      <w:r>
        <w:rPr>
          <w:rFonts w:eastAsia="等线" w:ascii="Arial" w:cs="Arial" w:hAnsi="Arial"/>
          <w:sz w:val="22"/>
        </w:rPr>
        <w:t>密码需符合强度要求（如8位及以上，包含字母和数字。要求前端和后端都进行校验）。</w:t>
      </w:r>
    </w:p>
    <w:p>
      <w:pPr>
        <w:spacing w:before="120" w:after="120" w:line="288" w:lineRule="auto"/>
        <w:ind w:left="0"/>
        <w:jc w:val="left"/>
      </w:pPr>
    </w:p>
    <w:p>
      <w:pPr>
        <w:numPr>
          <w:numId w:val="6"/>
        </w:numPr>
        <w:spacing w:before="120" w:after="120" w:line="288" w:lineRule="auto"/>
        <w:ind w:left="0"/>
        <w:jc w:val="left"/>
      </w:pPr>
      <w:r>
        <w:rPr>
          <w:rFonts w:eastAsia="等线" w:ascii="Arial" w:cs="Arial" w:hAnsi="Arial"/>
          <w:b w:val="true"/>
          <w:sz w:val="22"/>
        </w:rPr>
        <w:t>用户登录</w:t>
      </w:r>
    </w:p>
    <w:p>
      <w:pPr>
        <w:numPr>
          <w:numId w:val="7"/>
        </w:numPr>
        <w:spacing w:before="120" w:after="120" w:line="288" w:lineRule="auto"/>
        <w:ind w:left="453"/>
        <w:jc w:val="left"/>
      </w:pPr>
      <w:r>
        <w:rPr>
          <w:rFonts w:eastAsia="等线" w:ascii="Arial" w:cs="Arial" w:hAnsi="Arial"/>
          <w:sz w:val="22"/>
        </w:rPr>
        <w:t>用户可以通过注册的邮箱和密码进行登录。</w:t>
      </w:r>
    </w:p>
    <w:p>
      <w:pPr>
        <w:numPr>
          <w:numId w:val="8"/>
        </w:numPr>
        <w:spacing w:before="120" w:after="120" w:line="288" w:lineRule="auto"/>
        <w:ind w:left="453"/>
        <w:jc w:val="left"/>
      </w:pPr>
      <w:r>
        <w:rPr>
          <w:rFonts w:eastAsia="等线" w:ascii="Arial" w:cs="Arial" w:hAnsi="Arial"/>
          <w:sz w:val="22"/>
        </w:rPr>
        <w:t>登录时使用 JWT（JSON Web Token）进行身份验证，前端存储 JWT 以维护会话状态。</w:t>
      </w:r>
    </w:p>
    <w:p>
      <w:pPr>
        <w:numPr>
          <w:numId w:val="9"/>
        </w:numPr>
        <w:spacing w:before="120" w:after="120" w:line="288" w:lineRule="auto"/>
        <w:ind w:left="453"/>
        <w:jc w:val="left"/>
      </w:pPr>
      <w:r>
        <w:rPr>
          <w:rFonts w:eastAsia="等线" w:ascii="Arial" w:cs="Arial" w:hAnsi="Arial"/>
          <w:sz w:val="22"/>
        </w:rPr>
        <w:t>用户密码通过加密算法存储在数据库中（加密算法自选）。</w:t>
      </w:r>
    </w:p>
    <w:p>
      <w:pPr>
        <w:spacing w:before="120" w:after="120" w:line="288" w:lineRule="auto"/>
        <w:ind w:left="0"/>
        <w:jc w:val="left"/>
      </w:pPr>
    </w:p>
    <w:p>
      <w:pPr>
        <w:numPr>
          <w:numId w:val="10"/>
        </w:numPr>
        <w:spacing w:before="120" w:after="120" w:line="288" w:lineRule="auto"/>
        <w:ind w:left="0"/>
        <w:jc w:val="left"/>
      </w:pPr>
      <w:r>
        <w:rPr>
          <w:rFonts w:eastAsia="等线" w:ascii="Arial" w:cs="Arial" w:hAnsi="Arial"/>
          <w:b w:val="true"/>
          <w:sz w:val="22"/>
        </w:rPr>
        <w:t>用户信息修改</w:t>
      </w:r>
    </w:p>
    <w:p>
      <w:pPr>
        <w:numPr>
          <w:numId w:val="11"/>
        </w:numPr>
        <w:spacing w:before="120" w:after="120" w:line="288" w:lineRule="auto"/>
        <w:ind w:left="453"/>
        <w:jc w:val="left"/>
      </w:pPr>
      <w:r>
        <w:rPr>
          <w:rFonts w:eastAsia="等线" w:ascii="Arial" w:cs="Arial" w:hAnsi="Arial"/>
          <w:sz w:val="22"/>
        </w:rPr>
        <w:t>用户登录后可以访问个人信息页面，修改自己的个人信息。</w:t>
      </w:r>
    </w:p>
    <w:p>
      <w:pPr>
        <w:numPr>
          <w:numId w:val="12"/>
        </w:numPr>
        <w:spacing w:before="120" w:after="120" w:line="288" w:lineRule="auto"/>
        <w:ind w:left="453"/>
        <w:jc w:val="left"/>
      </w:pPr>
      <w:r>
        <w:rPr>
          <w:rFonts w:eastAsia="等线" w:ascii="Arial" w:cs="Arial" w:hAnsi="Arial"/>
          <w:sz w:val="22"/>
        </w:rPr>
        <w:t>可修改的个人信息字段包括：姓名、年龄、性别、班级、专业、学院。</w:t>
      </w:r>
    </w:p>
    <w:p>
      <w:pPr>
        <w:numPr>
          <w:numId w:val="13"/>
        </w:numPr>
        <w:spacing w:before="120" w:after="120" w:line="288" w:lineRule="auto"/>
        <w:ind w:left="453"/>
        <w:jc w:val="left"/>
      </w:pPr>
      <w:r>
        <w:rPr>
          <w:rFonts w:eastAsia="等线" w:ascii="Arial" w:cs="Arial" w:hAnsi="Arial"/>
          <w:sz w:val="22"/>
        </w:rPr>
        <w:t>修改时需要提供现有 JWT 进行身份验证，验证通过后允许修改。</w:t>
      </w:r>
    </w:p>
    <w:p>
      <w:pPr>
        <w:spacing w:before="120" w:after="120" w:line="288" w:lineRule="auto"/>
        <w:ind w:left="0"/>
        <w:jc w:val="left"/>
      </w:pPr>
    </w:p>
    <w:p>
      <w:pPr>
        <w:numPr>
          <w:numId w:val="14"/>
        </w:numPr>
        <w:spacing w:before="120" w:after="120" w:line="288" w:lineRule="auto"/>
        <w:ind w:left="0"/>
        <w:jc w:val="left"/>
      </w:pPr>
      <w:r>
        <w:rPr>
          <w:rFonts w:eastAsia="等线" w:ascii="Arial" w:cs="Arial" w:hAnsi="Arial"/>
          <w:b w:val="true"/>
          <w:sz w:val="22"/>
        </w:rPr>
        <w:t>修改密码</w:t>
      </w:r>
    </w:p>
    <w:p>
      <w:pPr>
        <w:numPr>
          <w:numId w:val="15"/>
        </w:numPr>
        <w:spacing w:before="120" w:after="120" w:line="288" w:lineRule="auto"/>
        <w:ind w:left="453"/>
        <w:jc w:val="left"/>
      </w:pPr>
      <w:r>
        <w:rPr>
          <w:rFonts w:eastAsia="等线" w:ascii="Arial" w:cs="Arial" w:hAnsi="Arial"/>
          <w:sz w:val="22"/>
        </w:rPr>
        <w:t>用户可以在登录后修改密码。</w:t>
      </w:r>
    </w:p>
    <w:p>
      <w:pPr>
        <w:numPr>
          <w:numId w:val="16"/>
        </w:numPr>
        <w:spacing w:before="120" w:after="120" w:line="288" w:lineRule="auto"/>
        <w:ind w:left="453"/>
        <w:jc w:val="left"/>
      </w:pPr>
      <w:r>
        <w:rPr>
          <w:rFonts w:eastAsia="等线" w:ascii="Arial" w:cs="Arial" w:hAnsi="Arial"/>
          <w:sz w:val="22"/>
        </w:rPr>
        <w:t>用户需要提供旧密码进行身份验证，并设置符合强度要求的新密码。</w:t>
      </w:r>
    </w:p>
    <w:p>
      <w:pPr>
        <w:spacing w:before="120" w:after="120" w:line="288" w:lineRule="auto"/>
        <w:ind w:left="0"/>
        <w:jc w:val="left"/>
      </w:pPr>
    </w:p>
    <w:p>
      <w:pPr>
        <w:numPr>
          <w:numId w:val="17"/>
        </w:numPr>
        <w:spacing w:before="120" w:after="120" w:line="288" w:lineRule="auto"/>
        <w:ind w:left="0"/>
        <w:jc w:val="left"/>
      </w:pPr>
      <w:r>
        <w:rPr>
          <w:rFonts w:eastAsia="等线" w:ascii="Arial" w:cs="Arial" w:hAnsi="Arial"/>
          <w:b w:val="true"/>
          <w:sz w:val="22"/>
        </w:rPr>
        <w:t>注销账户</w:t>
      </w:r>
    </w:p>
    <w:p>
      <w:pPr>
        <w:numPr>
          <w:numId w:val="18"/>
        </w:numPr>
        <w:spacing w:before="120" w:after="120" w:line="288" w:lineRule="auto"/>
        <w:ind w:left="453"/>
        <w:jc w:val="left"/>
      </w:pPr>
      <w:r>
        <w:rPr>
          <w:rFonts w:eastAsia="等线" w:ascii="Arial" w:cs="Arial" w:hAnsi="Arial"/>
          <w:sz w:val="22"/>
        </w:rPr>
        <w:t>用户可以选择注销账户，注销后该账户信息会被标记为不可用。</w:t>
      </w:r>
    </w:p>
    <w:p>
      <w:pPr>
        <w:numPr>
          <w:numId w:val="19"/>
        </w:numPr>
        <w:spacing w:before="120" w:after="120" w:line="288" w:lineRule="auto"/>
        <w:ind w:left="453"/>
        <w:jc w:val="left"/>
      </w:pPr>
      <w:r>
        <w:rPr>
          <w:rFonts w:eastAsia="等线" w:ascii="Arial" w:cs="Arial" w:hAnsi="Arial"/>
          <w:sz w:val="22"/>
        </w:rPr>
        <w:t>注销账户后，用户数据不会直接从数据库中删除，而是软删除以保留数据审计功能。</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数据库设计</w:t>
      </w:r>
      <w:bookmarkEnd w:id="3"/>
    </w:p>
    <w:p>
      <w:pPr>
        <w:spacing w:before="120" w:after="120" w:line="288" w:lineRule="auto"/>
        <w:ind w:left="0"/>
        <w:jc w:val="left"/>
      </w:pPr>
    </w:p>
    <w:p>
      <w:pPr>
        <w:pStyle w:val="4"/>
        <w:spacing w:before="260" w:after="120" w:line="288" w:lineRule="auto"/>
        <w:ind w:left="0"/>
        <w:jc w:val="left"/>
        <w:outlineLvl w:val="3"/>
      </w:pPr>
      <w:bookmarkStart w:name="heading_4" w:id="4"/>
      <w:r>
        <w:rPr>
          <w:rFonts w:eastAsia="等线" w:ascii="Arial" w:cs="Arial" w:hAnsi="Arial"/>
          <w:b w:val="true"/>
          <w:sz w:val="28"/>
        </w:rPr>
        <w:t>用户表（User）</w:t>
      </w:r>
      <w:bookmarkEnd w:id="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用户唯一标识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email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用户邮箱（唯一，作为账号登陆）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password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用户密码（加密存储）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用户昵称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用户年龄</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gender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用户性别（男/女/其他）</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class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用户班级</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major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用户专业</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college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用户学院</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is_deleted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是否已注销</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账户创建时间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updated_at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账户最后修改时间</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接口设计</w:t>
      </w:r>
      <w:bookmarkEnd w:id="5"/>
    </w:p>
    <w:p>
      <w:pPr>
        <w:spacing w:before="120" w:after="120" w:line="288" w:lineRule="auto"/>
        <w:ind w:left="0"/>
        <w:jc w:val="left"/>
      </w:pPr>
    </w:p>
    <w:p>
      <w:pPr>
        <w:pStyle w:val="4"/>
        <w:spacing w:before="260" w:after="120" w:line="288" w:lineRule="auto"/>
        <w:ind w:left="0"/>
        <w:jc w:val="left"/>
        <w:outlineLvl w:val="3"/>
      </w:pPr>
      <w:bookmarkStart w:name="heading_6" w:id="6"/>
      <w:r>
        <w:rPr>
          <w:rFonts w:eastAsia="等线" w:ascii="Arial" w:cs="Arial" w:hAnsi="Arial"/>
          <w:b w:val="true"/>
          <w:sz w:val="28"/>
        </w:rPr>
        <w:t>用户注册接口</w:t>
      </w:r>
      <w:bookmarkEnd w:id="6"/>
    </w:p>
    <w:p>
      <w:pPr>
        <w:spacing w:before="120" w:after="120" w:line="288" w:lineRule="auto"/>
        <w:ind w:left="0"/>
        <w:jc w:val="left"/>
      </w:pPr>
    </w:p>
    <w:p>
      <w:pPr>
        <w:numPr>
          <w:numId w:val="20"/>
        </w:numPr>
        <w:spacing w:before="120" w:after="120" w:line="288" w:lineRule="auto"/>
        <w:ind w:left="0"/>
        <w:jc w:val="left"/>
      </w:pPr>
      <w:r>
        <w:rPr>
          <w:rFonts w:eastAsia="等线" w:ascii="Arial" w:cs="Arial" w:hAnsi="Arial"/>
          <w:b w:val="true"/>
          <w:sz w:val="22"/>
        </w:rPr>
        <w:t>URL</w:t>
      </w:r>
      <w:r>
        <w:rPr>
          <w:rFonts w:eastAsia="等线" w:ascii="Arial" w:cs="Arial" w:hAnsi="Arial"/>
          <w:sz w:val="22"/>
        </w:rPr>
        <w:t xml:space="preserve">: </w:t>
      </w:r>
      <w:r>
        <w:rPr>
          <w:rFonts w:eastAsia="Consolas" w:ascii="Consolas" w:cs="Consolas" w:hAnsi="Consolas"/>
          <w:sz w:val="22"/>
          <w:shd w:fill="EFF0F1"/>
        </w:rPr>
        <w:t>/api/register</w:t>
      </w:r>
    </w:p>
    <w:p>
      <w:pPr>
        <w:numPr>
          <w:numId w:val="21"/>
        </w:numPr>
        <w:spacing w:before="120" w:after="120" w:line="288" w:lineRule="auto"/>
        <w:ind w:left="0"/>
        <w:jc w:val="left"/>
      </w:pPr>
      <w:r>
        <w:rPr>
          <w:rFonts w:eastAsia="等线" w:ascii="Arial" w:cs="Arial" w:hAnsi="Arial"/>
          <w:b w:val="true"/>
          <w:sz w:val="22"/>
        </w:rPr>
        <w:t>请求方法</w:t>
      </w:r>
      <w:r>
        <w:rPr>
          <w:rFonts w:eastAsia="等线" w:ascii="Arial" w:cs="Arial" w:hAnsi="Arial"/>
          <w:sz w:val="22"/>
        </w:rPr>
        <w:t xml:space="preserve">: </w:t>
      </w:r>
      <w:r>
        <w:rPr>
          <w:rFonts w:eastAsia="Consolas" w:ascii="Consolas" w:cs="Consolas" w:hAnsi="Consolas"/>
          <w:sz w:val="22"/>
          <w:shd w:fill="EFF0F1"/>
        </w:rPr>
        <w:t>POST</w:t>
      </w:r>
    </w:p>
    <w:p>
      <w:pPr>
        <w:numPr>
          <w:numId w:val="22"/>
        </w:num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"email": "user@example.com",</w:t>
              <w:br/>
              <w:t xml:space="preserve">  "password": "password123",</w:t>
              <w:br/>
              <w:t xml:space="preserve">  "name": "string",</w:t>
              <w:br/>
              <w:t xml:space="preserve">  "age": 20,</w:t>
              <w:br/>
              <w:t xml:space="preserve">  "gender": "male",</w:t>
              <w:br/>
              <w:t xml:space="preserve">  "class": "2021班",</w:t>
              <w:br/>
              <w:t xml:space="preserve">  "major": "计算机科学",</w:t>
              <w:br/>
              <w:t xml:space="preserve">  "college": "计算机学院"</w:t>
              <w:br/>
            </w:r>
            <w:r>
              <w:rPr>
                <w:rFonts w:eastAsia="Consolas" w:ascii="Consolas" w:cs="Consolas" w:hAnsi="Consolas"/>
                <w:sz w:val="22"/>
              </w:rPr>
              <w:t>}</w:t>
            </w:r>
          </w:p>
        </w:tc>
      </w:tr>
    </w:tbl>
    <w:p>
      <w:pPr>
        <w:numPr>
          <w:numId w:val="23"/>
        </w:numPr>
        <w:spacing w:before="120" w:after="120" w:line="288" w:lineRule="auto"/>
        <w:ind w:left="0"/>
        <w:jc w:val="left"/>
      </w:pPr>
      <w:r>
        <w:rPr>
          <w:rFonts w:eastAsia="等线" w:ascii="Arial" w:cs="Arial" w:hAnsi="Arial"/>
          <w:b w:val="true"/>
          <w:sz w:val="22"/>
        </w:rPr>
        <w:t>响应</w:t>
      </w:r>
      <w:r>
        <w:rPr>
          <w:rFonts w:eastAsia="等线" w:ascii="Arial" w:cs="Arial" w:hAnsi="Arial"/>
          <w:sz w:val="22"/>
        </w:rPr>
        <w:t>:</w:t>
      </w:r>
    </w:p>
    <w:p>
      <w:pPr>
        <w:numPr>
          <w:numId w:val="24"/>
        </w:numPr>
        <w:spacing w:before="120" w:after="120" w:line="288" w:lineRule="auto"/>
        <w:ind w:left="453"/>
        <w:jc w:val="left"/>
      </w:pPr>
      <w:r>
        <w:rPr>
          <w:rFonts w:eastAsia="等线" w:ascii="Arial" w:cs="Arial" w:hAnsi="Arial"/>
          <w:sz w:val="22"/>
        </w:rPr>
        <w:t>注册成功</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"success"</w:t>
              <w:br/>
            </w:r>
            <w:r>
              <w:rPr>
                <w:rFonts w:eastAsia="Consolas" w:ascii="Consolas" w:cs="Consolas" w:hAnsi="Consolas"/>
                <w:sz w:val="22"/>
              </w:rPr>
              <w:t>}</w:t>
            </w:r>
          </w:p>
        </w:tc>
      </w:tr>
    </w:tbl>
    <w:p>
      <w:pPr>
        <w:numPr>
          <w:numId w:val="25"/>
        </w:numPr>
        <w:spacing w:before="120" w:after="120" w:line="288" w:lineRule="auto"/>
        <w:ind w:left="453"/>
        <w:jc w:val="left"/>
      </w:pPr>
      <w:r>
        <w:rPr>
          <w:rFonts w:eastAsia="等线" w:ascii="Arial" w:cs="Arial" w:hAnsi="Arial"/>
          <w:sz w:val="22"/>
        </w:rPr>
        <w:t>注册失败</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"该邮箱已被注册/密码格式不正确..."</w:t>
              <w:br/>
            </w:r>
            <w:r>
              <w:rPr>
                <w:rFonts w:eastAsia="Consolas" w:ascii="Consolas" w:cs="Consolas" w:hAnsi="Consolas"/>
                <w:sz w:val="22"/>
              </w:rPr>
              <w:t>}</w:t>
            </w:r>
          </w:p>
        </w:tc>
      </w:tr>
    </w:tbl>
    <w:p>
      <w:pPr>
        <w:pStyle w:val="4"/>
        <w:spacing w:before="260" w:after="120" w:line="288" w:lineRule="auto"/>
        <w:ind w:left="0"/>
        <w:jc w:val="left"/>
        <w:outlineLvl w:val="3"/>
      </w:pPr>
      <w:bookmarkStart w:name="heading_7" w:id="7"/>
      <w:r>
        <w:rPr>
          <w:rFonts w:eastAsia="等线" w:ascii="Arial" w:cs="Arial" w:hAnsi="Arial"/>
          <w:b w:val="true"/>
          <w:sz w:val="28"/>
        </w:rPr>
        <w:t>用户登录接口</w:t>
      </w:r>
      <w:bookmarkEnd w:id="7"/>
    </w:p>
    <w:p>
      <w:pPr>
        <w:spacing w:before="120" w:after="120" w:line="288" w:lineRule="auto"/>
        <w:ind w:left="0"/>
        <w:jc w:val="left"/>
      </w:pPr>
    </w:p>
    <w:p>
      <w:pPr>
        <w:numPr>
          <w:numId w:val="26"/>
        </w:numPr>
        <w:spacing w:before="120" w:after="120" w:line="288" w:lineRule="auto"/>
        <w:ind w:left="0"/>
        <w:jc w:val="left"/>
      </w:pPr>
      <w:r>
        <w:rPr>
          <w:rFonts w:eastAsia="等线" w:ascii="Arial" w:cs="Arial" w:hAnsi="Arial"/>
          <w:b w:val="true"/>
          <w:sz w:val="22"/>
        </w:rPr>
        <w:t>URL</w:t>
      </w:r>
      <w:r>
        <w:rPr>
          <w:rFonts w:eastAsia="等线" w:ascii="Arial" w:cs="Arial" w:hAnsi="Arial"/>
          <w:sz w:val="22"/>
        </w:rPr>
        <w:t xml:space="preserve">: </w:t>
      </w:r>
      <w:r>
        <w:rPr>
          <w:rFonts w:eastAsia="Consolas" w:ascii="Consolas" w:cs="Consolas" w:hAnsi="Consolas"/>
          <w:sz w:val="22"/>
          <w:shd w:fill="EFF0F1"/>
        </w:rPr>
        <w:t>/api/login</w:t>
      </w:r>
    </w:p>
    <w:p>
      <w:pPr>
        <w:numPr>
          <w:numId w:val="27"/>
        </w:numPr>
        <w:spacing w:before="120" w:after="120" w:line="288" w:lineRule="auto"/>
        <w:ind w:left="0"/>
        <w:jc w:val="left"/>
      </w:pPr>
      <w:r>
        <w:rPr>
          <w:rFonts w:eastAsia="等线" w:ascii="Arial" w:cs="Arial" w:hAnsi="Arial"/>
          <w:b w:val="true"/>
          <w:sz w:val="22"/>
        </w:rPr>
        <w:t>请求方法</w:t>
      </w:r>
      <w:r>
        <w:rPr>
          <w:rFonts w:eastAsia="等线" w:ascii="Arial" w:cs="Arial" w:hAnsi="Arial"/>
          <w:sz w:val="22"/>
        </w:rPr>
        <w:t xml:space="preserve">: </w:t>
      </w:r>
      <w:r>
        <w:rPr>
          <w:rFonts w:eastAsia="Consolas" w:ascii="Consolas" w:cs="Consolas" w:hAnsi="Consolas"/>
          <w:sz w:val="22"/>
          <w:shd w:fill="EFF0F1"/>
        </w:rPr>
        <w:t>POST</w:t>
      </w:r>
    </w:p>
    <w:p>
      <w:pPr>
        <w:numPr>
          <w:numId w:val="28"/>
        </w:num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"email": "user@example.com",</w:t>
              <w:br/>
              <w:t xml:space="preserve">  "password": "password123"</w:t>
              <w:br/>
            </w:r>
            <w:r>
              <w:rPr>
                <w:rFonts w:eastAsia="Consolas" w:ascii="Consolas" w:cs="Consolas" w:hAnsi="Consolas"/>
                <w:sz w:val="22"/>
              </w:rPr>
              <w:t>}</w:t>
            </w:r>
          </w:p>
        </w:tc>
      </w:tr>
    </w:tbl>
    <w:p>
      <w:pPr>
        <w:numPr>
          <w:numId w:val="29"/>
        </w:numPr>
        <w:spacing w:before="120" w:after="120" w:line="288" w:lineRule="auto"/>
        <w:ind w:left="0"/>
        <w:jc w:val="left"/>
      </w:pPr>
      <w:r>
        <w:rPr>
          <w:rFonts w:eastAsia="等线" w:ascii="Arial" w:cs="Arial" w:hAnsi="Arial"/>
          <w:b w:val="true"/>
          <w:sz w:val="22"/>
        </w:rPr>
        <w:t>响应</w:t>
      </w:r>
      <w:r>
        <w:rPr>
          <w:rFonts w:eastAsia="等线" w:ascii="Arial" w:cs="Arial" w:hAnsi="Arial"/>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"success",</w:t>
              <w:br/>
              <w:t xml:space="preserve">  "data": {</w:t>
              <w:br/>
              <w:t xml:space="preserve">    "token": "jwt_token_here"</w:t>
              <w:br/>
              <w:t xml:space="preserve">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8" w:id="8"/>
      <w:r>
        <w:rPr>
          <w:rFonts w:eastAsia="等线" w:ascii="Arial" w:cs="Arial" w:hAnsi="Arial"/>
          <w:b w:val="true"/>
          <w:sz w:val="28"/>
        </w:rPr>
        <w:t>获取用户信息接口</w:t>
      </w:r>
      <w:bookmarkEnd w:id="8"/>
    </w:p>
    <w:p>
      <w:pPr>
        <w:spacing w:before="120" w:after="120" w:line="288" w:lineRule="auto"/>
        <w:ind w:left="0"/>
        <w:jc w:val="left"/>
      </w:pPr>
    </w:p>
    <w:p>
      <w:pPr>
        <w:numPr>
          <w:numId w:val="30"/>
        </w:numPr>
        <w:spacing w:before="120" w:after="120" w:line="288" w:lineRule="auto"/>
        <w:ind w:left="0"/>
        <w:jc w:val="left"/>
      </w:pPr>
      <w:r>
        <w:rPr>
          <w:rFonts w:eastAsia="等线" w:ascii="Arial" w:cs="Arial" w:hAnsi="Arial"/>
          <w:b w:val="true"/>
          <w:sz w:val="22"/>
        </w:rPr>
        <w:t>URL</w:t>
      </w:r>
      <w:r>
        <w:rPr>
          <w:rFonts w:eastAsia="等线" w:ascii="Arial" w:cs="Arial" w:hAnsi="Arial"/>
          <w:sz w:val="22"/>
        </w:rPr>
        <w:t xml:space="preserve">: </w:t>
      </w:r>
      <w:r>
        <w:rPr>
          <w:rFonts w:eastAsia="Consolas" w:ascii="Consolas" w:cs="Consolas" w:hAnsi="Consolas"/>
          <w:sz w:val="22"/>
          <w:shd w:fill="EFF0F1"/>
        </w:rPr>
        <w:t>/api/user</w:t>
      </w:r>
    </w:p>
    <w:p>
      <w:pPr>
        <w:numPr>
          <w:numId w:val="31"/>
        </w:numPr>
        <w:spacing w:before="120" w:after="120" w:line="288" w:lineRule="auto"/>
        <w:ind w:left="0"/>
        <w:jc w:val="left"/>
      </w:pPr>
      <w:r>
        <w:rPr>
          <w:rFonts w:eastAsia="等线" w:ascii="Arial" w:cs="Arial" w:hAnsi="Arial"/>
          <w:b w:val="true"/>
          <w:sz w:val="22"/>
        </w:rPr>
        <w:t>请求方法</w:t>
      </w:r>
      <w:r>
        <w:rPr>
          <w:rFonts w:eastAsia="等线" w:ascii="Arial" w:cs="Arial" w:hAnsi="Arial"/>
          <w:sz w:val="22"/>
        </w:rPr>
        <w:t xml:space="preserve">: </w:t>
      </w:r>
      <w:r>
        <w:rPr>
          <w:rFonts w:eastAsia="Consolas" w:ascii="Consolas" w:cs="Consolas" w:hAnsi="Consolas"/>
          <w:sz w:val="22"/>
          <w:shd w:fill="EFF0F1"/>
        </w:rPr>
        <w:t>GET</w:t>
      </w:r>
    </w:p>
    <w:p>
      <w:pPr>
        <w:numPr>
          <w:numId w:val="32"/>
        </w:numPr>
        <w:spacing w:before="120" w:after="120" w:line="288" w:lineRule="auto"/>
        <w:ind w:left="0"/>
        <w:jc w:val="left"/>
      </w:pPr>
      <w:r>
        <w:rPr>
          <w:rFonts w:eastAsia="等线" w:ascii="Arial" w:cs="Arial" w:hAnsi="Arial"/>
          <w:b w:val="true"/>
          <w:sz w:val="22"/>
        </w:rPr>
        <w:t>请求头</w:t>
      </w:r>
      <w:r>
        <w:rPr>
          <w:rFonts w:eastAsia="等线" w:ascii="Arial" w:cs="Arial" w:hAnsi="Arial"/>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Authorization: Bearer jwt_token_here</w:t>
            </w:r>
          </w:p>
        </w:tc>
      </w:tr>
    </w:tbl>
    <w:p>
      <w:pPr>
        <w:numPr>
          <w:numId w:val="33"/>
        </w:numPr>
        <w:spacing w:before="120" w:after="120" w:line="288" w:lineRule="auto"/>
        <w:ind w:left="0"/>
        <w:jc w:val="left"/>
      </w:pPr>
      <w:r>
        <w:rPr>
          <w:rFonts w:eastAsia="等线" w:ascii="Arial" w:cs="Arial" w:hAnsi="Arial"/>
          <w:b w:val="true"/>
          <w:sz w:val="22"/>
        </w:rPr>
        <w:t>响应</w:t>
      </w:r>
      <w:r>
        <w:rPr>
          <w:rFonts w:eastAsia="等线" w:ascii="Arial" w:cs="Arial" w:hAnsi="Arial"/>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"success",</w:t>
              <w:br/>
              <w:t xml:space="preserve">  "data": {</w:t>
              <w:br/>
              <w:t xml:space="preserve">    "id": 1,</w:t>
              <w:br/>
              <w:t xml:space="preserve">    "name": "string",</w:t>
              <w:br/>
              <w:t xml:space="preserve">    "age": 20,</w:t>
              <w:br/>
              <w:t xml:space="preserve">    "gender": "male",</w:t>
              <w:br/>
              <w:t xml:space="preserve">    "class": "2021班",</w:t>
              <w:br/>
              <w:t xml:space="preserve">    "major": "计算机科学",</w:t>
              <w:br/>
              <w:t xml:space="preserve">    "college": "计算机学院",</w:t>
              <w:br/>
              <w:t xml:space="preserve">    "email": "user@example.com"</w:t>
              <w:br/>
              <w:t xml:space="preserve">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9" w:id="9"/>
      <w:r>
        <w:rPr>
          <w:rFonts w:eastAsia="等线" w:ascii="Arial" w:cs="Arial" w:hAnsi="Arial"/>
          <w:b w:val="true"/>
          <w:sz w:val="28"/>
        </w:rPr>
        <w:t>修改用户信息接口</w:t>
      </w:r>
      <w:bookmarkEnd w:id="9"/>
    </w:p>
    <w:p>
      <w:pPr>
        <w:spacing w:before="120" w:after="120" w:line="288" w:lineRule="auto"/>
        <w:ind w:left="0"/>
        <w:jc w:val="left"/>
      </w:pPr>
    </w:p>
    <w:p>
      <w:pPr>
        <w:numPr>
          <w:numId w:val="34"/>
        </w:numPr>
        <w:spacing w:before="120" w:after="120" w:line="288" w:lineRule="auto"/>
        <w:ind w:left="0"/>
        <w:jc w:val="left"/>
      </w:pPr>
      <w:r>
        <w:rPr>
          <w:rFonts w:eastAsia="等线" w:ascii="Arial" w:cs="Arial" w:hAnsi="Arial"/>
          <w:b w:val="true"/>
          <w:sz w:val="22"/>
        </w:rPr>
        <w:t>URL</w:t>
      </w:r>
      <w:r>
        <w:rPr>
          <w:rFonts w:eastAsia="等线" w:ascii="Arial" w:cs="Arial" w:hAnsi="Arial"/>
          <w:sz w:val="22"/>
        </w:rPr>
        <w:t xml:space="preserve">: </w:t>
      </w:r>
      <w:r>
        <w:rPr>
          <w:rFonts w:eastAsia="Consolas" w:ascii="Consolas" w:cs="Consolas" w:hAnsi="Consolas"/>
          <w:sz w:val="22"/>
          <w:shd w:fill="EFF0F1"/>
        </w:rPr>
        <w:t>/api/user/update</w:t>
      </w:r>
    </w:p>
    <w:p>
      <w:pPr>
        <w:numPr>
          <w:numId w:val="35"/>
        </w:numPr>
        <w:spacing w:before="120" w:after="120" w:line="288" w:lineRule="auto"/>
        <w:ind w:left="0"/>
        <w:jc w:val="left"/>
      </w:pPr>
      <w:r>
        <w:rPr>
          <w:rFonts w:eastAsia="等线" w:ascii="Arial" w:cs="Arial" w:hAnsi="Arial"/>
          <w:b w:val="true"/>
          <w:sz w:val="22"/>
        </w:rPr>
        <w:t>请求方法</w:t>
      </w:r>
      <w:r>
        <w:rPr>
          <w:rFonts w:eastAsia="等线" w:ascii="Arial" w:cs="Arial" w:hAnsi="Arial"/>
          <w:sz w:val="22"/>
        </w:rPr>
        <w:t xml:space="preserve">: </w:t>
      </w:r>
      <w:r>
        <w:rPr>
          <w:rFonts w:eastAsia="Consolas" w:ascii="Consolas" w:cs="Consolas" w:hAnsi="Consolas"/>
          <w:sz w:val="22"/>
          <w:shd w:fill="EFF0F1"/>
        </w:rPr>
        <w:t>POST</w:t>
      </w:r>
    </w:p>
    <w:p>
      <w:pPr>
        <w:numPr>
          <w:numId w:val="36"/>
        </w:numPr>
        <w:spacing w:before="120" w:after="120" w:line="288" w:lineRule="auto"/>
        <w:ind w:left="0"/>
        <w:jc w:val="left"/>
      </w:pPr>
      <w:r>
        <w:rPr>
          <w:rFonts w:eastAsia="等线" w:ascii="Arial" w:cs="Arial" w:hAnsi="Arial"/>
          <w:b w:val="true"/>
          <w:sz w:val="22"/>
        </w:rPr>
        <w:t>请求头</w:t>
      </w:r>
      <w:r>
        <w:rPr>
          <w:rFonts w:eastAsia="等线" w:ascii="Arial" w:cs="Arial" w:hAnsi="Arial"/>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Authorization: Bearer jwt_token_here</w:t>
            </w:r>
          </w:p>
        </w:tc>
      </w:tr>
    </w:tbl>
    <w:p>
      <w:pPr>
        <w:numPr>
          <w:numId w:val="37"/>
        </w:num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"name": "string",</w:t>
              <w:br/>
              <w:t xml:space="preserve">  "age": 21,</w:t>
              <w:br/>
              <w:t xml:space="preserve">  "gender": "female",</w:t>
              <w:br/>
              <w:t xml:space="preserve">  "class": "2022班",</w:t>
              <w:br/>
              <w:t xml:space="preserve">  "major": "软件工程",</w:t>
              <w:br/>
              <w:t xml:space="preserve">  "college": "软件学院"</w:t>
              <w:br/>
            </w:r>
            <w:r>
              <w:rPr>
                <w:rFonts w:eastAsia="Consolas" w:ascii="Consolas" w:cs="Consolas" w:hAnsi="Consolas"/>
                <w:sz w:val="22"/>
              </w:rPr>
              <w:t>}</w:t>
            </w:r>
          </w:p>
        </w:tc>
      </w:tr>
    </w:tbl>
    <w:p>
      <w:pPr>
        <w:numPr>
          <w:numId w:val="38"/>
        </w:numPr>
        <w:spacing w:before="120" w:after="120" w:line="288" w:lineRule="auto"/>
        <w:ind w:left="0"/>
        <w:jc w:val="left"/>
      </w:pPr>
      <w:r>
        <w:rPr>
          <w:rFonts w:eastAsia="等线" w:ascii="Arial" w:cs="Arial" w:hAnsi="Arial"/>
          <w:b w:val="true"/>
          <w:sz w:val="22"/>
        </w:rPr>
        <w:t>响应</w:t>
      </w:r>
      <w:r>
        <w:rPr>
          <w:rFonts w:eastAsia="等线" w:ascii="Arial" w:cs="Arial" w:hAnsi="Arial"/>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"success"</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10" w:id="10"/>
      <w:r>
        <w:rPr>
          <w:rFonts w:eastAsia="等线" w:ascii="Arial" w:cs="Arial" w:hAnsi="Arial"/>
          <w:b w:val="true"/>
          <w:sz w:val="28"/>
        </w:rPr>
        <w:t>修改密码接口</w:t>
      </w:r>
      <w:bookmarkEnd w:id="10"/>
    </w:p>
    <w:p>
      <w:pPr>
        <w:spacing w:before="120" w:after="120" w:line="288" w:lineRule="auto"/>
        <w:ind w:left="0"/>
        <w:jc w:val="left"/>
      </w:pPr>
    </w:p>
    <w:p>
      <w:pPr>
        <w:numPr>
          <w:numId w:val="39"/>
        </w:numPr>
        <w:spacing w:before="120" w:after="120" w:line="288" w:lineRule="auto"/>
        <w:ind w:left="0"/>
        <w:jc w:val="left"/>
      </w:pPr>
      <w:r>
        <w:rPr>
          <w:rFonts w:eastAsia="等线" w:ascii="Arial" w:cs="Arial" w:hAnsi="Arial"/>
          <w:b w:val="true"/>
          <w:sz w:val="22"/>
        </w:rPr>
        <w:t>URL</w:t>
      </w:r>
      <w:r>
        <w:rPr>
          <w:rFonts w:eastAsia="等线" w:ascii="Arial" w:cs="Arial" w:hAnsi="Arial"/>
          <w:sz w:val="22"/>
        </w:rPr>
        <w:t xml:space="preserve">: </w:t>
      </w:r>
      <w:r>
        <w:rPr>
          <w:rFonts w:eastAsia="Consolas" w:ascii="Consolas" w:cs="Consolas" w:hAnsi="Consolas"/>
          <w:sz w:val="22"/>
          <w:shd w:fill="EFF0F1"/>
        </w:rPr>
        <w:t>/api/user/password</w:t>
      </w:r>
    </w:p>
    <w:p>
      <w:pPr>
        <w:numPr>
          <w:numId w:val="40"/>
        </w:numPr>
        <w:spacing w:before="120" w:after="120" w:line="288" w:lineRule="auto"/>
        <w:ind w:left="0"/>
        <w:jc w:val="left"/>
      </w:pPr>
      <w:r>
        <w:rPr>
          <w:rFonts w:eastAsia="等线" w:ascii="Arial" w:cs="Arial" w:hAnsi="Arial"/>
          <w:b w:val="true"/>
          <w:sz w:val="22"/>
        </w:rPr>
        <w:t>请求方法</w:t>
      </w:r>
      <w:r>
        <w:rPr>
          <w:rFonts w:eastAsia="等线" w:ascii="Arial" w:cs="Arial" w:hAnsi="Arial"/>
          <w:sz w:val="22"/>
        </w:rPr>
        <w:t xml:space="preserve">: </w:t>
      </w:r>
      <w:r>
        <w:rPr>
          <w:rFonts w:eastAsia="Consolas" w:ascii="Consolas" w:cs="Consolas" w:hAnsi="Consolas"/>
          <w:sz w:val="22"/>
          <w:shd w:fill="EFF0F1"/>
        </w:rPr>
        <w:t>POST</w:t>
      </w:r>
    </w:p>
    <w:p>
      <w:pPr>
        <w:numPr>
          <w:numId w:val="41"/>
        </w:numPr>
        <w:spacing w:before="120" w:after="120" w:line="288" w:lineRule="auto"/>
        <w:ind w:left="0"/>
        <w:jc w:val="left"/>
      </w:pPr>
      <w:r>
        <w:rPr>
          <w:rFonts w:eastAsia="等线" w:ascii="Arial" w:cs="Arial" w:hAnsi="Arial"/>
          <w:b w:val="true"/>
          <w:sz w:val="22"/>
        </w:rPr>
        <w:t>请求头</w:t>
      </w:r>
      <w:r>
        <w:rPr>
          <w:rFonts w:eastAsia="等线" w:ascii="Arial" w:cs="Arial" w:hAnsi="Arial"/>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Authorization: Bearer jwt_token_here</w:t>
            </w:r>
          </w:p>
        </w:tc>
      </w:tr>
    </w:tbl>
    <w:p>
      <w:pPr>
        <w:numPr>
          <w:numId w:val="42"/>
        </w:num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"old_password": "password123",</w:t>
              <w:br/>
              <w:t xml:space="preserve">  "new_password": "newpassword123"</w:t>
              <w:br/>
            </w:r>
            <w:r>
              <w:rPr>
                <w:rFonts w:eastAsia="Consolas" w:ascii="Consolas" w:cs="Consolas" w:hAnsi="Consolas"/>
                <w:sz w:val="22"/>
              </w:rPr>
              <w:t>}</w:t>
            </w:r>
          </w:p>
        </w:tc>
      </w:tr>
    </w:tbl>
    <w:p>
      <w:pPr>
        <w:numPr>
          <w:numId w:val="43"/>
        </w:numPr>
        <w:spacing w:before="120" w:after="120" w:line="288" w:lineRule="auto"/>
        <w:ind w:left="0"/>
        <w:jc w:val="left"/>
      </w:pPr>
      <w:r>
        <w:rPr>
          <w:rFonts w:eastAsia="等线" w:ascii="Arial" w:cs="Arial" w:hAnsi="Arial"/>
          <w:b w:val="true"/>
          <w:sz w:val="22"/>
        </w:rPr>
        <w:t>响应</w:t>
      </w:r>
      <w:r>
        <w:rPr>
          <w:rFonts w:eastAsia="等线" w:ascii="Arial" w:cs="Arial" w:hAnsi="Arial"/>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"success"</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11" w:id="11"/>
      <w:r>
        <w:rPr>
          <w:rFonts w:eastAsia="等线" w:ascii="Arial" w:cs="Arial" w:hAnsi="Arial"/>
          <w:b w:val="true"/>
          <w:sz w:val="28"/>
        </w:rPr>
        <w:t>注销账户接口</w:t>
      </w:r>
      <w:bookmarkEnd w:id="11"/>
    </w:p>
    <w:p>
      <w:pPr>
        <w:spacing w:before="120" w:after="120" w:line="288" w:lineRule="auto"/>
        <w:ind w:left="0"/>
        <w:jc w:val="left"/>
      </w:pPr>
    </w:p>
    <w:p>
      <w:pPr>
        <w:numPr>
          <w:numId w:val="44"/>
        </w:numPr>
        <w:spacing w:before="120" w:after="120" w:line="288" w:lineRule="auto"/>
        <w:ind w:left="0"/>
        <w:jc w:val="left"/>
      </w:pPr>
      <w:r>
        <w:rPr>
          <w:rFonts w:eastAsia="等线" w:ascii="Arial" w:cs="Arial" w:hAnsi="Arial"/>
          <w:b w:val="true"/>
          <w:sz w:val="22"/>
        </w:rPr>
        <w:t>URL</w:t>
      </w:r>
      <w:r>
        <w:rPr>
          <w:rFonts w:eastAsia="等线" w:ascii="Arial" w:cs="Arial" w:hAnsi="Arial"/>
          <w:sz w:val="22"/>
        </w:rPr>
        <w:t xml:space="preserve">: </w:t>
      </w:r>
      <w:r>
        <w:rPr>
          <w:rFonts w:eastAsia="Consolas" w:ascii="Consolas" w:cs="Consolas" w:hAnsi="Consolas"/>
          <w:sz w:val="22"/>
          <w:shd w:fill="EFF0F1"/>
        </w:rPr>
        <w:t>/api/user/delete</w:t>
      </w:r>
    </w:p>
    <w:p>
      <w:pPr>
        <w:numPr>
          <w:numId w:val="45"/>
        </w:numPr>
        <w:spacing w:before="120" w:after="120" w:line="288" w:lineRule="auto"/>
        <w:ind w:left="0"/>
        <w:jc w:val="left"/>
      </w:pPr>
      <w:r>
        <w:rPr>
          <w:rFonts w:eastAsia="等线" w:ascii="Arial" w:cs="Arial" w:hAnsi="Arial"/>
          <w:b w:val="true"/>
          <w:sz w:val="22"/>
        </w:rPr>
        <w:t>请求方法</w:t>
      </w:r>
      <w:r>
        <w:rPr>
          <w:rFonts w:eastAsia="等线" w:ascii="Arial" w:cs="Arial" w:hAnsi="Arial"/>
          <w:sz w:val="22"/>
        </w:rPr>
        <w:t xml:space="preserve">: </w:t>
      </w:r>
      <w:r>
        <w:rPr>
          <w:rFonts w:eastAsia="Consolas" w:ascii="Consolas" w:cs="Consolas" w:hAnsi="Consolas"/>
          <w:sz w:val="22"/>
          <w:shd w:fill="EFF0F1"/>
        </w:rPr>
        <w:t>POST</w:t>
      </w:r>
    </w:p>
    <w:p>
      <w:pPr>
        <w:numPr>
          <w:numId w:val="46"/>
        </w:numPr>
        <w:spacing w:before="120" w:after="120" w:line="288" w:lineRule="auto"/>
        <w:ind w:left="0"/>
        <w:jc w:val="left"/>
      </w:pPr>
      <w:r>
        <w:rPr>
          <w:rFonts w:eastAsia="等线" w:ascii="Arial" w:cs="Arial" w:hAnsi="Arial"/>
          <w:b w:val="true"/>
          <w:sz w:val="22"/>
        </w:rPr>
        <w:t>请求头</w:t>
      </w:r>
      <w:r>
        <w:rPr>
          <w:rFonts w:eastAsia="等线" w:ascii="Arial" w:cs="Arial" w:hAnsi="Arial"/>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Authorization: Bearer jwt_token_here</w:t>
            </w:r>
          </w:p>
        </w:tc>
      </w:tr>
    </w:tbl>
    <w:p>
      <w:pPr>
        <w:numPr>
          <w:numId w:val="47"/>
        </w:numPr>
        <w:spacing w:before="120" w:after="120" w:line="288" w:lineRule="auto"/>
        <w:ind w:left="0"/>
        <w:jc w:val="left"/>
      </w:pPr>
      <w:r>
        <w:rPr>
          <w:rFonts w:eastAsia="等线" w:ascii="Arial" w:cs="Arial" w:hAnsi="Arial"/>
          <w:b w:val="true"/>
          <w:sz w:val="22"/>
        </w:rPr>
        <w:t>响应</w:t>
      </w:r>
      <w:r>
        <w:rPr>
          <w:rFonts w:eastAsia="等线" w:ascii="Arial" w:cs="Arial" w:hAnsi="Arial"/>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"success"</w:t>
              <w:br/>
            </w:r>
            <w:r>
              <w:rPr>
                <w:rFonts w:eastAsia="Consolas" w:ascii="Consolas" w:cs="Consolas" w:hAnsi="Consolas"/>
                <w:sz w:val="22"/>
              </w:rPr>
              <w:t>}</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2" w:id="12"/>
      <w:r>
        <w:rPr>
          <w:rFonts w:eastAsia="等线" w:ascii="Arial" w:cs="Arial" w:hAnsi="Arial"/>
          <w:b w:val="true"/>
          <w:sz w:val="30"/>
        </w:rPr>
        <w:t>前端需求</w:t>
      </w:r>
      <w:bookmarkEnd w:id="12"/>
    </w:p>
    <w:p>
      <w:pPr>
        <w:spacing w:before="120" w:after="120" w:line="288" w:lineRule="auto"/>
        <w:ind w:left="0"/>
        <w:jc w:val="left"/>
      </w:pPr>
    </w:p>
    <w:p>
      <w:pPr>
        <w:numPr>
          <w:numId w:val="48"/>
        </w:numPr>
        <w:spacing w:before="120" w:after="120" w:line="288" w:lineRule="auto"/>
        <w:ind w:left="0"/>
        <w:jc w:val="left"/>
      </w:pPr>
      <w:r>
        <w:rPr>
          <w:rFonts w:eastAsia="等线" w:ascii="Arial" w:cs="Arial" w:hAnsi="Arial"/>
          <w:b w:val="true"/>
          <w:sz w:val="22"/>
        </w:rPr>
        <w:t>登录/注册页面</w:t>
      </w:r>
    </w:p>
    <w:p>
      <w:pPr>
        <w:numPr>
          <w:numId w:val="49"/>
        </w:numPr>
        <w:spacing w:before="120" w:after="120" w:line="288" w:lineRule="auto"/>
        <w:ind w:left="453"/>
        <w:jc w:val="left"/>
      </w:pPr>
      <w:r>
        <w:rPr>
          <w:rFonts w:eastAsia="等线" w:ascii="Arial" w:cs="Arial" w:hAnsi="Arial"/>
          <w:sz w:val="22"/>
        </w:rPr>
        <w:t>用户进入网站，如果未登录则跳转至登录界面。</w:t>
      </w:r>
    </w:p>
    <w:p>
      <w:pPr>
        <w:numPr>
          <w:numId w:val="50"/>
        </w:numPr>
        <w:spacing w:before="120" w:after="120" w:line="288" w:lineRule="auto"/>
        <w:ind w:left="453"/>
        <w:jc w:val="left"/>
      </w:pPr>
      <w:r>
        <w:rPr>
          <w:rFonts w:eastAsia="等线" w:ascii="Arial" w:cs="Arial" w:hAnsi="Arial"/>
          <w:sz w:val="22"/>
        </w:rPr>
        <w:t>用户可以通过表单提交注册和登录信息。</w:t>
      </w:r>
    </w:p>
    <w:p>
      <w:pPr>
        <w:numPr>
          <w:numId w:val="51"/>
        </w:numPr>
        <w:spacing w:before="120" w:after="120" w:line="288" w:lineRule="auto"/>
        <w:ind w:left="453"/>
        <w:jc w:val="left"/>
      </w:pPr>
      <w:r>
        <w:rPr>
          <w:rFonts w:eastAsia="等线" w:ascii="Arial" w:cs="Arial" w:hAnsi="Arial"/>
          <w:sz w:val="22"/>
        </w:rPr>
        <w:t>用户登录成功后，前端应将 JWT 存储在浏览器的本地存储或会话存储中。</w:t>
      </w:r>
    </w:p>
    <w:p>
      <w:pPr>
        <w:spacing w:before="120" w:after="120" w:line="288" w:lineRule="auto"/>
        <w:ind w:left="0"/>
        <w:jc w:val="left"/>
      </w:pPr>
    </w:p>
    <w:p>
      <w:pPr>
        <w:numPr>
          <w:numId w:val="52"/>
        </w:numPr>
        <w:spacing w:before="120" w:after="120" w:line="288" w:lineRule="auto"/>
        <w:ind w:left="0"/>
        <w:jc w:val="left"/>
      </w:pPr>
      <w:r>
        <w:rPr>
          <w:rFonts w:eastAsia="等线" w:ascii="Arial" w:cs="Arial" w:hAnsi="Arial"/>
          <w:b w:val="true"/>
          <w:sz w:val="22"/>
        </w:rPr>
        <w:t>用户信息页面</w:t>
      </w:r>
    </w:p>
    <w:p>
      <w:pPr>
        <w:numPr>
          <w:numId w:val="53"/>
        </w:numPr>
        <w:spacing w:before="120" w:after="120" w:line="288" w:lineRule="auto"/>
        <w:ind w:left="453"/>
        <w:jc w:val="left"/>
      </w:pPr>
      <w:r>
        <w:rPr>
          <w:rFonts w:eastAsia="等线" w:ascii="Arial" w:cs="Arial" w:hAnsi="Arial"/>
          <w:sz w:val="22"/>
        </w:rPr>
        <w:t>在用户登录后，前端通过 JWT 获取用户信息并展示。</w:t>
      </w:r>
    </w:p>
    <w:p>
      <w:pPr>
        <w:numPr>
          <w:numId w:val="54"/>
        </w:numPr>
        <w:spacing w:before="120" w:after="120" w:line="288" w:lineRule="auto"/>
        <w:ind w:left="453"/>
        <w:jc w:val="left"/>
      </w:pPr>
      <w:r>
        <w:rPr>
          <w:rFonts w:eastAsia="等线" w:ascii="Arial" w:cs="Arial" w:hAnsi="Arial"/>
          <w:sz w:val="22"/>
        </w:rPr>
        <w:t>提供表单供用户修改个人信息，提交后更新数据库中的信息。</w:t>
      </w:r>
    </w:p>
    <w:p>
      <w:pPr>
        <w:spacing w:before="120" w:after="120" w:line="288" w:lineRule="auto"/>
        <w:ind w:left="0"/>
        <w:jc w:val="left"/>
      </w:pPr>
    </w:p>
    <w:p>
      <w:pPr>
        <w:numPr>
          <w:numId w:val="55"/>
        </w:numPr>
        <w:spacing w:before="120" w:after="120" w:line="288" w:lineRule="auto"/>
        <w:ind w:left="0"/>
        <w:jc w:val="left"/>
      </w:pPr>
      <w:r>
        <w:rPr>
          <w:rFonts w:eastAsia="等线" w:ascii="Arial" w:cs="Arial" w:hAnsi="Arial"/>
          <w:b w:val="true"/>
          <w:sz w:val="22"/>
        </w:rPr>
        <w:t>修改密码页面</w:t>
      </w:r>
    </w:p>
    <w:p>
      <w:pPr>
        <w:numPr>
          <w:numId w:val="56"/>
        </w:numPr>
        <w:spacing w:before="120" w:after="120" w:line="288" w:lineRule="auto"/>
        <w:ind w:left="453"/>
        <w:jc w:val="left"/>
      </w:pPr>
      <w:r>
        <w:rPr>
          <w:rFonts w:eastAsia="等线" w:ascii="Arial" w:cs="Arial" w:hAnsi="Arial"/>
          <w:sz w:val="22"/>
        </w:rPr>
        <w:t>用户可以通过此页面修改密码，修改成功后提示用户重新登录。</w:t>
      </w:r>
    </w:p>
    <w:p>
      <w:pPr>
        <w:spacing w:before="120" w:after="120" w:line="288" w:lineRule="auto"/>
        <w:ind w:left="0"/>
        <w:jc w:val="left"/>
      </w:pPr>
    </w:p>
    <w:p>
      <w:pPr>
        <w:numPr>
          <w:numId w:val="57"/>
        </w:numPr>
        <w:spacing w:before="120" w:after="120" w:line="288" w:lineRule="auto"/>
        <w:ind w:left="0"/>
        <w:jc w:val="left"/>
      </w:pPr>
      <w:r>
        <w:rPr>
          <w:rFonts w:eastAsia="等线" w:ascii="Arial" w:cs="Arial" w:hAnsi="Arial"/>
          <w:b w:val="true"/>
          <w:sz w:val="22"/>
        </w:rPr>
        <w:t>注销功能</w:t>
      </w:r>
    </w:p>
    <w:p>
      <w:pPr>
        <w:numPr>
          <w:numId w:val="58"/>
        </w:numPr>
        <w:spacing w:before="120" w:after="120" w:line="288" w:lineRule="auto"/>
        <w:ind w:left="453"/>
        <w:jc w:val="left"/>
      </w:pPr>
      <w:r>
        <w:rPr>
          <w:rFonts w:eastAsia="等线" w:ascii="Arial" w:cs="Arial" w:hAnsi="Arial"/>
          <w:sz w:val="22"/>
        </w:rPr>
        <w:t>用户点击注销按钮后确认注销操作，注销后用户应被重定向至首页。</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b w:val="true"/>
          <w:sz w:val="30"/>
        </w:rPr>
        <w:t>技术栈</w:t>
      </w:r>
      <w:bookmarkEnd w:id="13"/>
    </w:p>
    <w:p>
      <w:pPr>
        <w:spacing w:before="120" w:after="120" w:line="288" w:lineRule="auto"/>
        <w:ind w:left="0"/>
        <w:jc w:val="left"/>
      </w:pPr>
    </w:p>
    <w:p>
      <w:pPr>
        <w:numPr>
          <w:numId w:val="59"/>
        </w:numPr>
        <w:spacing w:before="120" w:after="120" w:line="288" w:lineRule="auto"/>
        <w:ind w:left="0"/>
        <w:jc w:val="left"/>
      </w:pPr>
      <w:r>
        <w:rPr>
          <w:rFonts w:eastAsia="等线" w:ascii="Arial" w:cs="Arial" w:hAnsi="Arial"/>
          <w:b w:val="true"/>
          <w:sz w:val="22"/>
        </w:rPr>
        <w:t>前端</w:t>
      </w:r>
      <w:r>
        <w:rPr>
          <w:rFonts w:eastAsia="等线" w:ascii="Arial" w:cs="Arial" w:hAnsi="Arial"/>
          <w:sz w:val="22"/>
        </w:rPr>
        <w:t>:</w:t>
      </w:r>
    </w:p>
    <w:p>
      <w:pPr>
        <w:numPr>
          <w:numId w:val="60"/>
        </w:numPr>
        <w:spacing w:before="120" w:after="120" w:line="288" w:lineRule="auto"/>
        <w:ind w:left="453"/>
        <w:jc w:val="left"/>
      </w:pPr>
      <w:r>
        <w:rPr>
          <w:rFonts w:eastAsia="等线" w:ascii="Arial" w:cs="Arial" w:hAnsi="Arial"/>
          <w:sz w:val="22"/>
        </w:rPr>
        <w:t>Vue3</w:t>
      </w:r>
    </w:p>
    <w:p>
      <w:pPr>
        <w:numPr>
          <w:numId w:val="61"/>
        </w:numPr>
        <w:spacing w:before="120" w:after="120" w:line="288" w:lineRule="auto"/>
        <w:ind w:left="453"/>
        <w:jc w:val="left"/>
      </w:pPr>
      <w:r>
        <w:rPr>
          <w:rFonts w:eastAsia="等线" w:ascii="Arial" w:cs="Arial" w:hAnsi="Arial"/>
          <w:sz w:val="22"/>
        </w:rPr>
        <w:t>Axios（与后端 API 通信）</w:t>
      </w:r>
    </w:p>
    <w:p>
      <w:pPr>
        <w:numPr>
          <w:numId w:val="62"/>
        </w:numPr>
        <w:spacing w:before="120" w:after="120" w:line="288" w:lineRule="auto"/>
        <w:ind w:left="453"/>
        <w:jc w:val="left"/>
      </w:pPr>
      <w:r>
        <w:rPr>
          <w:rFonts w:eastAsia="等线" w:ascii="Arial" w:cs="Arial" w:hAnsi="Arial"/>
          <w:sz w:val="22"/>
        </w:rPr>
        <w:t>Vue Router（路由管理）</w:t>
      </w:r>
    </w:p>
    <w:p>
      <w:pPr>
        <w:spacing w:before="120" w:after="120" w:line="288" w:lineRule="auto"/>
        <w:ind w:left="453"/>
        <w:jc w:val="left"/>
      </w:pPr>
    </w:p>
    <w:p>
      <w:pPr>
        <w:numPr>
          <w:numId w:val="63"/>
        </w:numPr>
        <w:spacing w:before="120" w:after="120" w:line="288" w:lineRule="auto"/>
        <w:ind w:left="0"/>
        <w:jc w:val="left"/>
      </w:pPr>
      <w:r>
        <w:rPr>
          <w:rFonts w:eastAsia="等线" w:ascii="Arial" w:cs="Arial" w:hAnsi="Arial"/>
          <w:b w:val="true"/>
          <w:sz w:val="22"/>
        </w:rPr>
        <w:t>后端</w:t>
      </w:r>
      <w:r>
        <w:rPr>
          <w:rFonts w:eastAsia="等线" w:ascii="Arial" w:cs="Arial" w:hAnsi="Arial"/>
          <w:sz w:val="22"/>
        </w:rPr>
        <w:t>:</w:t>
      </w:r>
    </w:p>
    <w:p>
      <w:pPr>
        <w:numPr>
          <w:numId w:val="64"/>
        </w:numPr>
        <w:spacing w:before="120" w:after="120" w:line="288" w:lineRule="auto"/>
        <w:ind w:left="453"/>
        <w:jc w:val="left"/>
      </w:pPr>
      <w:r>
        <w:rPr>
          <w:rFonts w:eastAsia="等线" w:ascii="Arial" w:cs="Arial" w:hAnsi="Arial"/>
          <w:sz w:val="22"/>
        </w:rPr>
        <w:t>Python Flask 或 Python FastAPI</w:t>
      </w:r>
    </w:p>
    <w:p>
      <w:pPr>
        <w:numPr>
          <w:numId w:val="65"/>
        </w:numPr>
        <w:spacing w:before="120" w:after="120" w:line="288" w:lineRule="auto"/>
        <w:ind w:left="453"/>
        <w:jc w:val="left"/>
      </w:pPr>
      <w:r>
        <w:rPr>
          <w:rFonts w:eastAsia="等线" w:ascii="Arial" w:cs="Arial" w:hAnsi="Arial"/>
          <w:sz w:val="22"/>
        </w:rPr>
        <w:t>SQLAlchemy（ORM框架，可选）</w:t>
      </w:r>
    </w:p>
    <w:p>
      <w:pPr>
        <w:numPr>
          <w:numId w:val="66"/>
        </w:numPr>
        <w:spacing w:before="120" w:after="120" w:line="288" w:lineRule="auto"/>
        <w:ind w:left="453"/>
        <w:jc w:val="left"/>
      </w:pPr>
      <w:r>
        <w:rPr>
          <w:rFonts w:eastAsia="等线" w:ascii="Arial" w:cs="Arial" w:hAnsi="Arial"/>
          <w:sz w:val="22"/>
        </w:rPr>
        <w:t>JWT（用户认证）</w:t>
      </w:r>
    </w:p>
    <w:p>
      <w:pPr>
        <w:spacing w:before="120" w:after="120" w:line="288" w:lineRule="auto"/>
        <w:ind w:left="453"/>
        <w:jc w:val="left"/>
      </w:pPr>
    </w:p>
    <w:p>
      <w:pPr>
        <w:numPr>
          <w:numId w:val="67"/>
        </w:numPr>
        <w:spacing w:before="120" w:after="120" w:line="288" w:lineRule="auto"/>
        <w:ind w:left="0"/>
        <w:jc w:val="left"/>
      </w:pPr>
      <w:r>
        <w:rPr>
          <w:rFonts w:eastAsia="等线" w:ascii="Arial" w:cs="Arial" w:hAnsi="Arial"/>
          <w:b w:val="true"/>
          <w:sz w:val="22"/>
        </w:rPr>
        <w:t>数据库</w:t>
      </w:r>
      <w:r>
        <w:rPr>
          <w:rFonts w:eastAsia="等线" w:ascii="Arial" w:cs="Arial" w:hAnsi="Arial"/>
          <w:sz w:val="22"/>
        </w:rPr>
        <w:t>:</w:t>
      </w:r>
    </w:p>
    <w:p>
      <w:pPr>
        <w:numPr>
          <w:numId w:val="68"/>
        </w:numPr>
        <w:spacing w:before="120" w:after="120" w:line="288" w:lineRule="auto"/>
        <w:ind w:left="453"/>
        <w:jc w:val="left"/>
      </w:pPr>
      <w:r>
        <w:rPr>
          <w:rFonts w:eastAsia="等线" w:ascii="Arial" w:cs="Arial" w:hAnsi="Arial"/>
          <w:sz w:val="22"/>
        </w:rPr>
        <w:t xml:space="preserve">MySQL </w:t>
      </w:r>
      <w:r>
        <w:rPr>
          <w:rFonts w:eastAsia="等线" w:ascii="Arial" w:cs="Arial" w:hAnsi="Arial"/>
          <w:sz w:val="22"/>
        </w:rPr>
        <w:t>、</w:t>
      </w:r>
      <w:r>
        <w:rPr>
          <w:rFonts w:eastAsia="等线" w:ascii="Arial" w:cs="Arial" w:hAnsi="Arial"/>
          <w:sz w:val="22"/>
        </w:rPr>
        <w:t xml:space="preserve"> PostgreSQL 或 SQL Server（或其他关系型数据库）</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sz w:val="30"/>
        </w:rPr>
        <w:t>安全性考虑</w:t>
      </w:r>
      <w:bookmarkEnd w:id="14"/>
    </w:p>
    <w:p>
      <w:pPr>
        <w:spacing w:before="120" w:after="120" w:line="288" w:lineRule="auto"/>
        <w:ind w:left="0"/>
        <w:jc w:val="left"/>
      </w:pPr>
    </w:p>
    <w:p>
      <w:pPr>
        <w:numPr>
          <w:numId w:val="69"/>
        </w:numPr>
        <w:spacing w:before="120" w:after="120" w:line="288" w:lineRule="auto"/>
        <w:ind w:left="0"/>
        <w:jc w:val="left"/>
      </w:pPr>
      <w:r>
        <w:rPr>
          <w:rFonts w:eastAsia="等线" w:ascii="Arial" w:cs="Arial" w:hAnsi="Arial"/>
          <w:sz w:val="22"/>
        </w:rPr>
        <w:t>所有敏感数据（如密码）使用加密算法存储。</w:t>
      </w:r>
    </w:p>
    <w:p>
      <w:pPr>
        <w:numPr>
          <w:numId w:val="70"/>
        </w:numPr>
        <w:spacing w:before="120" w:after="120" w:line="288" w:lineRule="auto"/>
        <w:ind w:left="0"/>
        <w:jc w:val="left"/>
      </w:pPr>
      <w:r>
        <w:rPr>
          <w:rFonts w:eastAsia="等线" w:ascii="Arial" w:cs="Arial" w:hAnsi="Arial"/>
          <w:sz w:val="22"/>
        </w:rPr>
        <w:t>使用 JWT 进行身份验证，所有 API 请求应携带 JWT。</w:t>
      </w:r>
    </w:p>
    <w:p>
      <w:pPr>
        <w:numPr>
          <w:numId w:val="71"/>
        </w:numPr>
        <w:spacing w:before="120" w:after="120" w:line="288" w:lineRule="auto"/>
        <w:ind w:left="0"/>
        <w:jc w:val="left"/>
      </w:pPr>
      <w:r>
        <w:rPr>
          <w:rFonts w:eastAsia="等线" w:ascii="Arial" w:cs="Arial" w:hAnsi="Arial"/>
          <w:sz w:val="22"/>
        </w:rPr>
        <w:t>密码应设置强度要求，防止弱密码攻击。</w:t>
      </w:r>
    </w:p>
    <w:p>
      <w:pPr>
        <w:numPr>
          <w:numId w:val="72"/>
        </w:numPr>
        <w:spacing w:before="120" w:after="120" w:line="288" w:lineRule="auto"/>
        <w:ind w:left="0"/>
        <w:jc w:val="left"/>
      </w:pPr>
      <w:r>
        <w:rPr>
          <w:rFonts w:eastAsia="等线" w:ascii="Arial" w:cs="Arial" w:hAnsi="Arial"/>
          <w:sz w:val="22"/>
        </w:rPr>
        <w:t>防范XSS攻击和SQL注入攻击。</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5" w:id="15"/>
      <w:r>
        <w:rPr>
          <w:rFonts w:eastAsia="等线" w:ascii="Arial" w:cs="Arial" w:hAnsi="Arial"/>
          <w:b w:val="true"/>
          <w:sz w:val="32"/>
        </w:rPr>
        <w:t>项目交付</w:t>
      </w:r>
      <w:bookmarkEnd w:id="15"/>
    </w:p>
    <w:p>
      <w:pPr>
        <w:spacing w:before="120" w:after="120" w:line="288" w:lineRule="auto"/>
        <w:ind w:left="0"/>
        <w:jc w:val="left"/>
      </w:pPr>
    </w:p>
    <w:p>
      <w:pPr>
        <w:numPr>
          <w:numId w:val="73"/>
        </w:numPr>
        <w:spacing w:before="120" w:after="120" w:line="288" w:lineRule="auto"/>
        <w:ind w:left="0"/>
        <w:jc w:val="left"/>
      </w:pPr>
      <w:r>
        <w:rPr>
          <w:rFonts w:eastAsia="等线" w:ascii="Arial" w:cs="Arial" w:hAnsi="Arial"/>
          <w:sz w:val="22"/>
        </w:rPr>
        <w:t>前端和后端可独立部署。</w:t>
      </w:r>
    </w:p>
    <w:p>
      <w:pPr>
        <w:numPr>
          <w:numId w:val="74"/>
        </w:numPr>
        <w:spacing w:before="120" w:after="120" w:line="288" w:lineRule="auto"/>
        <w:ind w:left="0"/>
        <w:jc w:val="left"/>
      </w:pPr>
      <w:r>
        <w:rPr>
          <w:rFonts w:eastAsia="等线" w:ascii="Arial" w:cs="Arial" w:hAnsi="Arial"/>
          <w:sz w:val="22"/>
        </w:rPr>
        <w:t>可以额外拓展功能（如邮箱验证码等）。</w:t>
      </w:r>
    </w:p>
    <w:p>
      <w:pPr>
        <w:numPr>
          <w:numId w:val="75"/>
        </w:numPr>
        <w:spacing w:before="120" w:after="120" w:line="288" w:lineRule="auto"/>
        <w:ind w:left="0"/>
        <w:jc w:val="left"/>
      </w:pPr>
      <w:r>
        <w:rPr>
          <w:rFonts w:eastAsia="等线" w:ascii="Arial" w:cs="Arial" w:hAnsi="Arial"/>
          <w:sz w:val="22"/>
        </w:rPr>
        <w:t>源代码有良好的编码规范和注释。</w:t>
      </w: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李秉泽 6999"/>
          <v:fill opacity="0.3"/>
        </v:shape>
      </w:pict>
    </w:r>
  </w:p>
</w:hdr>
</file>

<file path=word/numbering.xml><?xml version="1.0" encoding="utf-8"?>
<w:numbering xmlns:w="http://schemas.openxmlformats.org/wordprocessingml/2006/main">
  <w:abstractNum w:abstractNumId="770491">
    <w:lvl>
      <w:start w:val="1"/>
      <w:numFmt w:val="decimal"/>
      <w:suff w:val="tab"/>
      <w:lvlText w:val="%1."/>
      <w:rPr>
        <w:color w:val="3370ff"/>
      </w:rPr>
    </w:lvl>
  </w:abstractNum>
  <w:abstractNum w:abstractNumId="770492">
    <w:lvl>
      <w:numFmt w:val="bullet"/>
      <w:suff w:val="tab"/>
      <w:lvlText w:val="￮"/>
      <w:rPr>
        <w:color w:val="3370ff"/>
      </w:rPr>
    </w:lvl>
  </w:abstractNum>
  <w:abstractNum w:abstractNumId="770493">
    <w:lvl>
      <w:numFmt w:val="bullet"/>
      <w:suff w:val="tab"/>
      <w:lvlText w:val="￮"/>
      <w:rPr>
        <w:color w:val="3370ff"/>
      </w:rPr>
    </w:lvl>
  </w:abstractNum>
  <w:abstractNum w:abstractNumId="770494">
    <w:lvl>
      <w:numFmt w:val="bullet"/>
      <w:suff w:val="tab"/>
      <w:lvlText w:val="￮"/>
      <w:rPr>
        <w:color w:val="3370ff"/>
      </w:rPr>
    </w:lvl>
  </w:abstractNum>
  <w:abstractNum w:abstractNumId="770495">
    <w:lvl>
      <w:numFmt w:val="bullet"/>
      <w:suff w:val="tab"/>
      <w:lvlText w:val="￮"/>
      <w:rPr>
        <w:color w:val="3370ff"/>
      </w:rPr>
    </w:lvl>
  </w:abstractNum>
  <w:abstractNum w:abstractNumId="770496">
    <w:lvl>
      <w:start w:val="2"/>
      <w:numFmt w:val="decimal"/>
      <w:suff w:val="tab"/>
      <w:lvlText w:val="%1."/>
      <w:rPr>
        <w:color w:val="3370ff"/>
      </w:rPr>
    </w:lvl>
  </w:abstractNum>
  <w:abstractNum w:abstractNumId="770497">
    <w:lvl>
      <w:numFmt w:val="bullet"/>
      <w:suff w:val="tab"/>
      <w:lvlText w:val="￮"/>
      <w:rPr>
        <w:color w:val="3370ff"/>
      </w:rPr>
    </w:lvl>
  </w:abstractNum>
  <w:abstractNum w:abstractNumId="770498">
    <w:lvl>
      <w:numFmt w:val="bullet"/>
      <w:suff w:val="tab"/>
      <w:lvlText w:val="￮"/>
      <w:rPr>
        <w:color w:val="3370ff"/>
      </w:rPr>
    </w:lvl>
  </w:abstractNum>
  <w:abstractNum w:abstractNumId="770499">
    <w:lvl>
      <w:numFmt w:val="bullet"/>
      <w:suff w:val="tab"/>
      <w:lvlText w:val="￮"/>
      <w:rPr>
        <w:color w:val="3370ff"/>
      </w:rPr>
    </w:lvl>
  </w:abstractNum>
  <w:abstractNum w:abstractNumId="770500">
    <w:lvl>
      <w:start w:val="3"/>
      <w:numFmt w:val="decimal"/>
      <w:suff w:val="tab"/>
      <w:lvlText w:val="%1."/>
      <w:rPr>
        <w:color w:val="3370ff"/>
      </w:rPr>
    </w:lvl>
  </w:abstractNum>
  <w:abstractNum w:abstractNumId="770501">
    <w:lvl>
      <w:numFmt w:val="bullet"/>
      <w:suff w:val="tab"/>
      <w:lvlText w:val="￮"/>
      <w:rPr>
        <w:color w:val="3370ff"/>
      </w:rPr>
    </w:lvl>
  </w:abstractNum>
  <w:abstractNum w:abstractNumId="770502">
    <w:lvl>
      <w:numFmt w:val="bullet"/>
      <w:suff w:val="tab"/>
      <w:lvlText w:val="￮"/>
      <w:rPr>
        <w:color w:val="3370ff"/>
      </w:rPr>
    </w:lvl>
  </w:abstractNum>
  <w:abstractNum w:abstractNumId="770503">
    <w:lvl>
      <w:numFmt w:val="bullet"/>
      <w:suff w:val="tab"/>
      <w:lvlText w:val="￮"/>
      <w:rPr>
        <w:color w:val="3370ff"/>
      </w:rPr>
    </w:lvl>
  </w:abstractNum>
  <w:abstractNum w:abstractNumId="770504">
    <w:lvl>
      <w:start w:val="4"/>
      <w:numFmt w:val="decimal"/>
      <w:suff w:val="tab"/>
      <w:lvlText w:val="%1."/>
      <w:rPr>
        <w:color w:val="3370ff"/>
      </w:rPr>
    </w:lvl>
  </w:abstractNum>
  <w:abstractNum w:abstractNumId="770505">
    <w:lvl>
      <w:numFmt w:val="bullet"/>
      <w:suff w:val="tab"/>
      <w:lvlText w:val="￮"/>
      <w:rPr>
        <w:color w:val="3370ff"/>
      </w:rPr>
    </w:lvl>
  </w:abstractNum>
  <w:abstractNum w:abstractNumId="770506">
    <w:lvl>
      <w:numFmt w:val="bullet"/>
      <w:suff w:val="tab"/>
      <w:lvlText w:val="￮"/>
      <w:rPr>
        <w:color w:val="3370ff"/>
      </w:rPr>
    </w:lvl>
  </w:abstractNum>
  <w:abstractNum w:abstractNumId="770507">
    <w:lvl>
      <w:start w:val="5"/>
      <w:numFmt w:val="decimal"/>
      <w:suff w:val="tab"/>
      <w:lvlText w:val="%1."/>
      <w:rPr>
        <w:color w:val="3370ff"/>
      </w:rPr>
    </w:lvl>
  </w:abstractNum>
  <w:abstractNum w:abstractNumId="770508">
    <w:lvl>
      <w:numFmt w:val="bullet"/>
      <w:suff w:val="tab"/>
      <w:lvlText w:val="￮"/>
      <w:rPr>
        <w:color w:val="3370ff"/>
      </w:rPr>
    </w:lvl>
  </w:abstractNum>
  <w:abstractNum w:abstractNumId="770509">
    <w:lvl>
      <w:numFmt w:val="bullet"/>
      <w:suff w:val="tab"/>
      <w:lvlText w:val="￮"/>
      <w:rPr>
        <w:color w:val="3370ff"/>
      </w:rPr>
    </w:lvl>
  </w:abstractNum>
  <w:abstractNum w:abstractNumId="770510">
    <w:lvl>
      <w:numFmt w:val="bullet"/>
      <w:suff w:val="tab"/>
      <w:lvlText w:val="•"/>
      <w:rPr>
        <w:color w:val="3370ff"/>
      </w:rPr>
    </w:lvl>
  </w:abstractNum>
  <w:abstractNum w:abstractNumId="770511">
    <w:lvl>
      <w:numFmt w:val="bullet"/>
      <w:suff w:val="tab"/>
      <w:lvlText w:val="•"/>
      <w:rPr>
        <w:color w:val="3370ff"/>
      </w:rPr>
    </w:lvl>
  </w:abstractNum>
  <w:abstractNum w:abstractNumId="770512">
    <w:lvl>
      <w:numFmt w:val="bullet"/>
      <w:suff w:val="tab"/>
      <w:lvlText w:val="•"/>
      <w:rPr>
        <w:color w:val="3370ff"/>
      </w:rPr>
    </w:lvl>
  </w:abstractNum>
  <w:abstractNum w:abstractNumId="770513">
    <w:lvl>
      <w:numFmt w:val="bullet"/>
      <w:suff w:val="tab"/>
      <w:lvlText w:val="•"/>
      <w:rPr>
        <w:color w:val="3370ff"/>
      </w:rPr>
    </w:lvl>
  </w:abstractNum>
  <w:abstractNum w:abstractNumId="770514">
    <w:lvl>
      <w:numFmt w:val="bullet"/>
      <w:suff w:val="tab"/>
      <w:lvlText w:val="￮"/>
      <w:rPr>
        <w:color w:val="3370ff"/>
      </w:rPr>
    </w:lvl>
  </w:abstractNum>
  <w:abstractNum w:abstractNumId="770515">
    <w:lvl>
      <w:numFmt w:val="bullet"/>
      <w:suff w:val="tab"/>
      <w:lvlText w:val="￮"/>
      <w:rPr>
        <w:color w:val="3370ff"/>
      </w:rPr>
    </w:lvl>
  </w:abstractNum>
  <w:abstractNum w:abstractNumId="770516">
    <w:lvl>
      <w:numFmt w:val="bullet"/>
      <w:suff w:val="tab"/>
      <w:lvlText w:val="•"/>
      <w:rPr>
        <w:color w:val="3370ff"/>
      </w:rPr>
    </w:lvl>
  </w:abstractNum>
  <w:abstractNum w:abstractNumId="770517">
    <w:lvl>
      <w:numFmt w:val="bullet"/>
      <w:suff w:val="tab"/>
      <w:lvlText w:val="•"/>
      <w:rPr>
        <w:color w:val="3370ff"/>
      </w:rPr>
    </w:lvl>
  </w:abstractNum>
  <w:abstractNum w:abstractNumId="770518">
    <w:lvl>
      <w:numFmt w:val="bullet"/>
      <w:suff w:val="tab"/>
      <w:lvlText w:val="•"/>
      <w:rPr>
        <w:color w:val="3370ff"/>
      </w:rPr>
    </w:lvl>
  </w:abstractNum>
  <w:abstractNum w:abstractNumId="770519">
    <w:lvl>
      <w:numFmt w:val="bullet"/>
      <w:suff w:val="tab"/>
      <w:lvlText w:val="•"/>
      <w:rPr>
        <w:color w:val="3370ff"/>
      </w:rPr>
    </w:lvl>
  </w:abstractNum>
  <w:abstractNum w:abstractNumId="770520">
    <w:lvl>
      <w:numFmt w:val="bullet"/>
      <w:suff w:val="tab"/>
      <w:lvlText w:val="•"/>
      <w:rPr>
        <w:color w:val="3370ff"/>
      </w:rPr>
    </w:lvl>
  </w:abstractNum>
  <w:abstractNum w:abstractNumId="770521">
    <w:lvl>
      <w:numFmt w:val="bullet"/>
      <w:suff w:val="tab"/>
      <w:lvlText w:val="•"/>
      <w:rPr>
        <w:color w:val="3370ff"/>
      </w:rPr>
    </w:lvl>
  </w:abstractNum>
  <w:abstractNum w:abstractNumId="770522">
    <w:lvl>
      <w:numFmt w:val="bullet"/>
      <w:suff w:val="tab"/>
      <w:lvlText w:val="•"/>
      <w:rPr>
        <w:color w:val="3370ff"/>
      </w:rPr>
    </w:lvl>
  </w:abstractNum>
  <w:abstractNum w:abstractNumId="770523">
    <w:lvl>
      <w:numFmt w:val="bullet"/>
      <w:suff w:val="tab"/>
      <w:lvlText w:val="•"/>
      <w:rPr>
        <w:color w:val="3370ff"/>
      </w:rPr>
    </w:lvl>
  </w:abstractNum>
  <w:abstractNum w:abstractNumId="770524">
    <w:lvl>
      <w:numFmt w:val="bullet"/>
      <w:suff w:val="tab"/>
      <w:lvlText w:val="•"/>
      <w:rPr>
        <w:color w:val="3370ff"/>
      </w:rPr>
    </w:lvl>
  </w:abstractNum>
  <w:abstractNum w:abstractNumId="770525">
    <w:lvl>
      <w:numFmt w:val="bullet"/>
      <w:suff w:val="tab"/>
      <w:lvlText w:val="•"/>
      <w:rPr>
        <w:color w:val="3370ff"/>
      </w:rPr>
    </w:lvl>
  </w:abstractNum>
  <w:abstractNum w:abstractNumId="770526">
    <w:lvl>
      <w:numFmt w:val="bullet"/>
      <w:suff w:val="tab"/>
      <w:lvlText w:val="•"/>
      <w:rPr>
        <w:color w:val="3370ff"/>
      </w:rPr>
    </w:lvl>
  </w:abstractNum>
  <w:abstractNum w:abstractNumId="770527">
    <w:lvl>
      <w:numFmt w:val="bullet"/>
      <w:suff w:val="tab"/>
      <w:lvlText w:val="•"/>
      <w:rPr>
        <w:color w:val="3370ff"/>
      </w:rPr>
    </w:lvl>
  </w:abstractNum>
  <w:abstractNum w:abstractNumId="770528">
    <w:lvl>
      <w:numFmt w:val="bullet"/>
      <w:suff w:val="tab"/>
      <w:lvlText w:val="•"/>
      <w:rPr>
        <w:color w:val="3370ff"/>
      </w:rPr>
    </w:lvl>
  </w:abstractNum>
  <w:abstractNum w:abstractNumId="770529">
    <w:lvl>
      <w:numFmt w:val="bullet"/>
      <w:suff w:val="tab"/>
      <w:lvlText w:val="•"/>
      <w:rPr>
        <w:color w:val="3370ff"/>
      </w:rPr>
    </w:lvl>
  </w:abstractNum>
  <w:abstractNum w:abstractNumId="770530">
    <w:lvl>
      <w:numFmt w:val="bullet"/>
      <w:suff w:val="tab"/>
      <w:lvlText w:val="•"/>
      <w:rPr>
        <w:color w:val="3370ff"/>
      </w:rPr>
    </w:lvl>
  </w:abstractNum>
  <w:abstractNum w:abstractNumId="770531">
    <w:lvl>
      <w:numFmt w:val="bullet"/>
      <w:suff w:val="tab"/>
      <w:lvlText w:val="•"/>
      <w:rPr>
        <w:color w:val="3370ff"/>
      </w:rPr>
    </w:lvl>
  </w:abstractNum>
  <w:abstractNum w:abstractNumId="770532">
    <w:lvl>
      <w:numFmt w:val="bullet"/>
      <w:suff w:val="tab"/>
      <w:lvlText w:val="•"/>
      <w:rPr>
        <w:color w:val="3370ff"/>
      </w:rPr>
    </w:lvl>
  </w:abstractNum>
  <w:abstractNum w:abstractNumId="770533">
    <w:lvl>
      <w:numFmt w:val="bullet"/>
      <w:suff w:val="tab"/>
      <w:lvlText w:val="•"/>
      <w:rPr>
        <w:color w:val="3370ff"/>
      </w:rPr>
    </w:lvl>
  </w:abstractNum>
  <w:abstractNum w:abstractNumId="770534">
    <w:lvl>
      <w:numFmt w:val="bullet"/>
      <w:suff w:val="tab"/>
      <w:lvlText w:val="•"/>
      <w:rPr>
        <w:color w:val="3370ff"/>
      </w:rPr>
    </w:lvl>
  </w:abstractNum>
  <w:abstractNum w:abstractNumId="770535">
    <w:lvl>
      <w:numFmt w:val="bullet"/>
      <w:suff w:val="tab"/>
      <w:lvlText w:val="•"/>
      <w:rPr>
        <w:color w:val="3370ff"/>
      </w:rPr>
    </w:lvl>
  </w:abstractNum>
  <w:abstractNum w:abstractNumId="770536">
    <w:lvl>
      <w:numFmt w:val="bullet"/>
      <w:suff w:val="tab"/>
      <w:lvlText w:val="•"/>
      <w:rPr>
        <w:color w:val="3370ff"/>
      </w:rPr>
    </w:lvl>
  </w:abstractNum>
  <w:abstractNum w:abstractNumId="770537">
    <w:lvl>
      <w:numFmt w:val="bullet"/>
      <w:suff w:val="tab"/>
      <w:lvlText w:val="•"/>
      <w:rPr>
        <w:color w:val="3370ff"/>
      </w:rPr>
    </w:lvl>
  </w:abstractNum>
  <w:abstractNum w:abstractNumId="770538">
    <w:lvl>
      <w:start w:val="1"/>
      <w:numFmt w:val="decimal"/>
      <w:suff w:val="tab"/>
      <w:lvlText w:val="%1."/>
      <w:rPr>
        <w:color w:val="3370ff"/>
      </w:rPr>
    </w:lvl>
  </w:abstractNum>
  <w:abstractNum w:abstractNumId="770539">
    <w:lvl>
      <w:numFmt w:val="bullet"/>
      <w:suff w:val="tab"/>
      <w:lvlText w:val="￮"/>
      <w:rPr>
        <w:color w:val="3370ff"/>
      </w:rPr>
    </w:lvl>
  </w:abstractNum>
  <w:abstractNum w:abstractNumId="770540">
    <w:lvl>
      <w:numFmt w:val="bullet"/>
      <w:suff w:val="tab"/>
      <w:lvlText w:val="￮"/>
      <w:rPr>
        <w:color w:val="3370ff"/>
      </w:rPr>
    </w:lvl>
  </w:abstractNum>
  <w:abstractNum w:abstractNumId="770541">
    <w:lvl>
      <w:numFmt w:val="bullet"/>
      <w:suff w:val="tab"/>
      <w:lvlText w:val="￮"/>
      <w:rPr>
        <w:color w:val="3370ff"/>
      </w:rPr>
    </w:lvl>
  </w:abstractNum>
  <w:abstractNum w:abstractNumId="770542">
    <w:lvl>
      <w:start w:val="2"/>
      <w:numFmt w:val="decimal"/>
      <w:suff w:val="tab"/>
      <w:lvlText w:val="%1."/>
      <w:rPr>
        <w:color w:val="3370ff"/>
      </w:rPr>
    </w:lvl>
  </w:abstractNum>
  <w:abstractNum w:abstractNumId="770543">
    <w:lvl>
      <w:numFmt w:val="bullet"/>
      <w:suff w:val="tab"/>
      <w:lvlText w:val="￮"/>
      <w:rPr>
        <w:color w:val="3370ff"/>
      </w:rPr>
    </w:lvl>
  </w:abstractNum>
  <w:abstractNum w:abstractNumId="770544">
    <w:lvl>
      <w:numFmt w:val="bullet"/>
      <w:suff w:val="tab"/>
      <w:lvlText w:val="￮"/>
      <w:rPr>
        <w:color w:val="3370ff"/>
      </w:rPr>
    </w:lvl>
  </w:abstractNum>
  <w:abstractNum w:abstractNumId="770545">
    <w:lvl>
      <w:start w:val="3"/>
      <w:numFmt w:val="decimal"/>
      <w:suff w:val="tab"/>
      <w:lvlText w:val="%1."/>
      <w:rPr>
        <w:color w:val="3370ff"/>
      </w:rPr>
    </w:lvl>
  </w:abstractNum>
  <w:abstractNum w:abstractNumId="770546">
    <w:lvl>
      <w:numFmt w:val="bullet"/>
      <w:suff w:val="tab"/>
      <w:lvlText w:val="￮"/>
      <w:rPr>
        <w:color w:val="3370ff"/>
      </w:rPr>
    </w:lvl>
  </w:abstractNum>
  <w:abstractNum w:abstractNumId="770547">
    <w:lvl>
      <w:start w:val="4"/>
      <w:numFmt w:val="decimal"/>
      <w:suff w:val="tab"/>
      <w:lvlText w:val="%1."/>
      <w:rPr>
        <w:color w:val="3370ff"/>
      </w:rPr>
    </w:lvl>
  </w:abstractNum>
  <w:abstractNum w:abstractNumId="770548">
    <w:lvl>
      <w:numFmt w:val="bullet"/>
      <w:suff w:val="tab"/>
      <w:lvlText w:val="￮"/>
      <w:rPr>
        <w:color w:val="3370ff"/>
      </w:rPr>
    </w:lvl>
  </w:abstractNum>
  <w:abstractNum w:abstractNumId="770549">
    <w:lvl>
      <w:numFmt w:val="bullet"/>
      <w:suff w:val="tab"/>
      <w:lvlText w:val="•"/>
      <w:rPr>
        <w:color w:val="3370ff"/>
      </w:rPr>
    </w:lvl>
  </w:abstractNum>
  <w:abstractNum w:abstractNumId="770550">
    <w:lvl>
      <w:numFmt w:val="bullet"/>
      <w:suff w:val="tab"/>
      <w:lvlText w:val="￮"/>
      <w:rPr>
        <w:color w:val="3370ff"/>
      </w:rPr>
    </w:lvl>
  </w:abstractNum>
  <w:abstractNum w:abstractNumId="770551">
    <w:lvl>
      <w:numFmt w:val="bullet"/>
      <w:suff w:val="tab"/>
      <w:lvlText w:val="￮"/>
      <w:rPr>
        <w:color w:val="3370ff"/>
      </w:rPr>
    </w:lvl>
  </w:abstractNum>
  <w:abstractNum w:abstractNumId="770552">
    <w:lvl>
      <w:numFmt w:val="bullet"/>
      <w:suff w:val="tab"/>
      <w:lvlText w:val="￮"/>
      <w:rPr>
        <w:color w:val="3370ff"/>
      </w:rPr>
    </w:lvl>
  </w:abstractNum>
  <w:abstractNum w:abstractNumId="770553">
    <w:lvl>
      <w:numFmt w:val="bullet"/>
      <w:suff w:val="tab"/>
      <w:lvlText w:val="•"/>
      <w:rPr>
        <w:color w:val="3370ff"/>
      </w:rPr>
    </w:lvl>
  </w:abstractNum>
  <w:abstractNum w:abstractNumId="770554">
    <w:lvl>
      <w:numFmt w:val="bullet"/>
      <w:suff w:val="tab"/>
      <w:lvlText w:val="￮"/>
      <w:rPr>
        <w:color w:val="3370ff"/>
      </w:rPr>
    </w:lvl>
  </w:abstractNum>
  <w:abstractNum w:abstractNumId="770555">
    <w:lvl>
      <w:numFmt w:val="bullet"/>
      <w:suff w:val="tab"/>
      <w:lvlText w:val="￮"/>
      <w:rPr>
        <w:color w:val="3370ff"/>
      </w:rPr>
    </w:lvl>
  </w:abstractNum>
  <w:abstractNum w:abstractNumId="770556">
    <w:lvl>
      <w:numFmt w:val="bullet"/>
      <w:suff w:val="tab"/>
      <w:lvlText w:val="￮"/>
      <w:rPr>
        <w:color w:val="3370ff"/>
      </w:rPr>
    </w:lvl>
  </w:abstractNum>
  <w:abstractNum w:abstractNumId="770557">
    <w:lvl>
      <w:numFmt w:val="bullet"/>
      <w:suff w:val="tab"/>
      <w:lvlText w:val="•"/>
      <w:rPr>
        <w:color w:val="3370ff"/>
      </w:rPr>
    </w:lvl>
  </w:abstractNum>
  <w:abstractNum w:abstractNumId="770558">
    <w:lvl>
      <w:numFmt w:val="bullet"/>
      <w:suff w:val="tab"/>
      <w:lvlText w:val="￮"/>
      <w:rPr>
        <w:color w:val="3370ff"/>
      </w:rPr>
    </w:lvl>
  </w:abstractNum>
  <w:abstractNum w:abstractNumId="770559">
    <w:lvl>
      <w:numFmt w:val="bullet"/>
      <w:suff w:val="tab"/>
      <w:lvlText w:val="•"/>
      <w:rPr>
        <w:color w:val="3370ff"/>
      </w:rPr>
    </w:lvl>
  </w:abstractNum>
  <w:abstractNum w:abstractNumId="770560">
    <w:lvl>
      <w:numFmt w:val="bullet"/>
      <w:suff w:val="tab"/>
      <w:lvlText w:val="•"/>
      <w:rPr>
        <w:color w:val="3370ff"/>
      </w:rPr>
    </w:lvl>
  </w:abstractNum>
  <w:abstractNum w:abstractNumId="770561">
    <w:lvl>
      <w:numFmt w:val="bullet"/>
      <w:suff w:val="tab"/>
      <w:lvlText w:val="•"/>
      <w:rPr>
        <w:color w:val="3370ff"/>
      </w:rPr>
    </w:lvl>
  </w:abstractNum>
  <w:abstractNum w:abstractNumId="770562">
    <w:lvl>
      <w:numFmt w:val="bullet"/>
      <w:suff w:val="tab"/>
      <w:lvlText w:val="•"/>
      <w:rPr>
        <w:color w:val="3370ff"/>
      </w:rPr>
    </w:lvl>
  </w:abstractNum>
  <w:abstractNum w:abstractNumId="770563">
    <w:lvl>
      <w:numFmt w:val="bullet"/>
      <w:suff w:val="tab"/>
      <w:lvlText w:val="•"/>
      <w:rPr>
        <w:color w:val="3370ff"/>
      </w:rPr>
    </w:lvl>
  </w:abstractNum>
  <w:abstractNum w:abstractNumId="770564">
    <w:lvl>
      <w:numFmt w:val="bullet"/>
      <w:suff w:val="tab"/>
      <w:lvlText w:val="•"/>
      <w:rPr>
        <w:color w:val="3370ff"/>
      </w:rPr>
    </w:lvl>
  </w:abstractNum>
  <w:abstractNum w:abstractNumId="770565">
    <w:lvl>
      <w:numFmt w:val="bullet"/>
      <w:suff w:val="tab"/>
      <w:lvlText w:val="•"/>
      <w:rPr>
        <w:color w:val="3370ff"/>
      </w:rPr>
    </w:lvl>
  </w:abstractNum>
  <w:num w:numId="1">
    <w:abstractNumId w:val="770491"/>
  </w:num>
  <w:num w:numId="2">
    <w:abstractNumId w:val="770492"/>
  </w:num>
  <w:num w:numId="3">
    <w:abstractNumId w:val="770493"/>
  </w:num>
  <w:num w:numId="4">
    <w:abstractNumId w:val="770494"/>
  </w:num>
  <w:num w:numId="5">
    <w:abstractNumId w:val="770495"/>
  </w:num>
  <w:num w:numId="6">
    <w:abstractNumId w:val="770496"/>
  </w:num>
  <w:num w:numId="7">
    <w:abstractNumId w:val="770497"/>
  </w:num>
  <w:num w:numId="8">
    <w:abstractNumId w:val="770498"/>
  </w:num>
  <w:num w:numId="9">
    <w:abstractNumId w:val="770499"/>
  </w:num>
  <w:num w:numId="10">
    <w:abstractNumId w:val="770500"/>
  </w:num>
  <w:num w:numId="11">
    <w:abstractNumId w:val="770501"/>
  </w:num>
  <w:num w:numId="12">
    <w:abstractNumId w:val="770502"/>
  </w:num>
  <w:num w:numId="13">
    <w:abstractNumId w:val="770503"/>
  </w:num>
  <w:num w:numId="14">
    <w:abstractNumId w:val="770504"/>
  </w:num>
  <w:num w:numId="15">
    <w:abstractNumId w:val="770505"/>
  </w:num>
  <w:num w:numId="16">
    <w:abstractNumId w:val="770506"/>
  </w:num>
  <w:num w:numId="17">
    <w:abstractNumId w:val="770507"/>
  </w:num>
  <w:num w:numId="18">
    <w:abstractNumId w:val="770508"/>
  </w:num>
  <w:num w:numId="19">
    <w:abstractNumId w:val="770509"/>
  </w:num>
  <w:num w:numId="20">
    <w:abstractNumId w:val="770510"/>
  </w:num>
  <w:num w:numId="21">
    <w:abstractNumId w:val="770511"/>
  </w:num>
  <w:num w:numId="22">
    <w:abstractNumId w:val="770512"/>
  </w:num>
  <w:num w:numId="23">
    <w:abstractNumId w:val="770513"/>
  </w:num>
  <w:num w:numId="24">
    <w:abstractNumId w:val="770514"/>
  </w:num>
  <w:num w:numId="25">
    <w:abstractNumId w:val="770515"/>
  </w:num>
  <w:num w:numId="26">
    <w:abstractNumId w:val="770516"/>
  </w:num>
  <w:num w:numId="27">
    <w:abstractNumId w:val="770517"/>
  </w:num>
  <w:num w:numId="28">
    <w:abstractNumId w:val="770518"/>
  </w:num>
  <w:num w:numId="29">
    <w:abstractNumId w:val="770519"/>
  </w:num>
  <w:num w:numId="30">
    <w:abstractNumId w:val="770520"/>
  </w:num>
  <w:num w:numId="31">
    <w:abstractNumId w:val="770521"/>
  </w:num>
  <w:num w:numId="32">
    <w:abstractNumId w:val="770522"/>
  </w:num>
  <w:num w:numId="33">
    <w:abstractNumId w:val="770523"/>
  </w:num>
  <w:num w:numId="34">
    <w:abstractNumId w:val="770524"/>
  </w:num>
  <w:num w:numId="35">
    <w:abstractNumId w:val="770525"/>
  </w:num>
  <w:num w:numId="36">
    <w:abstractNumId w:val="770526"/>
  </w:num>
  <w:num w:numId="37">
    <w:abstractNumId w:val="770527"/>
  </w:num>
  <w:num w:numId="38">
    <w:abstractNumId w:val="770528"/>
  </w:num>
  <w:num w:numId="39">
    <w:abstractNumId w:val="770529"/>
  </w:num>
  <w:num w:numId="40">
    <w:abstractNumId w:val="770530"/>
  </w:num>
  <w:num w:numId="41">
    <w:abstractNumId w:val="770531"/>
  </w:num>
  <w:num w:numId="42">
    <w:abstractNumId w:val="770532"/>
  </w:num>
  <w:num w:numId="43">
    <w:abstractNumId w:val="770533"/>
  </w:num>
  <w:num w:numId="44">
    <w:abstractNumId w:val="770534"/>
  </w:num>
  <w:num w:numId="45">
    <w:abstractNumId w:val="770535"/>
  </w:num>
  <w:num w:numId="46">
    <w:abstractNumId w:val="770536"/>
  </w:num>
  <w:num w:numId="47">
    <w:abstractNumId w:val="770537"/>
  </w:num>
  <w:num w:numId="48">
    <w:abstractNumId w:val="770538"/>
  </w:num>
  <w:num w:numId="49">
    <w:abstractNumId w:val="770539"/>
  </w:num>
  <w:num w:numId="50">
    <w:abstractNumId w:val="770540"/>
  </w:num>
  <w:num w:numId="51">
    <w:abstractNumId w:val="770541"/>
  </w:num>
  <w:num w:numId="52">
    <w:abstractNumId w:val="770542"/>
  </w:num>
  <w:num w:numId="53">
    <w:abstractNumId w:val="770543"/>
  </w:num>
  <w:num w:numId="54">
    <w:abstractNumId w:val="770544"/>
  </w:num>
  <w:num w:numId="55">
    <w:abstractNumId w:val="770545"/>
  </w:num>
  <w:num w:numId="56">
    <w:abstractNumId w:val="770546"/>
  </w:num>
  <w:num w:numId="57">
    <w:abstractNumId w:val="770547"/>
  </w:num>
  <w:num w:numId="58">
    <w:abstractNumId w:val="770548"/>
  </w:num>
  <w:num w:numId="59">
    <w:abstractNumId w:val="770549"/>
  </w:num>
  <w:num w:numId="60">
    <w:abstractNumId w:val="770550"/>
  </w:num>
  <w:num w:numId="61">
    <w:abstractNumId w:val="770551"/>
  </w:num>
  <w:num w:numId="62">
    <w:abstractNumId w:val="770552"/>
  </w:num>
  <w:num w:numId="63">
    <w:abstractNumId w:val="770553"/>
  </w:num>
  <w:num w:numId="64">
    <w:abstractNumId w:val="770554"/>
  </w:num>
  <w:num w:numId="65">
    <w:abstractNumId w:val="770555"/>
  </w:num>
  <w:num w:numId="66">
    <w:abstractNumId w:val="770556"/>
  </w:num>
  <w:num w:numId="67">
    <w:abstractNumId w:val="770557"/>
  </w:num>
  <w:num w:numId="68">
    <w:abstractNumId w:val="770558"/>
  </w:num>
  <w:num w:numId="69">
    <w:abstractNumId w:val="770559"/>
  </w:num>
  <w:num w:numId="70">
    <w:abstractNumId w:val="770560"/>
  </w:num>
  <w:num w:numId="71">
    <w:abstractNumId w:val="770561"/>
  </w:num>
  <w:num w:numId="72">
    <w:abstractNumId w:val="770562"/>
  </w:num>
  <w:num w:numId="73">
    <w:abstractNumId w:val="770563"/>
  </w:num>
  <w:num w:numId="74">
    <w:abstractNumId w:val="770564"/>
  </w:num>
  <w:num w:numId="75">
    <w:abstractNumId w:val="77056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2025-12-08T01:36:04Z</dcterms:created>
  <dc:creator>Apache POI</dc:creator>
</cp:coreProperties>
</file>