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rPr>
          <w:rFonts w:ascii="Georgia" w:hAnsi="Georgia"/>
          <w:highlight w:val="none"/>
          <w:lang w:val="it-IT"/>
        </w:rPr>
      </w:pPr>
      <w:r>
        <w:rPr>
          <w:rFonts w:ascii="Georgia" w:hAnsi="Georgia"/>
          <w:highlight w:val="none"/>
          <w:lang w:val="it-IT"/>
        </w:rPr>
        <w:t xml:space="preserve">Penso che, se leggi libri puoi essere molto più maturo di qualcuno che non legge libri. Anche se ad esempio leggi libri di fantasy puoi sempre imparare cose, che forse non avrei mai imparate se non avrei letto questo libro.</w:t>
      </w:r>
      <w:r>
        <w:rPr>
          <w:lang w:val="it-IT"/>
        </w:rPr>
      </w:r>
      <w:r/>
    </w:p>
    <w:p>
      <w:pPr>
        <w:jc w:val="both"/>
        <w:rPr>
          <w:highlight w:val="none"/>
          <w:lang w:val="it-IT"/>
        </w:rPr>
      </w:pPr>
      <w:r>
        <w:rPr>
          <w:rFonts w:ascii="Georgia" w:hAnsi="Georgia"/>
          <w:highlight w:val="none"/>
          <w:lang w:val="it-IT"/>
        </w:rPr>
        <w:t xml:space="preserve">Perché, se leggi puoi fare esperienze che qualcun altro ha già fatto. Ma tu devi solo legger un libro. Puoi anche imparare dalle errori, che un personaggio del libro ha fatto senza dover fare il errore.</w:t>
      </w:r>
      <w:r>
        <w:rPr>
          <w:lang w:val="it-IT"/>
        </w:rPr>
        <w:t xml:space="preserve"> E sapere tante cose e avere fatto tante esperienze </w:t>
      </w:r>
      <w:r>
        <w:rPr>
          <w:rFonts w:ascii="Georgia" w:hAnsi="Georgia"/>
          <w:highlight w:val="none"/>
          <w:lang w:val="it-IT"/>
        </w:rPr>
        <w:t xml:space="preserve">é</w:t>
      </w:r>
      <w:r>
        <w:rPr>
          <w:lang w:val="it-IT"/>
        </w:rPr>
        <w:t xml:space="preserve"> sempre bene per avere successo nella vita.</w:t>
      </w:r>
      <w:r>
        <w:rPr>
          <w:highlight w:val="none"/>
          <w:lang w:val="it-IT"/>
        </w:rPr>
      </w:r>
      <w:r/>
    </w:p>
    <w:p>
      <w:pPr>
        <w:jc w:val="both"/>
        <w:rPr>
          <w:highlight w:val="none"/>
          <w:lang w:val="it-IT"/>
        </w:rPr>
      </w:pPr>
      <w:r>
        <w:rPr>
          <w:highlight w:val="none"/>
          <w:lang w:val="it-IT"/>
        </w:rPr>
        <w:t xml:space="preserve">Concludendo, leggere libri </w:t>
      </w:r>
      <w:r>
        <w:rPr>
          <w:highlight w:val="none"/>
          <w:lang w:val="it-IT"/>
        </w:rPr>
        <w:t xml:space="preserve">può aiutarvi ad avere successo nella vita</w:t>
      </w:r>
      <w:r>
        <w:rPr>
          <w:highlight w:val="none"/>
          <w:lang w:val="it-IT"/>
        </w:rPr>
        <w:t xml:space="preserve"> ma anche a </w:t>
      </w:r>
      <w:r>
        <w:rPr>
          <w:highlight w:val="none"/>
          <w:lang w:val="it-IT"/>
        </w:rPr>
        <w:t xml:space="preserve">rendere la vita più piacevole. P</w:t>
      </w:r>
      <w:r>
        <w:rPr>
          <w:highlight w:val="none"/>
          <w:lang w:val="it-IT"/>
        </w:rPr>
        <w:t xml:space="preserve">er questo ogni tanto  tutti dovrebbero leggere und libro.</w:t>
      </w:r>
      <w:r>
        <w:rPr>
          <w:highlight w:val="none"/>
          <w:lang w:val="it-IT"/>
        </w:rPr>
      </w:r>
      <w:r>
        <w:rPr>
          <w:highlight w:val="none"/>
          <w:lang w:val="it-IT"/>
        </w:rPr>
      </w:r>
    </w:p>
    <w:p>
      <w:pPr>
        <w:jc w:val="both"/>
        <w:rPr>
          <w:highlight w:val="none"/>
          <w:lang w:val="it-IT"/>
        </w:rPr>
      </w:pPr>
      <w:r>
        <w:rPr>
          <w:highlight w:val="none"/>
          <w:lang w:val="it-IT"/>
        </w:rPr>
      </w:r>
      <w:r>
        <w:rPr>
          <w:highlight w:val="none"/>
          <w:lang w:val="it-IT"/>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205020605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2022-09-17T06:35:52Z</dcterms:modified>
</cp:coreProperties>
</file>