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170F" w14:textId="77777777" w:rsidR="0068036A" w:rsidRPr="008235CF" w:rsidRDefault="0068036A" w:rsidP="0068036A">
      <w:pPr>
        <w:pStyle w:val="Default"/>
        <w:jc w:val="center"/>
        <w:rPr>
          <w:sz w:val="28"/>
          <w:szCs w:val="28"/>
        </w:rPr>
      </w:pPr>
      <w:r w:rsidRPr="008235CF">
        <w:rPr>
          <w:b/>
          <w:bCs/>
          <w:sz w:val="28"/>
          <w:szCs w:val="28"/>
        </w:rPr>
        <w:t>Національний технічний університет України</w:t>
      </w:r>
    </w:p>
    <w:p w14:paraId="596481A0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7FCDB588" w14:textId="77777777" w:rsidR="0068036A" w:rsidRPr="008235CF" w:rsidRDefault="0068036A" w:rsidP="0068036A">
      <w:pPr>
        <w:pStyle w:val="Default"/>
        <w:jc w:val="center"/>
        <w:rPr>
          <w:sz w:val="28"/>
          <w:szCs w:val="28"/>
        </w:rPr>
      </w:pPr>
    </w:p>
    <w:p w14:paraId="11BA1D84" w14:textId="77777777" w:rsidR="0068036A" w:rsidRPr="008235CF" w:rsidRDefault="0068036A" w:rsidP="0068036A">
      <w:pPr>
        <w:pStyle w:val="Default"/>
        <w:jc w:val="center"/>
        <w:rPr>
          <w:sz w:val="28"/>
          <w:szCs w:val="28"/>
        </w:rPr>
      </w:pPr>
      <w:r w:rsidRPr="008235CF">
        <w:rPr>
          <w:b/>
          <w:bCs/>
          <w:sz w:val="28"/>
          <w:szCs w:val="28"/>
        </w:rPr>
        <w:t>Навчально-науковий інститут атомної і теплової енергетики</w:t>
      </w:r>
    </w:p>
    <w:p w14:paraId="2C0B1537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>Кафедра цифрових технологій в енергетиці</w:t>
      </w:r>
    </w:p>
    <w:p w14:paraId="4039A4AA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7E6EE4BF" w14:textId="77777777" w:rsidR="0068036A" w:rsidRPr="008235CF" w:rsidRDefault="0068036A" w:rsidP="0068036A">
      <w:pPr>
        <w:pStyle w:val="Default"/>
        <w:jc w:val="center"/>
        <w:rPr>
          <w:b/>
          <w:bCs/>
          <w:sz w:val="32"/>
          <w:szCs w:val="32"/>
        </w:rPr>
      </w:pPr>
    </w:p>
    <w:p w14:paraId="7F4A6F2A" w14:textId="77777777" w:rsidR="0068036A" w:rsidRPr="008235CF" w:rsidRDefault="0068036A" w:rsidP="0068036A">
      <w:pPr>
        <w:pStyle w:val="Default"/>
        <w:jc w:val="center"/>
        <w:rPr>
          <w:b/>
          <w:bCs/>
          <w:sz w:val="32"/>
          <w:szCs w:val="32"/>
        </w:rPr>
      </w:pPr>
    </w:p>
    <w:p w14:paraId="6597A128" w14:textId="77777777" w:rsidR="0068036A" w:rsidRPr="008235CF" w:rsidRDefault="0068036A" w:rsidP="0068036A">
      <w:pPr>
        <w:pStyle w:val="Default"/>
        <w:jc w:val="center"/>
        <w:rPr>
          <w:sz w:val="32"/>
          <w:szCs w:val="32"/>
        </w:rPr>
      </w:pPr>
    </w:p>
    <w:p w14:paraId="050E61F6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>ЗВІТ</w:t>
      </w:r>
    </w:p>
    <w:p w14:paraId="13D0D976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4E333518" w14:textId="05973D62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 xml:space="preserve">з </w:t>
      </w:r>
      <w:r>
        <w:rPr>
          <w:b/>
          <w:bCs/>
          <w:sz w:val="28"/>
          <w:szCs w:val="28"/>
        </w:rPr>
        <w:t>розрахунково-графічної роботи</w:t>
      </w:r>
    </w:p>
    <w:p w14:paraId="1D88C086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224E9040" w14:textId="703BBE09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>з дисципліни «</w:t>
      </w:r>
      <w:r w:rsidR="00AF6806" w:rsidRPr="00AF6806">
        <w:rPr>
          <w:b/>
          <w:bCs/>
          <w:sz w:val="28"/>
          <w:szCs w:val="28"/>
        </w:rPr>
        <w:t>Візуалізація графічної та геометричної інформації</w:t>
      </w:r>
      <w:r w:rsidRPr="008235CF">
        <w:rPr>
          <w:b/>
          <w:bCs/>
          <w:sz w:val="28"/>
          <w:szCs w:val="28"/>
        </w:rPr>
        <w:t>»</w:t>
      </w:r>
    </w:p>
    <w:p w14:paraId="3B00AA3D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593EFA47" w14:textId="0AD96C3B" w:rsidR="0068036A" w:rsidRPr="008235CF" w:rsidRDefault="0068036A" w:rsidP="00AF680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т</w:t>
      </w:r>
      <w:r w:rsidRPr="008235CF">
        <w:rPr>
          <w:b/>
          <w:bCs/>
          <w:sz w:val="28"/>
          <w:szCs w:val="28"/>
        </w:rPr>
        <w:t>ем</w:t>
      </w:r>
      <w:r>
        <w:rPr>
          <w:b/>
          <w:bCs/>
          <w:sz w:val="28"/>
          <w:szCs w:val="28"/>
        </w:rPr>
        <w:t>у</w:t>
      </w:r>
      <w:r w:rsidRPr="008235CF">
        <w:rPr>
          <w:b/>
          <w:bCs/>
          <w:sz w:val="28"/>
          <w:szCs w:val="28"/>
        </w:rPr>
        <w:t>:</w:t>
      </w:r>
      <w:r w:rsidR="00AF6806" w:rsidRPr="00AF6806">
        <w:rPr>
          <w:b/>
          <w:bCs/>
          <w:sz w:val="28"/>
          <w:szCs w:val="28"/>
          <w:lang w:val="ru-RU"/>
        </w:rPr>
        <w:t xml:space="preserve"> </w:t>
      </w:r>
      <w:r w:rsidRPr="008235CF">
        <w:rPr>
          <w:b/>
          <w:bCs/>
          <w:sz w:val="28"/>
          <w:szCs w:val="28"/>
        </w:rPr>
        <w:t>«</w:t>
      </w:r>
      <w:r w:rsidRPr="0068036A">
        <w:rPr>
          <w:b/>
          <w:bCs/>
          <w:sz w:val="28"/>
          <w:szCs w:val="28"/>
        </w:rPr>
        <w:t>Операції над текстурними координатами</w:t>
      </w:r>
      <w:r w:rsidRPr="008235CF">
        <w:rPr>
          <w:b/>
          <w:bCs/>
          <w:sz w:val="28"/>
          <w:szCs w:val="28"/>
        </w:rPr>
        <w:t>»</w:t>
      </w:r>
    </w:p>
    <w:p w14:paraId="60146B34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0A619BEF" w14:textId="1ED27E58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  <w:r w:rsidRPr="008235CF">
        <w:rPr>
          <w:b/>
          <w:bCs/>
          <w:sz w:val="28"/>
          <w:szCs w:val="28"/>
        </w:rPr>
        <w:t xml:space="preserve">Варіант № </w:t>
      </w:r>
      <w:r>
        <w:rPr>
          <w:b/>
          <w:bCs/>
          <w:sz w:val="28"/>
          <w:szCs w:val="28"/>
        </w:rPr>
        <w:t>1</w:t>
      </w:r>
    </w:p>
    <w:p w14:paraId="5DA7E4D5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0D02A463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396917BF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0FC0D38E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7380A7E7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29B64766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50DDDEE8" w14:textId="77777777" w:rsidR="0068036A" w:rsidRPr="008235CF" w:rsidRDefault="0068036A" w:rsidP="0068036A">
      <w:pPr>
        <w:pStyle w:val="Default"/>
        <w:jc w:val="center"/>
        <w:rPr>
          <w:b/>
          <w:bCs/>
          <w:sz w:val="28"/>
          <w:szCs w:val="28"/>
        </w:rPr>
      </w:pPr>
    </w:p>
    <w:p w14:paraId="6ABD55BA" w14:textId="77777777" w:rsidR="0068036A" w:rsidRPr="008235CF" w:rsidRDefault="0068036A" w:rsidP="0068036A">
      <w:pPr>
        <w:pStyle w:val="Default"/>
        <w:jc w:val="right"/>
        <w:rPr>
          <w:sz w:val="28"/>
          <w:szCs w:val="28"/>
        </w:rPr>
      </w:pPr>
      <w:r w:rsidRPr="008235CF">
        <w:rPr>
          <w:sz w:val="28"/>
          <w:szCs w:val="28"/>
        </w:rPr>
        <w:t>Виконав:</w:t>
      </w:r>
    </w:p>
    <w:p w14:paraId="7C8EAC8A" w14:textId="77777777" w:rsidR="0068036A" w:rsidRPr="008235CF" w:rsidRDefault="0068036A" w:rsidP="0068036A">
      <w:pPr>
        <w:pStyle w:val="Default"/>
        <w:jc w:val="right"/>
        <w:rPr>
          <w:sz w:val="28"/>
          <w:szCs w:val="28"/>
        </w:rPr>
      </w:pPr>
      <w:r w:rsidRPr="008235CF">
        <w:rPr>
          <w:sz w:val="28"/>
          <w:szCs w:val="28"/>
        </w:rPr>
        <w:t>студент групи ТР-51мп</w:t>
      </w:r>
    </w:p>
    <w:p w14:paraId="087E2086" w14:textId="319C6F90" w:rsidR="0068036A" w:rsidRPr="009A6E27" w:rsidRDefault="0068036A" w:rsidP="0068036A">
      <w:pPr>
        <w:pStyle w:val="Default"/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>Авраменко</w:t>
      </w:r>
      <w:r w:rsidRPr="008235CF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AF6806">
        <w:rPr>
          <w:sz w:val="28"/>
          <w:szCs w:val="28"/>
        </w:rPr>
        <w:t>лег</w:t>
      </w:r>
      <w:r w:rsidRPr="008235C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</w:t>
      </w:r>
      <w:r w:rsidR="00AF6806">
        <w:rPr>
          <w:sz w:val="28"/>
          <w:szCs w:val="28"/>
        </w:rPr>
        <w:t>ячеславович</w:t>
      </w:r>
      <w:proofErr w:type="spellEnd"/>
    </w:p>
    <w:p w14:paraId="7253BECB" w14:textId="77777777" w:rsidR="00AF6806" w:rsidRPr="00AF6806" w:rsidRDefault="00AF6806" w:rsidP="00AF6806">
      <w:pPr>
        <w:pStyle w:val="Default"/>
        <w:jc w:val="right"/>
        <w:rPr>
          <w:sz w:val="28"/>
          <w:szCs w:val="28"/>
          <w:lang w:val="ru-RU"/>
        </w:rPr>
      </w:pPr>
      <w:proofErr w:type="spellStart"/>
      <w:r w:rsidRPr="00AF6806">
        <w:rPr>
          <w:sz w:val="28"/>
          <w:szCs w:val="28"/>
          <w:lang w:val="ru-RU"/>
        </w:rPr>
        <w:t>Перевірив</w:t>
      </w:r>
      <w:proofErr w:type="spellEnd"/>
      <w:r w:rsidRPr="00AF6806">
        <w:rPr>
          <w:sz w:val="28"/>
          <w:szCs w:val="28"/>
          <w:lang w:val="ru-RU"/>
        </w:rPr>
        <w:t>:</w:t>
      </w:r>
    </w:p>
    <w:p w14:paraId="5ED7B3A0" w14:textId="77777777" w:rsidR="00AF6806" w:rsidRDefault="00AF6806" w:rsidP="00AF6806">
      <w:pPr>
        <w:pStyle w:val="Default"/>
        <w:jc w:val="right"/>
        <w:rPr>
          <w:sz w:val="28"/>
          <w:szCs w:val="28"/>
          <w:lang w:val="ru-RU"/>
        </w:rPr>
      </w:pPr>
      <w:r w:rsidRPr="00AF6806">
        <w:rPr>
          <w:sz w:val="28"/>
          <w:szCs w:val="28"/>
          <w:lang w:val="ru-RU"/>
        </w:rPr>
        <w:t xml:space="preserve">доцент </w:t>
      </w:r>
      <w:proofErr w:type="spellStart"/>
      <w:r w:rsidRPr="00AF6806">
        <w:rPr>
          <w:sz w:val="28"/>
          <w:szCs w:val="28"/>
          <w:lang w:val="ru-RU"/>
        </w:rPr>
        <w:t>кафедри</w:t>
      </w:r>
      <w:proofErr w:type="spellEnd"/>
      <w:r w:rsidRPr="00AF6806">
        <w:rPr>
          <w:sz w:val="28"/>
          <w:szCs w:val="28"/>
          <w:lang w:val="ru-RU"/>
        </w:rPr>
        <w:t xml:space="preserve">, к.т.н., </w:t>
      </w:r>
    </w:p>
    <w:p w14:paraId="74755ADD" w14:textId="5001599D" w:rsidR="00AF6806" w:rsidRPr="00AF6806" w:rsidRDefault="00AF6806" w:rsidP="00AF6806">
      <w:pPr>
        <w:pStyle w:val="Default"/>
        <w:jc w:val="right"/>
        <w:rPr>
          <w:sz w:val="28"/>
          <w:szCs w:val="28"/>
          <w:lang w:val="ru-RU"/>
        </w:rPr>
      </w:pPr>
      <w:proofErr w:type="spellStart"/>
      <w:r w:rsidRPr="00AF6806">
        <w:rPr>
          <w:sz w:val="28"/>
          <w:szCs w:val="28"/>
        </w:rPr>
        <w:t>Демчишин</w:t>
      </w:r>
      <w:proofErr w:type="spellEnd"/>
      <w:r w:rsidRPr="00AF6806">
        <w:rPr>
          <w:sz w:val="28"/>
          <w:szCs w:val="28"/>
        </w:rPr>
        <w:t xml:space="preserve"> Анатолій Анатолійович</w:t>
      </w:r>
    </w:p>
    <w:p w14:paraId="73CF43A4" w14:textId="77777777" w:rsidR="0068036A" w:rsidRPr="008235CF" w:rsidRDefault="0068036A" w:rsidP="0068036A">
      <w:pPr>
        <w:pStyle w:val="Default"/>
        <w:rPr>
          <w:sz w:val="28"/>
          <w:szCs w:val="28"/>
        </w:rPr>
      </w:pPr>
    </w:p>
    <w:p w14:paraId="7162F1BF" w14:textId="05C6CEF7" w:rsidR="0068036A" w:rsidRPr="008235CF" w:rsidRDefault="0068036A" w:rsidP="0068036A">
      <w:pPr>
        <w:pStyle w:val="Default"/>
        <w:jc w:val="right"/>
        <w:rPr>
          <w:sz w:val="28"/>
          <w:szCs w:val="28"/>
        </w:rPr>
      </w:pPr>
      <w:r w:rsidRPr="008235CF">
        <w:rPr>
          <w:sz w:val="28"/>
          <w:szCs w:val="28"/>
        </w:rPr>
        <w:t>Дата здачі _</w:t>
      </w:r>
      <w:r w:rsidR="009A6E27">
        <w:rPr>
          <w:sz w:val="28"/>
          <w:szCs w:val="28"/>
        </w:rPr>
        <w:t>26.12.2025</w:t>
      </w:r>
    </w:p>
    <w:p w14:paraId="56AA9856" w14:textId="77777777" w:rsidR="0068036A" w:rsidRPr="009A6E27" w:rsidRDefault="0068036A" w:rsidP="0068036A">
      <w:pPr>
        <w:jc w:val="both"/>
        <w:rPr>
          <w:sz w:val="28"/>
          <w:szCs w:val="28"/>
          <w:lang w:val="ru-RU"/>
        </w:rPr>
      </w:pPr>
    </w:p>
    <w:p w14:paraId="2A61E6A8" w14:textId="77777777" w:rsidR="0068036A" w:rsidRDefault="0068036A" w:rsidP="0068036A">
      <w:pPr>
        <w:jc w:val="both"/>
        <w:rPr>
          <w:sz w:val="28"/>
          <w:szCs w:val="28"/>
        </w:rPr>
      </w:pPr>
    </w:p>
    <w:p w14:paraId="440CA681" w14:textId="77777777" w:rsidR="0068036A" w:rsidRPr="008235CF" w:rsidRDefault="0068036A" w:rsidP="0068036A">
      <w:pPr>
        <w:jc w:val="both"/>
        <w:rPr>
          <w:sz w:val="28"/>
          <w:szCs w:val="28"/>
        </w:rPr>
      </w:pPr>
    </w:p>
    <w:p w14:paraId="06A103D1" w14:textId="77777777" w:rsidR="0068036A" w:rsidRPr="008235CF" w:rsidRDefault="0068036A" w:rsidP="0068036A">
      <w:pPr>
        <w:jc w:val="both"/>
        <w:rPr>
          <w:sz w:val="28"/>
          <w:szCs w:val="28"/>
        </w:rPr>
      </w:pPr>
    </w:p>
    <w:p w14:paraId="6A1C144F" w14:textId="77777777" w:rsidR="0068036A" w:rsidRPr="009A6E27" w:rsidRDefault="0068036A" w:rsidP="0068036A">
      <w:pPr>
        <w:jc w:val="both"/>
        <w:rPr>
          <w:sz w:val="28"/>
          <w:szCs w:val="28"/>
          <w:lang w:val="ru-RU"/>
        </w:rPr>
      </w:pPr>
    </w:p>
    <w:p w14:paraId="78178EA5" w14:textId="77777777" w:rsidR="00AF6806" w:rsidRPr="00AF6806" w:rsidRDefault="00AF6806" w:rsidP="0068036A">
      <w:pPr>
        <w:jc w:val="both"/>
        <w:rPr>
          <w:sz w:val="28"/>
          <w:szCs w:val="28"/>
        </w:rPr>
      </w:pPr>
    </w:p>
    <w:p w14:paraId="31E28B53" w14:textId="77777777" w:rsidR="00AF6806" w:rsidRPr="009A6E27" w:rsidRDefault="00AF6806" w:rsidP="0068036A">
      <w:pPr>
        <w:jc w:val="both"/>
        <w:rPr>
          <w:sz w:val="28"/>
          <w:szCs w:val="28"/>
          <w:lang w:val="ru-RU"/>
        </w:rPr>
      </w:pPr>
    </w:p>
    <w:p w14:paraId="5243FB0E" w14:textId="77777777" w:rsidR="0068036A" w:rsidRPr="008235CF" w:rsidRDefault="0068036A" w:rsidP="0068036A">
      <w:pPr>
        <w:jc w:val="both"/>
        <w:rPr>
          <w:sz w:val="28"/>
          <w:szCs w:val="28"/>
        </w:rPr>
      </w:pPr>
    </w:p>
    <w:p w14:paraId="1503388E" w14:textId="77777777" w:rsidR="0068036A" w:rsidRPr="008235CF" w:rsidRDefault="0068036A" w:rsidP="0068036A">
      <w:pPr>
        <w:jc w:val="both"/>
        <w:rPr>
          <w:sz w:val="28"/>
          <w:szCs w:val="28"/>
        </w:rPr>
      </w:pPr>
    </w:p>
    <w:p w14:paraId="379D6BB7" w14:textId="77777777" w:rsidR="0068036A" w:rsidRPr="009A6E27" w:rsidRDefault="0068036A" w:rsidP="0068036A">
      <w:pPr>
        <w:jc w:val="center"/>
        <w:rPr>
          <w:sz w:val="28"/>
          <w:szCs w:val="28"/>
        </w:rPr>
      </w:pPr>
      <w:r w:rsidRPr="008235CF">
        <w:rPr>
          <w:sz w:val="28"/>
          <w:szCs w:val="28"/>
        </w:rPr>
        <w:t>Київ – 2025</w:t>
      </w:r>
    </w:p>
    <w:p w14:paraId="400D4F39" w14:textId="59A5015E" w:rsidR="00E95A5F" w:rsidRPr="009A6E27" w:rsidRDefault="00E95A5F">
      <w:pPr>
        <w:spacing w:after="160" w:line="259" w:lineRule="auto"/>
        <w:rPr>
          <w:sz w:val="28"/>
          <w:szCs w:val="28"/>
        </w:rPr>
      </w:pPr>
      <w:r w:rsidRPr="009A6E27">
        <w:rPr>
          <w:sz w:val="28"/>
          <w:szCs w:val="28"/>
        </w:rPr>
        <w:br w:type="page"/>
      </w:r>
    </w:p>
    <w:p w14:paraId="7B732F52" w14:textId="77777777" w:rsidR="00E95A5F" w:rsidRPr="00E95A5F" w:rsidRDefault="00E95A5F" w:rsidP="00C7072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95A5F">
        <w:rPr>
          <w:b/>
          <w:bCs/>
          <w:sz w:val="28"/>
          <w:szCs w:val="28"/>
        </w:rPr>
        <w:lastRenderedPageBreak/>
        <w:t>1. Опис завдання</w:t>
      </w:r>
    </w:p>
    <w:p w14:paraId="0CEB659D" w14:textId="77777777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3DA5DF39" w14:textId="77777777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E95A5F">
        <w:rPr>
          <w:sz w:val="28"/>
          <w:szCs w:val="28"/>
        </w:rPr>
        <w:t xml:space="preserve">Метою даного завдання є розширення </w:t>
      </w:r>
      <w:proofErr w:type="spellStart"/>
      <w:r w:rsidRPr="00E95A5F">
        <w:rPr>
          <w:sz w:val="28"/>
          <w:szCs w:val="28"/>
        </w:rPr>
        <w:t>WebGL</w:t>
      </w:r>
      <w:proofErr w:type="spellEnd"/>
      <w:r w:rsidRPr="00E95A5F">
        <w:rPr>
          <w:sz w:val="28"/>
          <w:szCs w:val="28"/>
        </w:rPr>
        <w:t xml:space="preserve">-застосунку, розробленого в попередніх роботах (PA1 - PA3), для візуалізації параметричної поверхні обертання з підтримкою освітлення та </w:t>
      </w:r>
      <w:proofErr w:type="spellStart"/>
      <w:r w:rsidRPr="00E95A5F">
        <w:rPr>
          <w:sz w:val="28"/>
          <w:szCs w:val="28"/>
        </w:rPr>
        <w:t>текстурування</w:t>
      </w:r>
      <w:proofErr w:type="spellEnd"/>
      <w:r w:rsidRPr="00E95A5F">
        <w:rPr>
          <w:sz w:val="28"/>
          <w:szCs w:val="28"/>
        </w:rPr>
        <w:t>.</w:t>
      </w:r>
    </w:p>
    <w:p w14:paraId="1F716779" w14:textId="77777777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E95A5F">
        <w:rPr>
          <w:sz w:val="28"/>
          <w:szCs w:val="28"/>
        </w:rPr>
        <w:t>Завдання для РГР (мій варіант 1 – непарний) додає такі вимоги:</w:t>
      </w:r>
    </w:p>
    <w:p w14:paraId="5C9B57A9" w14:textId="4C5A245A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E95A5F">
        <w:rPr>
          <w:sz w:val="28"/>
          <w:szCs w:val="28"/>
        </w:rPr>
        <w:t>1.</w:t>
      </w:r>
      <w:r w:rsidR="003D4C4B" w:rsidRPr="003D4C4B">
        <w:rPr>
          <w:sz w:val="28"/>
          <w:szCs w:val="28"/>
          <w:lang w:val="ru-RU"/>
        </w:rPr>
        <w:t xml:space="preserve"> </w:t>
      </w:r>
      <w:r w:rsidRPr="00E95A5F">
        <w:rPr>
          <w:sz w:val="28"/>
          <w:szCs w:val="28"/>
        </w:rPr>
        <w:t xml:space="preserve">Повторно використати систему </w:t>
      </w:r>
      <w:proofErr w:type="spellStart"/>
      <w:r w:rsidRPr="00E95A5F">
        <w:rPr>
          <w:sz w:val="28"/>
          <w:szCs w:val="28"/>
        </w:rPr>
        <w:t>текстурування</w:t>
      </w:r>
      <w:proofErr w:type="spellEnd"/>
      <w:r w:rsidRPr="00E95A5F">
        <w:rPr>
          <w:sz w:val="28"/>
          <w:szCs w:val="28"/>
        </w:rPr>
        <w:t xml:space="preserve"> з PA3 (дифузна, </w:t>
      </w:r>
      <w:proofErr w:type="spellStart"/>
      <w:r w:rsidRPr="00E95A5F">
        <w:rPr>
          <w:sz w:val="28"/>
          <w:szCs w:val="28"/>
        </w:rPr>
        <w:t>specular</w:t>
      </w:r>
      <w:proofErr w:type="spellEnd"/>
      <w:r w:rsidRPr="00E95A5F">
        <w:rPr>
          <w:sz w:val="28"/>
          <w:szCs w:val="28"/>
        </w:rPr>
        <w:t xml:space="preserve"> та </w:t>
      </w:r>
      <w:proofErr w:type="spellStart"/>
      <w:r w:rsidRPr="00E95A5F">
        <w:rPr>
          <w:sz w:val="28"/>
          <w:szCs w:val="28"/>
        </w:rPr>
        <w:t>normal</w:t>
      </w:r>
      <w:proofErr w:type="spellEnd"/>
      <w:r w:rsidRPr="00E95A5F">
        <w:rPr>
          <w:sz w:val="28"/>
          <w:szCs w:val="28"/>
        </w:rPr>
        <w:t>-текстури).</w:t>
      </w:r>
    </w:p>
    <w:p w14:paraId="4E7ECBE8" w14:textId="45A2BE14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E95A5F">
        <w:rPr>
          <w:sz w:val="28"/>
          <w:szCs w:val="28"/>
        </w:rPr>
        <w:t>2.  Реалізувати масштабування текстурних координат (</w:t>
      </w:r>
      <w:proofErr w:type="spellStart"/>
      <w:r w:rsidRPr="00E95A5F">
        <w:rPr>
          <w:sz w:val="28"/>
          <w:szCs w:val="28"/>
        </w:rPr>
        <w:t>texture</w:t>
      </w:r>
      <w:proofErr w:type="spellEnd"/>
      <w:r w:rsidRPr="00E95A5F">
        <w:rPr>
          <w:sz w:val="28"/>
          <w:szCs w:val="28"/>
        </w:rPr>
        <w:t xml:space="preserve"> </w:t>
      </w:r>
      <w:proofErr w:type="spellStart"/>
      <w:r w:rsidRPr="00E95A5F">
        <w:rPr>
          <w:sz w:val="28"/>
          <w:szCs w:val="28"/>
        </w:rPr>
        <w:t>coordinates</w:t>
      </w:r>
      <w:proofErr w:type="spellEnd"/>
      <w:r w:rsidRPr="00E95A5F">
        <w:rPr>
          <w:sz w:val="28"/>
          <w:szCs w:val="28"/>
        </w:rPr>
        <w:t xml:space="preserve"> </w:t>
      </w:r>
      <w:proofErr w:type="spellStart"/>
      <w:r w:rsidRPr="00E95A5F">
        <w:rPr>
          <w:sz w:val="28"/>
          <w:szCs w:val="28"/>
        </w:rPr>
        <w:t>scaling</w:t>
      </w:r>
      <w:proofErr w:type="spellEnd"/>
      <w:r w:rsidRPr="00E95A5F">
        <w:rPr>
          <w:sz w:val="28"/>
          <w:szCs w:val="28"/>
        </w:rPr>
        <w:t>) відносно точки в просторі (</w:t>
      </w:r>
      <w:proofErr w:type="spellStart"/>
      <w:r w:rsidRPr="00E95A5F">
        <w:rPr>
          <w:sz w:val="28"/>
          <w:szCs w:val="28"/>
        </w:rPr>
        <w:t>u,v</w:t>
      </w:r>
      <w:proofErr w:type="spellEnd"/>
      <w:r w:rsidRPr="00E95A5F">
        <w:rPr>
          <w:sz w:val="28"/>
          <w:szCs w:val="28"/>
        </w:rPr>
        <w:t>) – для непарних варіантів виконується масштабування, для парних – обертання.</w:t>
      </w:r>
    </w:p>
    <w:p w14:paraId="71615121" w14:textId="77777777" w:rsidR="00E95A5F" w:rsidRPr="00E95A5F" w:rsidRDefault="00E95A5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E95A5F">
        <w:rPr>
          <w:sz w:val="28"/>
          <w:szCs w:val="28"/>
        </w:rPr>
        <w:t>3.  Надати можливість пересувати точку по поверхні в UV-просторі за допомогою клавіатури: клавіші A / D рухають точку вздовж параметра u; клавіші W / S рухають точку вздовж параметра v.</w:t>
      </w:r>
    </w:p>
    <w:p w14:paraId="2A324DD0" w14:textId="3D7254A0" w:rsidR="00E95A5F" w:rsidRPr="009A6E27" w:rsidRDefault="00E95A5F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95A5F">
        <w:rPr>
          <w:sz w:val="28"/>
          <w:szCs w:val="28"/>
        </w:rPr>
        <w:t>4.  Масштабування текстури завжди здійснюється відносно поточного положення точки.</w:t>
      </w:r>
    </w:p>
    <w:p w14:paraId="280B6787" w14:textId="77777777" w:rsidR="003D4C4B" w:rsidRPr="009A6E27" w:rsidRDefault="003D4C4B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EC0511D" w14:textId="77777777" w:rsidR="003D4C4B" w:rsidRPr="009A6E27" w:rsidRDefault="003D4C4B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739FB0E" w14:textId="6E743E35" w:rsidR="00165ED9" w:rsidRPr="00165ED9" w:rsidRDefault="00165ED9" w:rsidP="00C7072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65ED9">
        <w:rPr>
          <w:b/>
          <w:bCs/>
          <w:sz w:val="28"/>
          <w:szCs w:val="28"/>
          <w:lang w:val="ru-RU"/>
        </w:rPr>
        <w:t>2</w:t>
      </w:r>
      <w:r w:rsidRPr="00165ED9">
        <w:rPr>
          <w:b/>
          <w:bCs/>
          <w:sz w:val="28"/>
          <w:szCs w:val="28"/>
        </w:rPr>
        <w:t>. Теоретичні відомості</w:t>
      </w:r>
    </w:p>
    <w:p w14:paraId="33081987" w14:textId="77777777" w:rsidR="00165ED9" w:rsidRPr="009A6E27" w:rsidRDefault="00165ED9" w:rsidP="00C70722">
      <w:pPr>
        <w:spacing w:line="360" w:lineRule="auto"/>
        <w:jc w:val="both"/>
        <w:rPr>
          <w:sz w:val="28"/>
          <w:szCs w:val="28"/>
          <w:lang w:val="ru-RU"/>
        </w:rPr>
      </w:pPr>
    </w:p>
    <w:p w14:paraId="05863212" w14:textId="5D54B31C" w:rsidR="00165ED9" w:rsidRPr="00165ED9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65ED9">
        <w:rPr>
          <w:sz w:val="28"/>
          <w:szCs w:val="28"/>
        </w:rPr>
        <w:t>У даному завданні використовується поверхня обертання модифікованої параболи. Базова крива задається у вертикальній площині, після чого обертається навколо осі z під кутом u.</w:t>
      </w:r>
    </w:p>
    <w:p w14:paraId="083B8CCC" w14:textId="2AE785C4" w:rsidR="00165ED9" w:rsidRPr="009A6E27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65ED9">
        <w:rPr>
          <w:sz w:val="28"/>
          <w:szCs w:val="28"/>
        </w:rPr>
        <w:t>Нехай</w:t>
      </w:r>
      <w:r w:rsidRPr="009A6E27">
        <w:rPr>
          <w:sz w:val="28"/>
          <w:szCs w:val="28"/>
        </w:rPr>
        <w:t>:</w:t>
      </w:r>
    </w:p>
    <w:p w14:paraId="1219449B" w14:textId="77777777" w:rsidR="00165ED9" w:rsidRPr="009A6E27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65ED9">
        <w:rPr>
          <w:sz w:val="28"/>
          <w:szCs w:val="28"/>
        </w:rPr>
        <w:t xml:space="preserve">t – параметр уздовж твірної кривої, </w:t>
      </w:r>
    </w:p>
    <w:p w14:paraId="1CFFA2D7" w14:textId="1B800CA0" w:rsidR="00165ED9" w:rsidRPr="00DB2BF5" w:rsidRDefault="00165ED9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65ED9">
        <w:rPr>
          <w:sz w:val="28"/>
          <w:szCs w:val="28"/>
        </w:rPr>
        <w:t xml:space="preserve">u – кут обертання. </w:t>
      </w:r>
    </w:p>
    <w:p w14:paraId="4BEBD2EC" w14:textId="1A711E5C" w:rsidR="007A4F3E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65ED9">
        <w:rPr>
          <w:sz w:val="28"/>
          <w:szCs w:val="28"/>
        </w:rPr>
        <w:t>Поверхня задається</w:t>
      </w:r>
      <w:r w:rsidR="009A6E27">
        <w:rPr>
          <w:sz w:val="28"/>
          <w:szCs w:val="28"/>
        </w:rPr>
        <w:t xml:space="preserve"> за формулами 2.1-2.4</w:t>
      </w:r>
      <w:r w:rsidRPr="00165ED9">
        <w:rPr>
          <w:sz w:val="28"/>
          <w:szCs w:val="28"/>
        </w:rPr>
        <w:t>:</w:t>
      </w:r>
    </w:p>
    <w:p w14:paraId="53C62210" w14:textId="77777777" w:rsidR="000D1FD8" w:rsidRPr="009A6E27" w:rsidRDefault="000D1FD8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9705030" w14:textId="00A666CC" w:rsidR="00DB2BF5" w:rsidRPr="00C70722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9A6E27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t</w:t>
      </w:r>
      <w:r w:rsidRPr="009A6E27">
        <w:rPr>
          <w:sz w:val="28"/>
          <w:szCs w:val="28"/>
          <w:lang w:val="en-US"/>
        </w:rPr>
        <w:t xml:space="preserve">) = </w:t>
      </w:r>
      <w:r>
        <w:rPr>
          <w:sz w:val="28"/>
          <w:szCs w:val="28"/>
          <w:lang w:val="en-US"/>
        </w:rPr>
        <w:t>a</w:t>
      </w:r>
      <w:r w:rsidRPr="009A6E27">
        <w:rPr>
          <w:sz w:val="28"/>
          <w:szCs w:val="28"/>
          <w:lang w:val="en-US"/>
        </w:rPr>
        <w:t xml:space="preserve"> + </w:t>
      </w:r>
      <w:r>
        <w:rPr>
          <w:sz w:val="28"/>
          <w:szCs w:val="28"/>
          <w:lang w:val="en-US"/>
        </w:rPr>
        <w:t>t</w:t>
      </w:r>
      <w:r w:rsidR="00E61BF6" w:rsidRPr="009A6E27">
        <w:rPr>
          <w:sz w:val="28"/>
          <w:szCs w:val="28"/>
          <w:lang w:val="en-US"/>
        </w:rPr>
        <w:t xml:space="preserve"> </w:t>
      </w:r>
      <w:r w:rsidRPr="009A6E27">
        <w:rPr>
          <w:sz w:val="28"/>
          <w:szCs w:val="28"/>
          <w:lang w:val="en-US"/>
        </w:rPr>
        <w:t>*</w:t>
      </w:r>
      <w:r w:rsidR="00E61BF6" w:rsidRPr="009A6E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cos</w:t>
      </w:r>
      <w:r w:rsidRPr="009A6E27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θ</w:t>
      </w:r>
      <w:r w:rsidRPr="009A6E27">
        <w:rPr>
          <w:sz w:val="28"/>
          <w:szCs w:val="28"/>
          <w:lang w:val="en-US"/>
        </w:rPr>
        <w:t xml:space="preserve">) + </w:t>
      </w:r>
      <w:r>
        <w:rPr>
          <w:sz w:val="28"/>
          <w:szCs w:val="28"/>
          <w:lang w:val="en-US"/>
        </w:rPr>
        <w:t>c</w:t>
      </w:r>
      <w:r w:rsidR="00E61BF6" w:rsidRPr="009A6E27">
        <w:rPr>
          <w:sz w:val="28"/>
          <w:szCs w:val="28"/>
          <w:lang w:val="en-US"/>
        </w:rPr>
        <w:t xml:space="preserve"> </w:t>
      </w:r>
      <w:r w:rsidRPr="009A6E27">
        <w:rPr>
          <w:sz w:val="28"/>
          <w:szCs w:val="28"/>
          <w:lang w:val="en-US"/>
        </w:rPr>
        <w:t>*</w:t>
      </w:r>
      <w:r w:rsidR="00E61BF6" w:rsidRPr="009A6E27">
        <w:rPr>
          <w:sz w:val="28"/>
          <w:szCs w:val="28"/>
          <w:lang w:val="en-US"/>
        </w:rPr>
        <w:t xml:space="preserve"> </w:t>
      </w:r>
      <w:r w:rsidRPr="00165ED9">
        <w:rPr>
          <w:sz w:val="28"/>
          <w:szCs w:val="28"/>
          <w:lang w:val="en-US"/>
        </w:rPr>
        <w:t>t</w:t>
      </w:r>
      <w:r w:rsidRPr="009A6E27">
        <w:rPr>
          <w:sz w:val="28"/>
          <w:szCs w:val="28"/>
          <w:vertAlign w:val="superscript"/>
          <w:lang w:val="en-US"/>
        </w:rPr>
        <w:t>2</w:t>
      </w:r>
      <w:r w:rsidR="00E61BF6" w:rsidRPr="009A6E27">
        <w:rPr>
          <w:sz w:val="28"/>
          <w:szCs w:val="28"/>
          <w:lang w:val="en-US"/>
        </w:rPr>
        <w:t xml:space="preserve"> </w:t>
      </w:r>
      <w:r w:rsidRPr="009A6E27">
        <w:rPr>
          <w:sz w:val="28"/>
          <w:szCs w:val="28"/>
          <w:lang w:val="en-US"/>
        </w:rPr>
        <w:t>*</w:t>
      </w:r>
      <w:r w:rsidR="00E61BF6" w:rsidRPr="009A6E27">
        <w:rPr>
          <w:sz w:val="28"/>
          <w:szCs w:val="28"/>
          <w:lang w:val="en-US"/>
        </w:rPr>
        <w:t xml:space="preserve"> </w:t>
      </w:r>
      <w:r w:rsidRPr="00165ED9">
        <w:rPr>
          <w:sz w:val="28"/>
          <w:szCs w:val="28"/>
          <w:lang w:val="en-US"/>
        </w:rPr>
        <w:t>sin</w:t>
      </w:r>
      <w:r w:rsidRPr="009A6E27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θ</w:t>
      </w:r>
      <w:r w:rsidRPr="009A6E27">
        <w:rPr>
          <w:sz w:val="28"/>
          <w:szCs w:val="28"/>
          <w:lang w:val="en-US"/>
        </w:rPr>
        <w:t>),</w:t>
      </w:r>
      <w:r w:rsidR="009A6E27">
        <w:rPr>
          <w:sz w:val="28"/>
          <w:szCs w:val="28"/>
        </w:rPr>
        <w:t xml:space="preserve"> (2.1)</w:t>
      </w:r>
    </w:p>
    <w:p w14:paraId="12B3C7B7" w14:textId="6EFD3320" w:rsidR="00165ED9" w:rsidRPr="009A6E27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x(</w:t>
      </w:r>
      <w:proofErr w:type="spellStart"/>
      <w:proofErr w:type="gramStart"/>
      <w:r>
        <w:rPr>
          <w:sz w:val="28"/>
          <w:szCs w:val="28"/>
          <w:lang w:val="en-US"/>
        </w:rPr>
        <w:t>u,t</w:t>
      </w:r>
      <w:proofErr w:type="spellEnd"/>
      <w:proofErr w:type="gramEnd"/>
      <w:r>
        <w:rPr>
          <w:sz w:val="28"/>
          <w:szCs w:val="28"/>
          <w:lang w:val="en-US"/>
        </w:rPr>
        <w:t>) = R(t)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cos(u),</w:t>
      </w:r>
      <w:r w:rsidR="009A6E27">
        <w:rPr>
          <w:sz w:val="28"/>
          <w:szCs w:val="28"/>
        </w:rPr>
        <w:t xml:space="preserve"> (2.2)</w:t>
      </w:r>
    </w:p>
    <w:p w14:paraId="5159CC48" w14:textId="77777777" w:rsidR="00DB2BF5" w:rsidRPr="00E61BF6" w:rsidRDefault="00DB2BF5" w:rsidP="00C7072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85D1E7" w14:textId="0AC25C81" w:rsidR="00DB2BF5" w:rsidRPr="00C70722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y(</w:t>
      </w:r>
      <w:proofErr w:type="spellStart"/>
      <w:proofErr w:type="gramStart"/>
      <w:r>
        <w:rPr>
          <w:sz w:val="28"/>
          <w:szCs w:val="28"/>
          <w:lang w:val="en-US"/>
        </w:rPr>
        <w:t>u,t</w:t>
      </w:r>
      <w:proofErr w:type="spellEnd"/>
      <w:proofErr w:type="gramEnd"/>
      <w:r>
        <w:rPr>
          <w:sz w:val="28"/>
          <w:szCs w:val="28"/>
          <w:lang w:val="en-US"/>
        </w:rPr>
        <w:t>) = R(t)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sin(u),</w:t>
      </w:r>
      <w:r w:rsidR="009A6E27">
        <w:rPr>
          <w:sz w:val="28"/>
          <w:szCs w:val="28"/>
        </w:rPr>
        <w:t xml:space="preserve"> (2.3)</w:t>
      </w:r>
    </w:p>
    <w:p w14:paraId="79A70C3B" w14:textId="5D6383C6" w:rsidR="00165ED9" w:rsidRPr="00C70722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z(t) = t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sin(θ) + c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E61BF6">
        <w:rPr>
          <w:sz w:val="28"/>
          <w:szCs w:val="28"/>
          <w:lang w:val="en-US"/>
        </w:rPr>
        <w:t xml:space="preserve"> </w:t>
      </w:r>
      <w:r w:rsidRPr="00165ED9">
        <w:rPr>
          <w:sz w:val="28"/>
          <w:szCs w:val="28"/>
          <w:lang w:val="en-US"/>
        </w:rPr>
        <w:t>t</w:t>
      </w:r>
      <w:r w:rsidRPr="00E61BF6">
        <w:rPr>
          <w:sz w:val="28"/>
          <w:szCs w:val="28"/>
          <w:vertAlign w:val="superscript"/>
          <w:lang w:val="en-US"/>
        </w:rPr>
        <w:t>2</w:t>
      </w:r>
      <w:r w:rsidR="00E61B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E61BF6">
        <w:rPr>
          <w:sz w:val="28"/>
          <w:szCs w:val="28"/>
          <w:lang w:val="en-US"/>
        </w:rPr>
        <w:t xml:space="preserve"> cos(θ)</w:t>
      </w:r>
      <w:r>
        <w:rPr>
          <w:sz w:val="28"/>
          <w:szCs w:val="28"/>
          <w:lang w:val="en-US"/>
        </w:rPr>
        <w:t>,</w:t>
      </w:r>
      <w:r w:rsidR="009A6E27">
        <w:rPr>
          <w:sz w:val="28"/>
          <w:szCs w:val="28"/>
        </w:rPr>
        <w:t xml:space="preserve"> (2.4)</w:t>
      </w:r>
    </w:p>
    <w:p w14:paraId="2A0F4BC8" w14:textId="77777777" w:rsidR="000D1FD8" w:rsidRDefault="000D1FD8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7485781" w14:textId="64AF0993" w:rsidR="00165ED9" w:rsidRPr="00C70722" w:rsidRDefault="00165ED9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 </w:t>
      </w:r>
      <w:r>
        <w:rPr>
          <w:sz w:val="28"/>
          <w:szCs w:val="28"/>
          <w:lang w:val="en-US"/>
        </w:rPr>
        <w:t>a</w:t>
      </w:r>
      <w:r w:rsidRPr="00165ED9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і </w:t>
      </w:r>
      <w:r>
        <w:rPr>
          <w:sz w:val="28"/>
          <w:szCs w:val="28"/>
          <w:lang w:val="en-US"/>
        </w:rPr>
        <w:t>θ</w:t>
      </w:r>
      <w:r>
        <w:rPr>
          <w:sz w:val="28"/>
          <w:szCs w:val="28"/>
        </w:rPr>
        <w:t xml:space="preserve"> – параметри, що задаються користувачем.</w:t>
      </w:r>
    </w:p>
    <w:p w14:paraId="62CB518E" w14:textId="03AD9A6C" w:rsidR="00165ED9" w:rsidRDefault="00165ED9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B2BF5">
        <w:rPr>
          <w:sz w:val="28"/>
          <w:szCs w:val="28"/>
        </w:rPr>
        <w:t>Дискретизація відрізків u [0, 2π] та t [</w:t>
      </w:r>
      <w:proofErr w:type="spellStart"/>
      <w:r w:rsidRPr="00DB2BF5">
        <w:rPr>
          <w:sz w:val="28"/>
          <w:szCs w:val="28"/>
        </w:rPr>
        <w:t>t</w:t>
      </w:r>
      <w:r w:rsidRPr="00DB2BF5">
        <w:rPr>
          <w:sz w:val="28"/>
          <w:szCs w:val="28"/>
          <w:vertAlign w:val="subscript"/>
        </w:rPr>
        <w:t>min</w:t>
      </w:r>
      <w:r w:rsidRPr="00DB2BF5">
        <w:rPr>
          <w:sz w:val="28"/>
          <w:szCs w:val="28"/>
        </w:rPr>
        <w:t>,t</w:t>
      </w:r>
      <w:r w:rsidRPr="00DB2BF5">
        <w:rPr>
          <w:sz w:val="28"/>
          <w:szCs w:val="28"/>
          <w:vertAlign w:val="subscript"/>
        </w:rPr>
        <w:t>max</w:t>
      </w:r>
      <w:proofErr w:type="spellEnd"/>
      <w:r w:rsidRPr="00DB2BF5">
        <w:rPr>
          <w:sz w:val="28"/>
          <w:szCs w:val="28"/>
        </w:rPr>
        <w:t xml:space="preserve">] </w:t>
      </w:r>
      <w:r w:rsidR="00DB2BF5" w:rsidRPr="00DB2BF5">
        <w:rPr>
          <w:sz w:val="28"/>
          <w:szCs w:val="28"/>
        </w:rPr>
        <w:t xml:space="preserve">регулярною сіткою дає набір вершин трикутної сітки. Сусідні точки на цій сітці з’єднуються в трикутники за допомогою індексного буфера, що дозволяє ефективно відображати поверхню в </w:t>
      </w:r>
      <w:proofErr w:type="spellStart"/>
      <w:r w:rsidR="00DB2BF5" w:rsidRPr="00DB2BF5">
        <w:rPr>
          <w:sz w:val="28"/>
          <w:szCs w:val="28"/>
        </w:rPr>
        <w:t>WebGL</w:t>
      </w:r>
      <w:proofErr w:type="spellEnd"/>
      <w:r w:rsidR="00DB2BF5" w:rsidRPr="00DB2BF5">
        <w:rPr>
          <w:sz w:val="28"/>
          <w:szCs w:val="28"/>
        </w:rPr>
        <w:t>.</w:t>
      </w:r>
    </w:p>
    <w:p w14:paraId="65C2A5B0" w14:textId="7BA4C08C" w:rsidR="00355032" w:rsidRDefault="00355032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5032">
        <w:rPr>
          <w:sz w:val="28"/>
          <w:szCs w:val="28"/>
          <w:lang w:val="ru-RU"/>
        </w:rPr>
        <w:t xml:space="preserve">Для </w:t>
      </w:r>
      <w:proofErr w:type="spellStart"/>
      <w:r w:rsidRPr="00355032">
        <w:rPr>
          <w:sz w:val="28"/>
          <w:szCs w:val="28"/>
          <w:lang w:val="ru-RU"/>
        </w:rPr>
        <w:t>коректного</w:t>
      </w:r>
      <w:proofErr w:type="spellEnd"/>
      <w:r w:rsidRPr="00355032">
        <w:rPr>
          <w:sz w:val="28"/>
          <w:szCs w:val="28"/>
          <w:lang w:val="ru-RU"/>
        </w:rPr>
        <w:t xml:space="preserve"> </w:t>
      </w:r>
      <w:proofErr w:type="spellStart"/>
      <w:r w:rsidRPr="00355032">
        <w:rPr>
          <w:sz w:val="28"/>
          <w:szCs w:val="28"/>
          <w:lang w:val="ru-RU"/>
        </w:rPr>
        <w:t>освітлення</w:t>
      </w:r>
      <w:proofErr w:type="spellEnd"/>
      <w:r w:rsidRPr="00355032">
        <w:rPr>
          <w:sz w:val="28"/>
          <w:szCs w:val="28"/>
          <w:lang w:val="ru-RU"/>
        </w:rPr>
        <w:t xml:space="preserve"> та </w:t>
      </w:r>
      <w:proofErr w:type="spellStart"/>
      <w:r w:rsidRPr="00355032">
        <w:rPr>
          <w:sz w:val="28"/>
          <w:szCs w:val="28"/>
          <w:lang w:val="ru-RU"/>
        </w:rPr>
        <w:t>normal</w:t>
      </w:r>
      <w:proofErr w:type="spellEnd"/>
      <w:r w:rsidRPr="00355032">
        <w:rPr>
          <w:sz w:val="28"/>
          <w:szCs w:val="28"/>
          <w:lang w:val="ru-RU"/>
        </w:rPr>
        <w:t xml:space="preserve"> </w:t>
      </w:r>
      <w:proofErr w:type="spellStart"/>
      <w:r w:rsidRPr="00355032">
        <w:rPr>
          <w:sz w:val="28"/>
          <w:szCs w:val="28"/>
          <w:lang w:val="ru-RU"/>
        </w:rPr>
        <w:t>mapping</w:t>
      </w:r>
      <w:proofErr w:type="spellEnd"/>
      <w:r w:rsidRPr="00355032">
        <w:rPr>
          <w:sz w:val="28"/>
          <w:szCs w:val="28"/>
          <w:lang w:val="ru-RU"/>
        </w:rPr>
        <w:t xml:space="preserve"> </w:t>
      </w:r>
      <w:proofErr w:type="spellStart"/>
      <w:r w:rsidRPr="00355032">
        <w:rPr>
          <w:sz w:val="28"/>
          <w:szCs w:val="28"/>
          <w:lang w:val="ru-RU"/>
        </w:rPr>
        <w:t>потрібна</w:t>
      </w:r>
      <w:proofErr w:type="spellEnd"/>
      <w:r w:rsidRPr="00355032">
        <w:rPr>
          <w:sz w:val="28"/>
          <w:szCs w:val="28"/>
          <w:lang w:val="ru-RU"/>
        </w:rPr>
        <w:t xml:space="preserve"> локальна система координат на </w:t>
      </w:r>
      <w:proofErr w:type="spellStart"/>
      <w:r w:rsidRPr="00355032">
        <w:rPr>
          <w:sz w:val="28"/>
          <w:szCs w:val="28"/>
          <w:lang w:val="ru-RU"/>
        </w:rPr>
        <w:t>поверхні</w:t>
      </w:r>
      <w:proofErr w:type="spellEnd"/>
      <w:r w:rsidRPr="00355032">
        <w:rPr>
          <w:sz w:val="28"/>
          <w:szCs w:val="28"/>
          <w:lang w:val="ru-RU"/>
        </w:rPr>
        <w:t>.</w:t>
      </w:r>
    </w:p>
    <w:p w14:paraId="77820975" w14:textId="54F59438" w:rsidR="00355032" w:rsidRPr="009A6E27" w:rsidRDefault="00355032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Для параметричної поверхні </w:t>
      </w:r>
      <w:r>
        <w:rPr>
          <w:sz w:val="28"/>
          <w:szCs w:val="28"/>
          <w:lang w:val="en-US"/>
        </w:rPr>
        <w:t>p</w:t>
      </w:r>
      <w:r w:rsidRPr="00355032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u</w:t>
      </w:r>
      <w:r w:rsidRPr="00355032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t</w:t>
      </w:r>
      <w:r w:rsidRPr="00355032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</w:rPr>
        <w:t>дві дотичні можна отримати як часткові похідні</w:t>
      </w:r>
      <w:r w:rsidR="00F9295C">
        <w:rPr>
          <w:sz w:val="28"/>
          <w:szCs w:val="28"/>
        </w:rPr>
        <w:t xml:space="preserve"> за формулами 2.5-2.6</w:t>
      </w:r>
      <w:r>
        <w:rPr>
          <w:sz w:val="28"/>
          <w:szCs w:val="28"/>
        </w:rPr>
        <w:t>:</w:t>
      </w:r>
    </w:p>
    <w:p w14:paraId="70A0A42F" w14:textId="77777777" w:rsidR="007A4F3E" w:rsidRPr="009A6E27" w:rsidRDefault="007A4F3E" w:rsidP="000D1FD8">
      <w:pPr>
        <w:spacing w:line="360" w:lineRule="auto"/>
        <w:jc w:val="both"/>
        <w:rPr>
          <w:sz w:val="28"/>
          <w:szCs w:val="28"/>
          <w:lang w:val="ru-RU"/>
        </w:rPr>
      </w:pPr>
    </w:p>
    <w:p w14:paraId="612FAE1C" w14:textId="5F40BF91" w:rsidR="007A4F3E" w:rsidRPr="00F9295C" w:rsidRDefault="007A4F3E" w:rsidP="00C70722">
      <w:pPr>
        <w:spacing w:line="360" w:lineRule="auto"/>
        <w:ind w:firstLine="709"/>
        <w:jc w:val="both"/>
        <w:rPr>
          <w:sz w:val="32"/>
          <w:szCs w:val="32"/>
        </w:rPr>
      </w:pPr>
      <w:proofErr w:type="spellStart"/>
      <w:r w:rsidRPr="000A0426">
        <w:rPr>
          <w:sz w:val="36"/>
          <w:szCs w:val="36"/>
          <w:lang w:val="en-US"/>
        </w:rPr>
        <w:t>p</w:t>
      </w:r>
      <w:r w:rsidRPr="000A0426">
        <w:rPr>
          <w:sz w:val="36"/>
          <w:szCs w:val="36"/>
          <w:vertAlign w:val="subscript"/>
          <w:lang w:val="en-US"/>
        </w:rPr>
        <w:t>u</w:t>
      </w:r>
      <w:proofErr w:type="spellEnd"/>
      <w:r w:rsidRPr="000A0426">
        <w:rPr>
          <w:sz w:val="36"/>
          <w:szCs w:val="36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  <w:lang w:val="en-US"/>
              </w:rPr>
              <m:t>∂p</m:t>
            </m:r>
          </m:num>
          <m:den>
            <m:r>
              <w:rPr>
                <w:rFonts w:ascii="Cambria Math" w:hAnsi="Cambria Math"/>
                <w:sz w:val="40"/>
                <w:szCs w:val="40"/>
                <w:lang w:val="en-US"/>
              </w:rPr>
              <m:t>∂u</m:t>
            </m:r>
          </m:den>
        </m:f>
      </m:oMath>
      <w:r w:rsidRPr="000A0426">
        <w:rPr>
          <w:lang w:val="en-US"/>
        </w:rPr>
        <w:t xml:space="preserve">, </w:t>
      </w:r>
      <w:r w:rsidR="00F9295C" w:rsidRPr="000A0426">
        <w:rPr>
          <w:sz w:val="28"/>
          <w:szCs w:val="28"/>
        </w:rPr>
        <w:t>(2.5)</w:t>
      </w:r>
      <w:r>
        <w:rPr>
          <w:sz w:val="32"/>
          <w:szCs w:val="32"/>
          <w:lang w:val="en-US"/>
        </w:rPr>
        <w:t xml:space="preserve">   </w:t>
      </w:r>
      <w:r w:rsidRPr="000A0426">
        <w:rPr>
          <w:sz w:val="36"/>
          <w:szCs w:val="36"/>
          <w:lang w:val="en-US"/>
        </w:rPr>
        <w:t>p</w:t>
      </w:r>
      <w:r w:rsidRPr="000A0426">
        <w:rPr>
          <w:sz w:val="36"/>
          <w:szCs w:val="36"/>
          <w:vertAlign w:val="subscript"/>
          <w:lang w:val="en-US"/>
        </w:rPr>
        <w:t>t</w:t>
      </w:r>
      <w:r w:rsidRPr="000A0426">
        <w:rPr>
          <w:sz w:val="36"/>
          <w:szCs w:val="36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val="en-US"/>
              </w:rPr>
              <m:t>∂p</m:t>
            </m:r>
          </m:num>
          <m:den>
            <m:r>
              <w:rPr>
                <w:rFonts w:ascii="Cambria Math" w:hAnsi="Cambria Math"/>
                <w:sz w:val="36"/>
                <w:szCs w:val="36"/>
                <w:lang w:val="en-US"/>
              </w:rPr>
              <m:t>∂t</m:t>
            </m:r>
          </m:den>
        </m:f>
      </m:oMath>
      <w:r w:rsidRPr="000A0426">
        <w:rPr>
          <w:sz w:val="28"/>
          <w:szCs w:val="28"/>
          <w:lang w:val="en-US"/>
        </w:rPr>
        <w:t>.</w:t>
      </w:r>
      <w:r w:rsidR="00F9295C" w:rsidRPr="000A0426">
        <w:rPr>
          <w:sz w:val="28"/>
          <w:szCs w:val="28"/>
        </w:rPr>
        <w:t xml:space="preserve"> (2.6)</w:t>
      </w:r>
    </w:p>
    <w:p w14:paraId="2565809B" w14:textId="77777777" w:rsidR="007A4F3E" w:rsidRPr="000D1FD8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1921837D" w14:textId="20BCC5A2" w:rsid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Як дотичний вектор</w:t>
      </w:r>
      <w:r w:rsidRPr="007A4F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використовується аналітична дотична вздовж параметра обертання</w:t>
      </w:r>
      <w:r w:rsidRPr="007A4F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.</w:t>
      </w:r>
    </w:p>
    <w:p w14:paraId="3E1DD5DF" w14:textId="047682B9" w:rsidR="007A4F3E" w:rsidRP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7A4F3E">
        <w:rPr>
          <w:sz w:val="28"/>
          <w:szCs w:val="28"/>
        </w:rPr>
        <w:t xml:space="preserve">Аналітична нормаль N обчислюється за формулами </w:t>
      </w:r>
      <w:proofErr w:type="spellStart"/>
      <w:r w:rsidRPr="007A4F3E">
        <w:rPr>
          <w:sz w:val="28"/>
          <w:szCs w:val="28"/>
        </w:rPr>
        <w:t>p</w:t>
      </w:r>
      <w:r w:rsidRPr="007A4F3E">
        <w:rPr>
          <w:sz w:val="28"/>
          <w:szCs w:val="28"/>
          <w:vertAlign w:val="subscript"/>
        </w:rPr>
        <w:t>u</w:t>
      </w:r>
      <w:proofErr w:type="spellEnd"/>
      <w:r w:rsidRPr="007A4F3E">
        <w:rPr>
          <w:sz w:val="28"/>
          <w:szCs w:val="28"/>
          <w:vertAlign w:val="subscript"/>
        </w:rPr>
        <w:t xml:space="preserve"> </w:t>
      </w:r>
      <w:r w:rsidRPr="007A4F3E">
        <w:rPr>
          <w:sz w:val="28"/>
          <w:szCs w:val="28"/>
        </w:rPr>
        <w:t xml:space="preserve">x </w:t>
      </w:r>
      <w:proofErr w:type="spellStart"/>
      <w:r w:rsidRPr="007A4F3E">
        <w:rPr>
          <w:sz w:val="28"/>
          <w:szCs w:val="28"/>
        </w:rPr>
        <w:t>p</w:t>
      </w:r>
      <w:r w:rsidRPr="007A4F3E">
        <w:rPr>
          <w:sz w:val="28"/>
          <w:szCs w:val="28"/>
          <w:vertAlign w:val="subscript"/>
        </w:rPr>
        <w:t>t</w:t>
      </w:r>
      <w:proofErr w:type="spellEnd"/>
      <w:r w:rsidRPr="007A4F3E">
        <w:rPr>
          <w:sz w:val="28"/>
          <w:szCs w:val="28"/>
        </w:rPr>
        <w:t>, а потім нормалізується.</w:t>
      </w:r>
    </w:p>
    <w:p w14:paraId="7423ED6B" w14:textId="31AA08D8" w:rsidR="007A4F3E" w:rsidRP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7A4F3E">
        <w:rPr>
          <w:sz w:val="28"/>
          <w:szCs w:val="28"/>
        </w:rPr>
        <w:t>Дотична вздовж u рахується за допомогою формули</w:t>
      </w:r>
      <w:r w:rsidR="00F9295C">
        <w:rPr>
          <w:sz w:val="28"/>
          <w:szCs w:val="28"/>
        </w:rPr>
        <w:t xml:space="preserve"> 2.7</w:t>
      </w:r>
      <w:r w:rsidRPr="007A4F3E">
        <w:rPr>
          <w:sz w:val="28"/>
          <w:szCs w:val="28"/>
        </w:rPr>
        <w:t>:</w:t>
      </w:r>
    </w:p>
    <w:p w14:paraId="2C9BB102" w14:textId="77777777" w:rsidR="007A4F3E" w:rsidRP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69AC1104" w14:textId="46D68E36" w:rsidR="007A4F3E" w:rsidRP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7A4F3E">
        <w:rPr>
          <w:sz w:val="28"/>
          <w:szCs w:val="28"/>
        </w:rPr>
        <w:t>T(</w:t>
      </w:r>
      <w:proofErr w:type="spellStart"/>
      <w:r w:rsidRPr="007A4F3E">
        <w:rPr>
          <w:sz w:val="28"/>
          <w:szCs w:val="28"/>
        </w:rPr>
        <w:t>u,t</w:t>
      </w:r>
      <w:proofErr w:type="spellEnd"/>
      <w:r w:rsidRPr="007A4F3E">
        <w:rPr>
          <w:sz w:val="28"/>
          <w:szCs w:val="28"/>
        </w:rPr>
        <w:t>) = (-R(t)</w:t>
      </w:r>
      <w:r w:rsidR="00E61BF6">
        <w:rPr>
          <w:sz w:val="28"/>
          <w:szCs w:val="28"/>
          <w:lang w:val="en-US"/>
        </w:rPr>
        <w:t xml:space="preserve"> </w:t>
      </w:r>
      <w:r w:rsidRPr="007A4F3E">
        <w:rPr>
          <w:sz w:val="28"/>
          <w:szCs w:val="28"/>
        </w:rPr>
        <w:t>*</w:t>
      </w:r>
      <w:r w:rsidR="00E61BF6">
        <w:rPr>
          <w:sz w:val="28"/>
          <w:szCs w:val="28"/>
          <w:lang w:val="en-US"/>
        </w:rPr>
        <w:t xml:space="preserve"> </w:t>
      </w:r>
      <w:proofErr w:type="spellStart"/>
      <w:r w:rsidRPr="007A4F3E">
        <w:rPr>
          <w:sz w:val="28"/>
          <w:szCs w:val="28"/>
        </w:rPr>
        <w:t>sin</w:t>
      </w:r>
      <w:proofErr w:type="spellEnd"/>
      <w:r w:rsidRPr="007A4F3E">
        <w:rPr>
          <w:sz w:val="28"/>
          <w:szCs w:val="28"/>
        </w:rPr>
        <w:t>(u), R(t)</w:t>
      </w:r>
      <w:r w:rsidR="00E61BF6">
        <w:rPr>
          <w:sz w:val="28"/>
          <w:szCs w:val="28"/>
          <w:lang w:val="en-US"/>
        </w:rPr>
        <w:t xml:space="preserve"> </w:t>
      </w:r>
      <w:r w:rsidRPr="007A4F3E">
        <w:rPr>
          <w:sz w:val="28"/>
          <w:szCs w:val="28"/>
        </w:rPr>
        <w:t>*</w:t>
      </w:r>
      <w:r w:rsidR="00E61BF6">
        <w:rPr>
          <w:sz w:val="28"/>
          <w:szCs w:val="28"/>
          <w:lang w:val="en-US"/>
        </w:rPr>
        <w:t xml:space="preserve"> </w:t>
      </w:r>
      <w:proofErr w:type="spellStart"/>
      <w:r w:rsidRPr="007A4F3E">
        <w:rPr>
          <w:sz w:val="28"/>
          <w:szCs w:val="28"/>
        </w:rPr>
        <w:t>cos</w:t>
      </w:r>
      <w:proofErr w:type="spellEnd"/>
      <w:r w:rsidRPr="007A4F3E">
        <w:rPr>
          <w:sz w:val="28"/>
          <w:szCs w:val="28"/>
        </w:rPr>
        <w:t>(u), 0),</w:t>
      </w:r>
      <w:r w:rsidR="00F9295C">
        <w:rPr>
          <w:sz w:val="28"/>
          <w:szCs w:val="28"/>
        </w:rPr>
        <w:t xml:space="preserve"> (2.7)</w:t>
      </w:r>
    </w:p>
    <w:p w14:paraId="0467EE12" w14:textId="77777777" w:rsidR="007A4F3E" w:rsidRPr="007A4F3E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3D794C77" w14:textId="78521D22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9D72B0">
        <w:rPr>
          <w:sz w:val="28"/>
          <w:szCs w:val="28"/>
        </w:rPr>
        <w:t>після чого вектор нормалізується до одиничної довжини.</w:t>
      </w:r>
    </w:p>
    <w:p w14:paraId="7C302A94" w14:textId="7177417A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9D72B0">
        <w:rPr>
          <w:sz w:val="28"/>
          <w:szCs w:val="28"/>
        </w:rPr>
        <w:t xml:space="preserve">Аналітична нормаль також нормується. Надалі ці два вектори використовуються для побудови базису TBN у вершинному </w:t>
      </w:r>
      <w:proofErr w:type="spellStart"/>
      <w:r w:rsidRPr="009D72B0">
        <w:rPr>
          <w:sz w:val="28"/>
          <w:szCs w:val="28"/>
        </w:rPr>
        <w:t>шейдері</w:t>
      </w:r>
      <w:proofErr w:type="spellEnd"/>
      <w:r w:rsidRPr="009D72B0">
        <w:rPr>
          <w:sz w:val="28"/>
          <w:szCs w:val="28"/>
        </w:rPr>
        <w:t>.</w:t>
      </w:r>
    </w:p>
    <w:p w14:paraId="3E1D43DC" w14:textId="21E14E0F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D72B0">
        <w:rPr>
          <w:sz w:val="28"/>
          <w:szCs w:val="28"/>
        </w:rPr>
        <w:lastRenderedPageBreak/>
        <w:t>Normal</w:t>
      </w:r>
      <w:proofErr w:type="spellEnd"/>
      <w:r w:rsidRPr="009D72B0">
        <w:rPr>
          <w:sz w:val="28"/>
          <w:szCs w:val="28"/>
        </w:rPr>
        <w:t xml:space="preserve"> </w:t>
      </w:r>
      <w:proofErr w:type="spellStart"/>
      <w:r w:rsidRPr="009D72B0">
        <w:rPr>
          <w:sz w:val="28"/>
          <w:szCs w:val="28"/>
        </w:rPr>
        <w:t>mapping</w:t>
      </w:r>
      <w:proofErr w:type="spellEnd"/>
      <w:r w:rsidRPr="009D72B0">
        <w:rPr>
          <w:sz w:val="28"/>
          <w:szCs w:val="28"/>
        </w:rPr>
        <w:t xml:space="preserve"> дозволяє імітувати дрібні нерівності поверхні без збільшення геометричної складності. Замість зміщення вершин ми змінюємо нормаль, яка береться для розрахунку освітлення у кожному фрагменті.</w:t>
      </w:r>
    </w:p>
    <w:p w14:paraId="36E3BC3F" w14:textId="3AB28143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D72B0">
        <w:rPr>
          <w:sz w:val="28"/>
          <w:szCs w:val="28"/>
        </w:rPr>
        <w:t>Normal</w:t>
      </w:r>
      <w:proofErr w:type="spellEnd"/>
      <w:r w:rsidRPr="009D72B0">
        <w:rPr>
          <w:sz w:val="28"/>
          <w:szCs w:val="28"/>
        </w:rPr>
        <w:t xml:space="preserve"> </w:t>
      </w:r>
      <w:proofErr w:type="spellStart"/>
      <w:r w:rsidRPr="009D72B0">
        <w:rPr>
          <w:sz w:val="28"/>
          <w:szCs w:val="28"/>
        </w:rPr>
        <w:t>map</w:t>
      </w:r>
      <w:proofErr w:type="spellEnd"/>
      <w:r w:rsidRPr="009D72B0">
        <w:rPr>
          <w:sz w:val="28"/>
          <w:szCs w:val="28"/>
        </w:rPr>
        <w:t xml:space="preserve"> зберігає вектор нормалі </w:t>
      </w:r>
      <w:proofErr w:type="spellStart"/>
      <w:r w:rsidRPr="009D72B0">
        <w:rPr>
          <w:sz w:val="28"/>
          <w:szCs w:val="28"/>
        </w:rPr>
        <w:t>n</w:t>
      </w:r>
      <w:r w:rsidRPr="009D72B0">
        <w:rPr>
          <w:sz w:val="28"/>
          <w:szCs w:val="28"/>
          <w:vertAlign w:val="subscript"/>
        </w:rPr>
        <w:t>tan</w:t>
      </w:r>
      <w:proofErr w:type="spellEnd"/>
      <w:r w:rsidRPr="009D72B0">
        <w:rPr>
          <w:sz w:val="28"/>
          <w:szCs w:val="28"/>
        </w:rPr>
        <w:t xml:space="preserve"> у тангенціальному просторі. Оскільки значення текстури зберігаються у діапазоні [0,1] для перетворення в діапазон [-1,1] використовується формула</w:t>
      </w:r>
      <w:r w:rsidR="00F9295C">
        <w:rPr>
          <w:sz w:val="28"/>
          <w:szCs w:val="28"/>
        </w:rPr>
        <w:t xml:space="preserve"> 2.8</w:t>
      </w:r>
      <w:r w:rsidRPr="009D72B0">
        <w:rPr>
          <w:sz w:val="28"/>
          <w:szCs w:val="28"/>
        </w:rPr>
        <w:t>:</w:t>
      </w:r>
    </w:p>
    <w:p w14:paraId="325DD8AC" w14:textId="77777777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D700EB4" w14:textId="273DDDD0" w:rsidR="007A4F3E" w:rsidRPr="00F9295C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9295C">
        <w:rPr>
          <w:sz w:val="28"/>
          <w:szCs w:val="28"/>
        </w:rPr>
        <w:t>n</w:t>
      </w:r>
      <w:r w:rsidRPr="00F9295C">
        <w:rPr>
          <w:sz w:val="28"/>
          <w:szCs w:val="28"/>
          <w:vertAlign w:val="subscript"/>
        </w:rPr>
        <w:t>tan</w:t>
      </w:r>
      <w:proofErr w:type="spellEnd"/>
      <w:r w:rsidRPr="00F9295C">
        <w:rPr>
          <w:sz w:val="28"/>
          <w:szCs w:val="28"/>
        </w:rPr>
        <w:t xml:space="preserve"> = 2</w:t>
      </w:r>
      <w:r w:rsidR="00E61BF6" w:rsidRPr="00F9295C">
        <w:rPr>
          <w:sz w:val="28"/>
          <w:szCs w:val="28"/>
        </w:rPr>
        <w:t xml:space="preserve"> </w:t>
      </w:r>
      <w:r w:rsidRPr="00F9295C">
        <w:rPr>
          <w:sz w:val="28"/>
          <w:szCs w:val="28"/>
        </w:rPr>
        <w:t>*</w:t>
      </w:r>
      <w:r w:rsidR="00E61BF6" w:rsidRPr="00F9295C">
        <w:rPr>
          <w:sz w:val="28"/>
          <w:szCs w:val="28"/>
        </w:rPr>
        <w:t xml:space="preserve"> </w:t>
      </w:r>
      <w:proofErr w:type="spellStart"/>
      <w:r w:rsidRPr="00F9295C">
        <w:rPr>
          <w:sz w:val="28"/>
          <w:szCs w:val="28"/>
        </w:rPr>
        <w:t>c</w:t>
      </w:r>
      <w:r w:rsidRPr="00F9295C">
        <w:rPr>
          <w:sz w:val="28"/>
          <w:szCs w:val="28"/>
          <w:vertAlign w:val="subscript"/>
        </w:rPr>
        <w:t>RGB</w:t>
      </w:r>
      <w:proofErr w:type="spellEnd"/>
      <w:r w:rsidRPr="00F9295C">
        <w:rPr>
          <w:sz w:val="28"/>
          <w:szCs w:val="28"/>
        </w:rPr>
        <w:t xml:space="preserve"> – 1</w:t>
      </w:r>
      <w:r w:rsidR="00F9295C" w:rsidRPr="00F9295C">
        <w:rPr>
          <w:sz w:val="28"/>
          <w:szCs w:val="28"/>
        </w:rPr>
        <w:t xml:space="preserve"> (2.8)</w:t>
      </w:r>
    </w:p>
    <w:p w14:paraId="5E715945" w14:textId="77777777" w:rsidR="007A4F3E" w:rsidRPr="009D72B0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00B4B7B" w14:textId="3C605332" w:rsidR="007A4F3E" w:rsidRPr="00F74AA3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Щоб використати цю нормаль в рівняннях освітлення, потрібно перетворити її з тангенціального простору в простір, де задані вектори світла та огляду. Для цього будується матриця TBN</w:t>
      </w:r>
      <w:r w:rsidR="00F9295C">
        <w:rPr>
          <w:sz w:val="28"/>
          <w:szCs w:val="28"/>
        </w:rPr>
        <w:t xml:space="preserve"> 2.9</w:t>
      </w:r>
      <w:r w:rsidRPr="00F74AA3">
        <w:rPr>
          <w:sz w:val="28"/>
          <w:szCs w:val="28"/>
        </w:rPr>
        <w:t>:</w:t>
      </w:r>
    </w:p>
    <w:p w14:paraId="521E6782" w14:textId="77777777" w:rsidR="007A4F3E" w:rsidRPr="00F74AA3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6AD86EB7" w14:textId="021D09D4" w:rsidR="007A4F3E" w:rsidRPr="00F74AA3" w:rsidRDefault="007A4F3E" w:rsidP="000D1FD8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TBN = [T B N],</w:t>
      </w:r>
      <w:r w:rsidR="00F9295C">
        <w:rPr>
          <w:sz w:val="28"/>
          <w:szCs w:val="28"/>
        </w:rPr>
        <w:t xml:space="preserve"> (2.9)</w:t>
      </w:r>
    </w:p>
    <w:p w14:paraId="2D99145D" w14:textId="77777777" w:rsidR="000D1FD8" w:rsidRDefault="000D1FD8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36A3F51A" w14:textId="3E827396" w:rsidR="007A4F3E" w:rsidRPr="00F74AA3" w:rsidRDefault="007A4F3E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де:</w:t>
      </w:r>
    </w:p>
    <w:p w14:paraId="7B183B36" w14:textId="22B02EA2" w:rsidR="007A4F3E" w:rsidRPr="00F74AA3" w:rsidRDefault="007A4F3E" w:rsidP="00C70722">
      <w:pPr>
        <w:pStyle w:val="a9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T – дотична,</w:t>
      </w:r>
    </w:p>
    <w:p w14:paraId="4E9A2660" w14:textId="5BF9C89A" w:rsidR="007A4F3E" w:rsidRPr="00F74AA3" w:rsidRDefault="007A4F3E" w:rsidP="00C70722">
      <w:pPr>
        <w:pStyle w:val="a9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N – нормаль,</w:t>
      </w:r>
    </w:p>
    <w:p w14:paraId="27D80767" w14:textId="3DFE68CD" w:rsidR="007A4F3E" w:rsidRPr="00F74AA3" w:rsidRDefault="007A4F3E" w:rsidP="00C70722">
      <w:pPr>
        <w:pStyle w:val="a9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B = N * T – бінормаль</w:t>
      </w:r>
    </w:p>
    <w:p w14:paraId="786F1097" w14:textId="464327AD" w:rsidR="007A4F3E" w:rsidRPr="00F74AA3" w:rsidRDefault="003F39CF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Тоді нормаль у просторі споглядача</w:t>
      </w:r>
      <w:r w:rsidR="00F9295C">
        <w:rPr>
          <w:sz w:val="28"/>
          <w:szCs w:val="28"/>
        </w:rPr>
        <w:t xml:space="preserve"> розраховується формулою 2.10</w:t>
      </w:r>
      <w:r w:rsidRPr="00F74AA3">
        <w:rPr>
          <w:sz w:val="28"/>
          <w:szCs w:val="28"/>
        </w:rPr>
        <w:t>:</w:t>
      </w:r>
    </w:p>
    <w:p w14:paraId="7B0B5F69" w14:textId="77777777" w:rsidR="003F39CF" w:rsidRPr="00F74AA3" w:rsidRDefault="003F39CF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19F6317E" w14:textId="3A1D2089" w:rsidR="003F39CF" w:rsidRPr="00F9295C" w:rsidRDefault="003F39CF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9295C">
        <w:rPr>
          <w:sz w:val="28"/>
          <w:szCs w:val="28"/>
        </w:rPr>
        <w:t>N</w:t>
      </w:r>
      <w:r w:rsidRPr="00F9295C">
        <w:rPr>
          <w:sz w:val="28"/>
          <w:szCs w:val="28"/>
          <w:vertAlign w:val="subscript"/>
        </w:rPr>
        <w:t>eye</w:t>
      </w:r>
      <w:proofErr w:type="spellEnd"/>
      <w:r w:rsidRPr="00F9295C">
        <w:rPr>
          <w:sz w:val="28"/>
          <w:szCs w:val="28"/>
        </w:rPr>
        <w:t xml:space="preserve"> = TBN * </w:t>
      </w:r>
      <w:proofErr w:type="spellStart"/>
      <w:r w:rsidRPr="00F9295C">
        <w:rPr>
          <w:sz w:val="28"/>
          <w:szCs w:val="28"/>
        </w:rPr>
        <w:t>n</w:t>
      </w:r>
      <w:r w:rsidRPr="00F9295C">
        <w:rPr>
          <w:sz w:val="28"/>
          <w:szCs w:val="28"/>
          <w:vertAlign w:val="subscript"/>
        </w:rPr>
        <w:t>tan</w:t>
      </w:r>
      <w:proofErr w:type="spellEnd"/>
      <w:r w:rsidR="00F9295C" w:rsidRPr="00F9295C">
        <w:rPr>
          <w:sz w:val="28"/>
          <w:szCs w:val="28"/>
        </w:rPr>
        <w:t xml:space="preserve"> (2.10)</w:t>
      </w:r>
    </w:p>
    <w:p w14:paraId="342E50C0" w14:textId="77777777" w:rsidR="003F39CF" w:rsidRPr="00F74AA3" w:rsidRDefault="003F39CF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5645732E" w14:textId="2F0EA91D" w:rsidR="00E61BF6" w:rsidRPr="00F74AA3" w:rsidRDefault="003F39CF" w:rsidP="000D1FD8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Таким чином отримуємо нормалі, які значно точніше описують локальну геометрію, ніж просто інтерпольовані вершинні нормалі.</w:t>
      </w:r>
    </w:p>
    <w:p w14:paraId="0CC5726E" w14:textId="7E9CEF1B" w:rsidR="00E61BF6" w:rsidRPr="00F74AA3" w:rsidRDefault="00E61BF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 xml:space="preserve">Класична модель освітлення </w:t>
      </w:r>
      <w:proofErr w:type="spellStart"/>
      <w:r w:rsidRPr="00F74AA3">
        <w:rPr>
          <w:sz w:val="28"/>
          <w:szCs w:val="28"/>
        </w:rPr>
        <w:t>Фонга</w:t>
      </w:r>
      <w:proofErr w:type="spellEnd"/>
      <w:r w:rsidRPr="00F74AA3">
        <w:rPr>
          <w:sz w:val="28"/>
          <w:szCs w:val="28"/>
        </w:rPr>
        <w:t xml:space="preserve"> має вигляд</w:t>
      </w:r>
      <w:r w:rsidR="00F9295C">
        <w:rPr>
          <w:sz w:val="28"/>
          <w:szCs w:val="28"/>
        </w:rPr>
        <w:t xml:space="preserve"> формули 2.11</w:t>
      </w:r>
      <w:r w:rsidRPr="00F74AA3">
        <w:rPr>
          <w:sz w:val="28"/>
          <w:szCs w:val="28"/>
        </w:rPr>
        <w:t>:</w:t>
      </w:r>
    </w:p>
    <w:p w14:paraId="696DD8B1" w14:textId="77777777" w:rsidR="00E61BF6" w:rsidRPr="00F74AA3" w:rsidRDefault="00E61BF6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80DBB29" w14:textId="3F17CBE1" w:rsidR="00E61BF6" w:rsidRPr="00F74AA3" w:rsidRDefault="00E61BF6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74AA3">
        <w:rPr>
          <w:sz w:val="28"/>
          <w:szCs w:val="28"/>
        </w:rPr>
        <w:t>I</w:t>
      </w:r>
      <w:r w:rsidRPr="00F74AA3">
        <w:t>rgb</w:t>
      </w:r>
      <w:proofErr w:type="spellEnd"/>
      <w:r w:rsidRPr="00F74AA3">
        <w:rPr>
          <w:sz w:val="28"/>
          <w:szCs w:val="28"/>
        </w:rPr>
        <w:t xml:space="preserve"> = </w:t>
      </w:r>
      <w:proofErr w:type="spellStart"/>
      <w:r w:rsidRPr="00F74AA3">
        <w:rPr>
          <w:sz w:val="28"/>
          <w:szCs w:val="28"/>
        </w:rPr>
        <w:t>I</w:t>
      </w:r>
      <w:r w:rsidRPr="00F74AA3">
        <w:t>ambient</w:t>
      </w:r>
      <w:proofErr w:type="spellEnd"/>
      <w:r w:rsidRPr="00F74AA3">
        <w:rPr>
          <w:sz w:val="28"/>
          <w:szCs w:val="28"/>
        </w:rPr>
        <w:t xml:space="preserve"> + </w:t>
      </w:r>
      <w:proofErr w:type="spellStart"/>
      <w:r w:rsidRPr="00F74AA3">
        <w:rPr>
          <w:sz w:val="28"/>
          <w:szCs w:val="28"/>
        </w:rPr>
        <w:t>I</w:t>
      </w:r>
      <w:r w:rsidRPr="00F74AA3">
        <w:t>diffuse</w:t>
      </w:r>
      <w:proofErr w:type="spellEnd"/>
      <w:r w:rsidRPr="00F74AA3">
        <w:rPr>
          <w:sz w:val="32"/>
          <w:szCs w:val="32"/>
        </w:rPr>
        <w:t xml:space="preserve"> </w:t>
      </w:r>
      <w:r w:rsidRPr="00F74AA3">
        <w:rPr>
          <w:sz w:val="28"/>
          <w:szCs w:val="28"/>
        </w:rPr>
        <w:t xml:space="preserve">+ </w:t>
      </w:r>
      <w:proofErr w:type="spellStart"/>
      <w:r w:rsidRPr="00F74AA3">
        <w:rPr>
          <w:sz w:val="28"/>
          <w:szCs w:val="28"/>
        </w:rPr>
        <w:t>I</w:t>
      </w:r>
      <w:r w:rsidRPr="00F74AA3">
        <w:t>specular</w:t>
      </w:r>
      <w:proofErr w:type="spellEnd"/>
      <w:r w:rsidR="00F9295C">
        <w:t xml:space="preserve"> (2.11)</w:t>
      </w:r>
    </w:p>
    <w:p w14:paraId="35778DFA" w14:textId="77777777" w:rsidR="003F39CF" w:rsidRPr="00F74AA3" w:rsidRDefault="003F39CF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E8028F1" w14:textId="13CD21CA" w:rsidR="00E61BF6" w:rsidRPr="00F74AA3" w:rsidRDefault="00E61BF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Де</w:t>
      </w:r>
      <w:r w:rsidR="00F9295C">
        <w:rPr>
          <w:sz w:val="28"/>
          <w:szCs w:val="28"/>
        </w:rPr>
        <w:t xml:space="preserve"> складові формули (2.12-2.14)</w:t>
      </w:r>
      <w:r w:rsidRPr="00F74AA3">
        <w:rPr>
          <w:sz w:val="28"/>
          <w:szCs w:val="28"/>
        </w:rPr>
        <w:t>:</w:t>
      </w:r>
    </w:p>
    <w:p w14:paraId="474BB80F" w14:textId="3598A969" w:rsidR="00E61BF6" w:rsidRPr="00F74AA3" w:rsidRDefault="00E61BF6" w:rsidP="00C70722">
      <w:pPr>
        <w:pStyle w:val="a9"/>
        <w:numPr>
          <w:ilvl w:val="0"/>
          <w:numId w:val="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AA3">
        <w:rPr>
          <w:rFonts w:ascii="Times New Roman" w:hAnsi="Times New Roman" w:cs="Times New Roman"/>
          <w:sz w:val="28"/>
          <w:szCs w:val="28"/>
        </w:rPr>
        <w:lastRenderedPageBreak/>
        <w:t>Амбієнтна</w:t>
      </w:r>
      <w:proofErr w:type="spellEnd"/>
      <w:r w:rsidRPr="00F74AA3">
        <w:rPr>
          <w:rFonts w:ascii="Times New Roman" w:hAnsi="Times New Roman" w:cs="Times New Roman"/>
          <w:sz w:val="28"/>
          <w:szCs w:val="28"/>
        </w:rPr>
        <w:t xml:space="preserve"> складова: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I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ambient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k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a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C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diffuse</w:t>
      </w:r>
      <w:proofErr w:type="spellEnd"/>
      <w:r w:rsidR="00F9295C">
        <w:rPr>
          <w:rFonts w:ascii="Times New Roman" w:hAnsi="Times New Roman" w:cs="Times New Roman"/>
          <w:sz w:val="28"/>
          <w:szCs w:val="28"/>
        </w:rPr>
        <w:t xml:space="preserve"> (2.12)</w:t>
      </w:r>
    </w:p>
    <w:p w14:paraId="0C07CFB1" w14:textId="2614F966" w:rsidR="00E61BF6" w:rsidRPr="00F9295C" w:rsidRDefault="00E61BF6" w:rsidP="00C70722">
      <w:pPr>
        <w:pStyle w:val="a9"/>
        <w:numPr>
          <w:ilvl w:val="0"/>
          <w:numId w:val="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 xml:space="preserve">Дифузна складова: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I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diffuse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k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d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C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diffuse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>(N * L, 0)</w:t>
      </w:r>
      <w:r w:rsidR="00F9295C">
        <w:rPr>
          <w:rFonts w:ascii="Times New Roman" w:hAnsi="Times New Roman" w:cs="Times New Roman"/>
          <w:sz w:val="28"/>
          <w:szCs w:val="28"/>
        </w:rPr>
        <w:t xml:space="preserve"> (2.13)</w:t>
      </w:r>
    </w:p>
    <w:p w14:paraId="56F06CE9" w14:textId="269D0B11" w:rsidR="00E61BF6" w:rsidRPr="00F74AA3" w:rsidRDefault="00E61BF6" w:rsidP="00C70722">
      <w:pPr>
        <w:pStyle w:val="a9"/>
        <w:numPr>
          <w:ilvl w:val="0"/>
          <w:numId w:val="3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 xml:space="preserve">Дзеркальна складова: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I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specular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k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s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C</w:t>
      </w:r>
      <w:r w:rsidRPr="00F9295C">
        <w:rPr>
          <w:rFonts w:ascii="Times New Roman" w:hAnsi="Times New Roman" w:cs="Times New Roman"/>
          <w:sz w:val="28"/>
          <w:szCs w:val="28"/>
          <w:vertAlign w:val="subscript"/>
        </w:rPr>
        <w:t>specular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 xml:space="preserve"> * (</w:t>
      </w:r>
      <w:proofErr w:type="spellStart"/>
      <w:r w:rsidRPr="00F9295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9295C">
        <w:rPr>
          <w:rFonts w:ascii="Times New Roman" w:hAnsi="Times New Roman" w:cs="Times New Roman"/>
          <w:sz w:val="28"/>
          <w:szCs w:val="28"/>
        </w:rPr>
        <w:t>(R * V, 0))</w:t>
      </w:r>
      <w:r w:rsidRPr="00F9295C">
        <w:rPr>
          <w:rFonts w:ascii="Times New Roman" w:hAnsi="Times New Roman" w:cs="Times New Roman"/>
          <w:sz w:val="28"/>
          <w:szCs w:val="28"/>
          <w:vertAlign w:val="superscript"/>
        </w:rPr>
        <w:t>α</w:t>
      </w:r>
      <w:r w:rsidR="00F9295C">
        <w:rPr>
          <w:rFonts w:ascii="Times New Roman" w:hAnsi="Times New Roman" w:cs="Times New Roman"/>
          <w:sz w:val="28"/>
          <w:szCs w:val="28"/>
        </w:rPr>
        <w:t xml:space="preserve"> (2.14)</w:t>
      </w:r>
    </w:p>
    <w:p w14:paraId="6B97B9A5" w14:textId="09B0FD39" w:rsidR="00E61BF6" w:rsidRPr="00F74AA3" w:rsidRDefault="00E61BF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Тут:</w:t>
      </w:r>
    </w:p>
    <w:p w14:paraId="23EFBA0A" w14:textId="00ABD2D8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L</w:t>
      </w:r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нормований напрямок на джерело світла у просторі оглядача; </w:t>
      </w:r>
    </w:p>
    <w:p w14:paraId="3550622F" w14:textId="1E6C76A9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V</w:t>
      </w:r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наближений напрямок на спостерігача (у завданні зафіксований як [0,0,1])</w:t>
      </w:r>
    </w:p>
    <w:p w14:paraId="36A37F1C" w14:textId="5339E3D5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R</w:t>
      </w:r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відбитий вектор від -</w:t>
      </w:r>
      <w:r w:rsidRPr="00F74AA3">
        <w:rPr>
          <w:rFonts w:ascii="Times New Roman" w:hAnsi="Times New Roman" w:cs="Times New Roman"/>
          <w:sz w:val="28"/>
          <w:szCs w:val="28"/>
        </w:rPr>
        <w:t>L</w:t>
      </w:r>
      <w:r w:rsidR="009D72B0" w:rsidRPr="00F74AA3">
        <w:rPr>
          <w:rFonts w:ascii="Times New Roman" w:hAnsi="Times New Roman" w:cs="Times New Roman"/>
          <w:sz w:val="28"/>
          <w:szCs w:val="28"/>
        </w:rPr>
        <w:t xml:space="preserve"> відносно</w:t>
      </w:r>
      <w:r w:rsidRPr="00F74AA3">
        <w:rPr>
          <w:rFonts w:ascii="Times New Roman" w:hAnsi="Times New Roman" w:cs="Times New Roman"/>
          <w:sz w:val="28"/>
          <w:szCs w:val="28"/>
        </w:rPr>
        <w:t xml:space="preserve"> N</w:t>
      </w:r>
      <w:r w:rsidR="009D72B0" w:rsidRPr="00F74AA3">
        <w:rPr>
          <w:rFonts w:ascii="Times New Roman" w:hAnsi="Times New Roman" w:cs="Times New Roman"/>
          <w:sz w:val="28"/>
          <w:szCs w:val="28"/>
        </w:rPr>
        <w:t>.</w:t>
      </w:r>
    </w:p>
    <w:p w14:paraId="0AA98105" w14:textId="7886636B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AA3">
        <w:rPr>
          <w:rFonts w:ascii="Times New Roman" w:hAnsi="Times New Roman" w:cs="Times New Roman"/>
          <w:sz w:val="28"/>
          <w:szCs w:val="28"/>
        </w:rPr>
        <w:t>Cdiffuse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колір дифузної текстури</w:t>
      </w:r>
    </w:p>
    <w:p w14:paraId="34126A5E" w14:textId="058C5187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AA3">
        <w:rPr>
          <w:rFonts w:ascii="Times New Roman" w:hAnsi="Times New Roman" w:cs="Times New Roman"/>
          <w:sz w:val="28"/>
          <w:szCs w:val="28"/>
        </w:rPr>
        <w:t>Cspecular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колір зі </w:t>
      </w:r>
      <w:proofErr w:type="spellStart"/>
      <w:r w:rsidR="009D72B0" w:rsidRPr="00F74AA3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>-текстури</w:t>
      </w:r>
    </w:p>
    <w:p w14:paraId="3576C834" w14:textId="5539A5C4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AA3">
        <w:rPr>
          <w:rFonts w:ascii="Times New Roman" w:hAnsi="Times New Roman" w:cs="Times New Roman"/>
          <w:sz w:val="28"/>
          <w:szCs w:val="28"/>
        </w:rPr>
        <w:t>ka</w:t>
      </w:r>
      <w:proofErr w:type="spellEnd"/>
      <w:r w:rsidRPr="00F74A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3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F74A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3">
        <w:rPr>
          <w:rFonts w:ascii="Times New Roman" w:hAnsi="Times New Roman" w:cs="Times New Roman"/>
          <w:sz w:val="28"/>
          <w:szCs w:val="28"/>
        </w:rPr>
        <w:t>ks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глобальні коефіцієнти </w:t>
      </w:r>
      <w:proofErr w:type="spellStart"/>
      <w:r w:rsidR="009D72B0" w:rsidRPr="00F74AA3">
        <w:rPr>
          <w:rFonts w:ascii="Times New Roman" w:hAnsi="Times New Roman" w:cs="Times New Roman"/>
          <w:sz w:val="28"/>
          <w:szCs w:val="28"/>
        </w:rPr>
        <w:t>амбієнтної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>, дифузної та дзеркальної складових;</w:t>
      </w:r>
    </w:p>
    <w:p w14:paraId="37279F7B" w14:textId="7D9A1A7C" w:rsidR="00E61BF6" w:rsidRPr="00F74AA3" w:rsidRDefault="00E61BF6" w:rsidP="00C70722">
      <w:pPr>
        <w:pStyle w:val="a9"/>
        <w:numPr>
          <w:ilvl w:val="0"/>
          <w:numId w:val="4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F74AA3">
        <w:rPr>
          <w:rFonts w:ascii="Times New Roman" w:hAnsi="Times New Roman" w:cs="Times New Roman"/>
          <w:sz w:val="28"/>
          <w:szCs w:val="28"/>
        </w:rPr>
        <w:t>α</w:t>
      </w:r>
      <w:r w:rsidR="009D72B0" w:rsidRPr="00F74AA3">
        <w:rPr>
          <w:rFonts w:ascii="Times New Roman" w:hAnsi="Times New Roman" w:cs="Times New Roman"/>
          <w:sz w:val="28"/>
          <w:szCs w:val="28"/>
        </w:rPr>
        <w:t xml:space="preserve"> – показник ступеня блиску (</w:t>
      </w:r>
      <w:proofErr w:type="spellStart"/>
      <w:r w:rsidR="009D72B0" w:rsidRPr="00F74AA3">
        <w:rPr>
          <w:rFonts w:ascii="Times New Roman" w:hAnsi="Times New Roman" w:cs="Times New Roman"/>
          <w:sz w:val="28"/>
          <w:szCs w:val="28"/>
        </w:rPr>
        <w:t>shininess</w:t>
      </w:r>
      <w:proofErr w:type="spellEnd"/>
      <w:r w:rsidR="009D72B0" w:rsidRPr="00F74AA3">
        <w:rPr>
          <w:rFonts w:ascii="Times New Roman" w:hAnsi="Times New Roman" w:cs="Times New Roman"/>
          <w:sz w:val="28"/>
          <w:szCs w:val="28"/>
        </w:rPr>
        <w:t>).</w:t>
      </w:r>
    </w:p>
    <w:p w14:paraId="6BF6F6D9" w14:textId="12B18DF1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 xml:space="preserve">Джерело світла рухається навколо поверхні. На кожному кадрі його позиція оновлюється, перетворюється в простір оглядача та передається у </w:t>
      </w:r>
      <w:proofErr w:type="spellStart"/>
      <w:r w:rsidRPr="00F74AA3">
        <w:rPr>
          <w:sz w:val="28"/>
          <w:szCs w:val="28"/>
        </w:rPr>
        <w:t>шейдер</w:t>
      </w:r>
      <w:proofErr w:type="spellEnd"/>
      <w:r w:rsidRPr="00F74AA3">
        <w:rPr>
          <w:sz w:val="28"/>
          <w:szCs w:val="28"/>
        </w:rPr>
        <w:t>.</w:t>
      </w:r>
    </w:p>
    <w:p w14:paraId="344CF24E" w14:textId="72DFF2EA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 xml:space="preserve">Початково текстурні координати задаються </w:t>
      </w:r>
      <w:r w:rsidR="000A0426">
        <w:rPr>
          <w:sz w:val="28"/>
          <w:szCs w:val="28"/>
        </w:rPr>
        <w:t>формулами 2.15-2.16</w:t>
      </w:r>
      <w:r w:rsidRPr="00F74AA3">
        <w:rPr>
          <w:sz w:val="28"/>
          <w:szCs w:val="28"/>
        </w:rPr>
        <w:t>:</w:t>
      </w:r>
    </w:p>
    <w:p w14:paraId="5C5CECCC" w14:textId="77777777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76DAF702" w14:textId="74D9CCD9" w:rsidR="009D72B0" w:rsidRPr="000A0426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36"/>
            <w:szCs w:val="36"/>
          </w:rPr>
          <m:t xml:space="preserve">s=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u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2π</m:t>
            </m:r>
          </m:den>
        </m:f>
      </m:oMath>
      <w:r w:rsidRPr="000A0426">
        <w:rPr>
          <w:sz w:val="36"/>
          <w:szCs w:val="36"/>
        </w:rPr>
        <w:t>,</w:t>
      </w:r>
      <w:r w:rsidR="000A0426" w:rsidRPr="000A0426">
        <w:rPr>
          <w:sz w:val="28"/>
          <w:szCs w:val="28"/>
        </w:rPr>
        <w:t xml:space="preserve"> (2.15)</w:t>
      </w:r>
      <w:r w:rsidRPr="000A0426">
        <w:rPr>
          <w:sz w:val="28"/>
          <w:szCs w:val="28"/>
        </w:rPr>
        <w:t xml:space="preserve">    </w:t>
      </w:r>
      <m:oMath>
        <m:r>
          <w:rPr>
            <w:rFonts w:ascii="Cambria Math" w:hAnsi="Cambria Math"/>
            <w:sz w:val="36"/>
            <w:szCs w:val="36"/>
          </w:rPr>
          <m:t xml:space="preserve">w=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max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min</m:t>
                </m:r>
              </m:sub>
            </m:sSub>
          </m:den>
        </m:f>
      </m:oMath>
      <w:r w:rsidR="000A0426">
        <w:rPr>
          <w:sz w:val="36"/>
          <w:szCs w:val="36"/>
        </w:rPr>
        <w:t xml:space="preserve"> </w:t>
      </w:r>
      <w:r w:rsidR="000A0426">
        <w:rPr>
          <w:sz w:val="28"/>
          <w:szCs w:val="28"/>
        </w:rPr>
        <w:t>(2.16)</w:t>
      </w:r>
    </w:p>
    <w:p w14:paraId="6DC368F7" w14:textId="4942ED08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0785EC20" w14:textId="793B0916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Щоб масштабувати текстуру відносно точки P = (</w:t>
      </w:r>
      <w:proofErr w:type="spellStart"/>
      <w:r w:rsidRPr="00F74AA3">
        <w:rPr>
          <w:sz w:val="28"/>
          <w:szCs w:val="28"/>
        </w:rPr>
        <w:t>u</w:t>
      </w:r>
      <w:r w:rsidRPr="00F74AA3">
        <w:rPr>
          <w:sz w:val="28"/>
          <w:szCs w:val="28"/>
          <w:vertAlign w:val="subscript"/>
        </w:rPr>
        <w:t>p</w:t>
      </w:r>
      <w:proofErr w:type="spellEnd"/>
      <w:r w:rsidRPr="00F74AA3">
        <w:rPr>
          <w:sz w:val="28"/>
          <w:szCs w:val="28"/>
        </w:rPr>
        <w:t xml:space="preserve">, </w:t>
      </w:r>
      <w:proofErr w:type="spellStart"/>
      <w:r w:rsidRPr="00F74AA3">
        <w:rPr>
          <w:sz w:val="28"/>
          <w:szCs w:val="28"/>
        </w:rPr>
        <w:t>v</w:t>
      </w:r>
      <w:r w:rsidRPr="00F74AA3">
        <w:rPr>
          <w:sz w:val="28"/>
          <w:szCs w:val="28"/>
          <w:vertAlign w:val="subscript"/>
        </w:rPr>
        <w:t>p</w:t>
      </w:r>
      <w:proofErr w:type="spellEnd"/>
      <w:r w:rsidRPr="00F74AA3">
        <w:rPr>
          <w:sz w:val="28"/>
          <w:szCs w:val="28"/>
        </w:rPr>
        <w:t>) в (</w:t>
      </w:r>
      <w:proofErr w:type="spellStart"/>
      <w:r w:rsidRPr="00F74AA3">
        <w:rPr>
          <w:sz w:val="28"/>
          <w:szCs w:val="28"/>
        </w:rPr>
        <w:t>s,w</w:t>
      </w:r>
      <w:proofErr w:type="spellEnd"/>
      <w:r w:rsidRPr="00F74AA3">
        <w:rPr>
          <w:sz w:val="28"/>
          <w:szCs w:val="28"/>
        </w:rPr>
        <w:t>) просторі, застосовується афінне перетворення:</w:t>
      </w:r>
    </w:p>
    <w:p w14:paraId="53A6869B" w14:textId="0C719E33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74AA3">
        <w:rPr>
          <w:sz w:val="28"/>
          <w:szCs w:val="28"/>
        </w:rPr>
        <w:t>Переносимо</w:t>
      </w:r>
      <w:proofErr w:type="spellEnd"/>
      <w:r w:rsidRPr="00F74AA3">
        <w:rPr>
          <w:sz w:val="28"/>
          <w:szCs w:val="28"/>
        </w:rPr>
        <w:t xml:space="preserve"> координати в систему з центром у </w:t>
      </w:r>
      <w:proofErr w:type="spellStart"/>
      <w:r w:rsidRPr="00F74AA3">
        <w:rPr>
          <w:sz w:val="28"/>
          <w:szCs w:val="28"/>
        </w:rPr>
        <w:t>півоті</w:t>
      </w:r>
      <w:proofErr w:type="spellEnd"/>
      <w:r w:rsidR="00CF20DA">
        <w:rPr>
          <w:sz w:val="28"/>
          <w:szCs w:val="28"/>
        </w:rPr>
        <w:t xml:space="preserve"> за формулою 2.17</w:t>
      </w:r>
      <w:r w:rsidRPr="00F74AA3">
        <w:rPr>
          <w:sz w:val="28"/>
          <w:szCs w:val="28"/>
        </w:rPr>
        <w:t>:</w:t>
      </w:r>
    </w:p>
    <w:p w14:paraId="29794333" w14:textId="77777777" w:rsidR="009D72B0" w:rsidRPr="00F74AA3" w:rsidRDefault="009D72B0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0BF0D6BC" w14:textId="1D69C68F" w:rsidR="009D72B0" w:rsidRPr="00CF20DA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CF20DA">
        <w:rPr>
          <w:sz w:val="36"/>
          <w:szCs w:val="36"/>
        </w:rPr>
        <w:t>c</w:t>
      </w:r>
      <w:r w:rsidR="009D72B0" w:rsidRPr="00CF20DA">
        <w:rPr>
          <w:sz w:val="36"/>
          <w:szCs w:val="36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den>
            </m:f>
          </m:e>
        </m:d>
        <m:r>
          <w:rPr>
            <w:rFonts w:ascii="Cambria Math" w:hAnsi="Cambria Math"/>
            <w:sz w:val="32"/>
            <w:szCs w:val="32"/>
          </w:rPr>
          <m:t xml:space="preserve">- 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sub>
                </m:sSub>
              </m:den>
            </m:f>
          </m:e>
        </m:d>
      </m:oMath>
      <w:r w:rsidR="00CF20DA">
        <w:rPr>
          <w:sz w:val="32"/>
          <w:szCs w:val="32"/>
        </w:rPr>
        <w:t xml:space="preserve"> </w:t>
      </w:r>
      <w:r w:rsidR="00CF20DA">
        <w:rPr>
          <w:sz w:val="28"/>
          <w:szCs w:val="28"/>
        </w:rPr>
        <w:t>(2.17)</w:t>
      </w:r>
    </w:p>
    <w:p w14:paraId="4EBA2CC7" w14:textId="77777777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45D722CD" w14:textId="77777777" w:rsidR="00BD6AF3" w:rsidRDefault="00BD6AF3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6894718F" w14:textId="332C4EC8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lastRenderedPageBreak/>
        <w:t>Масштабуємо</w:t>
      </w:r>
      <w:r w:rsidR="00CF20DA">
        <w:rPr>
          <w:sz w:val="28"/>
          <w:szCs w:val="28"/>
        </w:rPr>
        <w:t xml:space="preserve"> за формулою 2.18</w:t>
      </w:r>
      <w:r w:rsidRPr="00F74AA3">
        <w:rPr>
          <w:sz w:val="28"/>
          <w:szCs w:val="28"/>
        </w:rPr>
        <w:t>:</w:t>
      </w:r>
    </w:p>
    <w:p w14:paraId="0AFF588D" w14:textId="77777777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49F6455B" w14:textId="63FB6E25" w:rsidR="00F74AA3" w:rsidRPr="00F74AA3" w:rsidRDefault="00000000" w:rsidP="00C70722">
      <w:pPr>
        <w:spacing w:line="360" w:lineRule="auto"/>
        <w:ind w:firstLine="709"/>
        <w:jc w:val="both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с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'</m:t>
            </m:r>
          </m:sup>
        </m:sSup>
      </m:oMath>
      <w:r w:rsidR="00F74AA3" w:rsidRPr="00F74AA3">
        <w:rPr>
          <w:sz w:val="28"/>
          <w:szCs w:val="28"/>
        </w:rPr>
        <w:t xml:space="preserve"> = λ * c </w:t>
      </w:r>
      <w:r w:rsidR="00CF20DA">
        <w:rPr>
          <w:sz w:val="28"/>
          <w:szCs w:val="28"/>
        </w:rPr>
        <w:t>(2.18)</w:t>
      </w:r>
    </w:p>
    <w:p w14:paraId="791B5431" w14:textId="77777777" w:rsidR="00F74AA3" w:rsidRPr="00F74AA3" w:rsidRDefault="00F74AA3" w:rsidP="000D1FD8">
      <w:pPr>
        <w:spacing w:line="360" w:lineRule="auto"/>
        <w:jc w:val="both"/>
        <w:rPr>
          <w:sz w:val="28"/>
          <w:szCs w:val="28"/>
        </w:rPr>
      </w:pPr>
    </w:p>
    <w:p w14:paraId="527C8BBA" w14:textId="35C415BB" w:rsidR="00F74AA3" w:rsidRPr="00F74AA3" w:rsidRDefault="00F74AA3" w:rsidP="000D1FD8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де λ &gt; 1 – збільшення текстури, а λ &lt; 1 – зменшення.</w:t>
      </w:r>
    </w:p>
    <w:p w14:paraId="7AC4068C" w14:textId="154E61A6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F74AA3">
        <w:rPr>
          <w:sz w:val="28"/>
          <w:szCs w:val="28"/>
        </w:rPr>
        <w:t>Повертаємося до глобальних координат</w:t>
      </w:r>
      <w:r w:rsidR="00CF20DA">
        <w:rPr>
          <w:sz w:val="28"/>
          <w:szCs w:val="28"/>
        </w:rPr>
        <w:t xml:space="preserve"> за формулою 2.19</w:t>
      </w:r>
      <w:r w:rsidRPr="00F74AA3">
        <w:rPr>
          <w:sz w:val="28"/>
          <w:szCs w:val="28"/>
        </w:rPr>
        <w:t>:</w:t>
      </w:r>
    </w:p>
    <w:p w14:paraId="22999305" w14:textId="77777777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280596F6" w14:textId="22D63C0A" w:rsidR="00F74AA3" w:rsidRPr="00F74AA3" w:rsidRDefault="00000000" w:rsidP="00C70722">
      <w:pPr>
        <w:spacing w:line="360" w:lineRule="auto"/>
        <w:ind w:firstLine="709"/>
        <w:jc w:val="both"/>
      </w:pPr>
      <m:oMath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s'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w'</m:t>
                </m:r>
              </m:den>
            </m:f>
          </m:e>
        </m:d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с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'</m:t>
            </m:r>
          </m:sup>
        </m:sSup>
        <m: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p</m:t>
                    </m:r>
                  </m:sub>
                </m:sSub>
              </m:den>
            </m:f>
          </m:e>
        </m:d>
      </m:oMath>
      <w:r w:rsidR="00CF20DA" w:rsidRPr="00CF20DA">
        <w:rPr>
          <w:sz w:val="36"/>
          <w:szCs w:val="36"/>
        </w:rPr>
        <w:t xml:space="preserve">  </w:t>
      </w:r>
      <w:r w:rsidR="00CF20DA">
        <w:rPr>
          <w:sz w:val="28"/>
          <w:szCs w:val="28"/>
        </w:rPr>
        <w:t>(2.19)</w:t>
      </w:r>
    </w:p>
    <w:p w14:paraId="51D1168C" w14:textId="77777777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7044439A" w14:textId="44A860DA" w:rsidR="00F74AA3" w:rsidRPr="009A6E27" w:rsidRDefault="00F74AA3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74AA3">
        <w:rPr>
          <w:sz w:val="28"/>
          <w:szCs w:val="28"/>
        </w:rPr>
        <w:t>Таким чином, масштабування прив’язане до точки, яку користувач переміщує по поверхні клавішами W/A/S/D.</w:t>
      </w:r>
    </w:p>
    <w:p w14:paraId="0E438B31" w14:textId="77777777" w:rsidR="00F74AA3" w:rsidRPr="009A6E27" w:rsidRDefault="00F74AA3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0CDA285" w14:textId="3A839634" w:rsidR="00F74AA3" w:rsidRPr="00165ED9" w:rsidRDefault="00F74AA3" w:rsidP="00C7072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74AA3">
        <w:rPr>
          <w:b/>
          <w:bCs/>
          <w:sz w:val="28"/>
          <w:szCs w:val="28"/>
          <w:lang w:val="ru-RU"/>
        </w:rPr>
        <w:t>3</w:t>
      </w:r>
      <w:r w:rsidRPr="00165ED9">
        <w:rPr>
          <w:b/>
          <w:bCs/>
          <w:sz w:val="28"/>
          <w:szCs w:val="28"/>
        </w:rPr>
        <w:t xml:space="preserve">. </w:t>
      </w:r>
      <w:r w:rsidRPr="00F74AA3">
        <w:rPr>
          <w:b/>
          <w:bCs/>
          <w:sz w:val="28"/>
          <w:szCs w:val="28"/>
        </w:rPr>
        <w:t>Деталі реалізації</w:t>
      </w:r>
    </w:p>
    <w:p w14:paraId="2ED40C8C" w14:textId="77777777" w:rsidR="00F74AA3" w:rsidRPr="00F74AA3" w:rsidRDefault="00F74AA3" w:rsidP="00C7072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E6055F0" w14:textId="4000F21A" w:rsidR="00F74AA3" w:rsidRPr="003326CD" w:rsidRDefault="00F74AA3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3326CD">
        <w:rPr>
          <w:sz w:val="28"/>
          <w:szCs w:val="28"/>
        </w:rPr>
        <w:t xml:space="preserve">Загальна структура застосунку написана на </w:t>
      </w:r>
      <w:proofErr w:type="spellStart"/>
      <w:r w:rsidRPr="003326CD">
        <w:rPr>
          <w:sz w:val="28"/>
          <w:szCs w:val="28"/>
        </w:rPr>
        <w:t>JavaScript</w:t>
      </w:r>
      <w:proofErr w:type="spellEnd"/>
      <w:r w:rsidRPr="003326CD">
        <w:rPr>
          <w:sz w:val="28"/>
          <w:szCs w:val="28"/>
        </w:rPr>
        <w:t xml:space="preserve"> з використанням </w:t>
      </w:r>
      <w:proofErr w:type="spellStart"/>
      <w:r w:rsidRPr="003326CD">
        <w:rPr>
          <w:sz w:val="28"/>
          <w:szCs w:val="28"/>
        </w:rPr>
        <w:t>WebGL</w:t>
      </w:r>
      <w:proofErr w:type="spellEnd"/>
      <w:r w:rsidRPr="003326CD">
        <w:rPr>
          <w:sz w:val="28"/>
          <w:szCs w:val="28"/>
        </w:rPr>
        <w:t xml:space="preserve"> і складається з таких основних частин:</w:t>
      </w:r>
    </w:p>
    <w:p w14:paraId="6EAFBE86" w14:textId="47B722FC" w:rsidR="00F74AA3" w:rsidRPr="003326CD" w:rsidRDefault="00F74AA3" w:rsidP="00C70722">
      <w:pPr>
        <w:pStyle w:val="a9"/>
        <w:numPr>
          <w:ilvl w:val="0"/>
          <w:numId w:val="5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3326CD">
        <w:rPr>
          <w:rFonts w:ascii="Times New Roman" w:hAnsi="Times New Roman" w:cs="Times New Roman"/>
          <w:sz w:val="28"/>
          <w:szCs w:val="28"/>
        </w:rPr>
        <w:t>index.html</w:t>
      </w:r>
      <w:r w:rsidR="00576F94" w:rsidRPr="003326CD">
        <w:rPr>
          <w:rFonts w:ascii="Times New Roman" w:hAnsi="Times New Roman" w:cs="Times New Roman"/>
          <w:sz w:val="28"/>
          <w:szCs w:val="28"/>
        </w:rPr>
        <w:t xml:space="preserve"> – головна сторінки програми на якій розташовано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та панель керування.</w:t>
      </w:r>
    </w:p>
    <w:p w14:paraId="24F47B35" w14:textId="6AD61C77" w:rsidR="00F74AA3" w:rsidRPr="003326CD" w:rsidRDefault="00F74AA3" w:rsidP="00C70722">
      <w:pPr>
        <w:pStyle w:val="a9"/>
        <w:numPr>
          <w:ilvl w:val="0"/>
          <w:numId w:val="5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3326CD">
        <w:rPr>
          <w:rFonts w:ascii="Times New Roman" w:hAnsi="Times New Roman" w:cs="Times New Roman"/>
          <w:sz w:val="28"/>
          <w:szCs w:val="28"/>
        </w:rPr>
        <w:t>main.js</w:t>
      </w:r>
      <w:r w:rsidR="00E827CE">
        <w:rPr>
          <w:rFonts w:ascii="Times New Roman" w:hAnsi="Times New Roman" w:cs="Times New Roman"/>
          <w:sz w:val="28"/>
          <w:szCs w:val="28"/>
        </w:rPr>
        <w:t xml:space="preserve"> </w:t>
      </w:r>
      <w:r w:rsidR="00576F94" w:rsidRPr="003326CD">
        <w:rPr>
          <w:rFonts w:ascii="Times New Roman" w:hAnsi="Times New Roman" w:cs="Times New Roman"/>
          <w:sz w:val="28"/>
          <w:szCs w:val="28"/>
        </w:rPr>
        <w:t>–</w:t>
      </w:r>
      <w:r w:rsidR="00E827CE">
        <w:rPr>
          <w:rFonts w:ascii="Times New Roman" w:hAnsi="Times New Roman" w:cs="Times New Roman"/>
          <w:sz w:val="28"/>
          <w:szCs w:val="28"/>
        </w:rPr>
        <w:t xml:space="preserve"> </w:t>
      </w:r>
      <w:r w:rsidR="00576F94" w:rsidRPr="003326CD">
        <w:rPr>
          <w:rFonts w:ascii="Times New Roman" w:hAnsi="Times New Roman" w:cs="Times New Roman"/>
          <w:sz w:val="28"/>
          <w:szCs w:val="28"/>
        </w:rPr>
        <w:t>ініці</w:t>
      </w:r>
      <w:r w:rsidR="003326CD">
        <w:rPr>
          <w:rFonts w:ascii="Times New Roman" w:hAnsi="Times New Roman" w:cs="Times New Roman"/>
          <w:sz w:val="28"/>
          <w:szCs w:val="28"/>
        </w:rPr>
        <w:t>а</w:t>
      </w:r>
      <w:r w:rsidR="00576F94" w:rsidRPr="003326CD">
        <w:rPr>
          <w:rFonts w:ascii="Times New Roman" w:hAnsi="Times New Roman" w:cs="Times New Roman"/>
          <w:sz w:val="28"/>
          <w:szCs w:val="28"/>
        </w:rPr>
        <w:t xml:space="preserve">лізація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, генерація фігур, налаштування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шейдерів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>, текстур, обробка клавіатури і основний цикл візуалізації.</w:t>
      </w:r>
    </w:p>
    <w:p w14:paraId="77207386" w14:textId="2E81E987" w:rsidR="00F74AA3" w:rsidRPr="003326CD" w:rsidRDefault="00F74AA3" w:rsidP="00C70722">
      <w:pPr>
        <w:pStyle w:val="a9"/>
        <w:numPr>
          <w:ilvl w:val="0"/>
          <w:numId w:val="5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t>shader.gpu</w:t>
      </w:r>
      <w:proofErr w:type="spellEnd"/>
      <w:r w:rsidR="00E827CE">
        <w:rPr>
          <w:rFonts w:ascii="Times New Roman" w:hAnsi="Times New Roman" w:cs="Times New Roman"/>
          <w:sz w:val="28"/>
          <w:szCs w:val="28"/>
        </w:rPr>
        <w:t xml:space="preserve"> </w:t>
      </w:r>
      <w:r w:rsidR="00576F94" w:rsidRPr="003326CD">
        <w:rPr>
          <w:rFonts w:ascii="Times New Roman" w:hAnsi="Times New Roman" w:cs="Times New Roman"/>
          <w:sz w:val="28"/>
          <w:szCs w:val="28"/>
        </w:rPr>
        <w:t>–</w:t>
      </w:r>
      <w:r w:rsidR="00E827CE">
        <w:rPr>
          <w:rFonts w:ascii="Times New Roman" w:hAnsi="Times New Roman" w:cs="Times New Roman"/>
          <w:sz w:val="28"/>
          <w:szCs w:val="28"/>
        </w:rPr>
        <w:t xml:space="preserve"> </w:t>
      </w:r>
      <w:r w:rsidR="00576F94" w:rsidRPr="003326CD">
        <w:rPr>
          <w:rFonts w:ascii="Times New Roman" w:hAnsi="Times New Roman" w:cs="Times New Roman"/>
          <w:sz w:val="28"/>
          <w:szCs w:val="28"/>
        </w:rPr>
        <w:t xml:space="preserve">код вершинного та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фрагментного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шейдерів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Фонг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F94" w:rsidRPr="003326C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="00576F94" w:rsidRPr="003326CD">
        <w:rPr>
          <w:rFonts w:ascii="Times New Roman" w:hAnsi="Times New Roman" w:cs="Times New Roman"/>
          <w:sz w:val="28"/>
          <w:szCs w:val="28"/>
        </w:rPr>
        <w:t xml:space="preserve"> + масштабування UV).</w:t>
      </w:r>
    </w:p>
    <w:p w14:paraId="1DCB559B" w14:textId="34E8AB2F" w:rsidR="00F74AA3" w:rsidRPr="003326CD" w:rsidRDefault="00576F94" w:rsidP="00C70722">
      <w:pPr>
        <w:pStyle w:val="a9"/>
        <w:numPr>
          <w:ilvl w:val="0"/>
          <w:numId w:val="5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3326CD">
        <w:rPr>
          <w:rFonts w:ascii="Times New Roman" w:hAnsi="Times New Roman" w:cs="Times New Roman"/>
          <w:sz w:val="28"/>
          <w:szCs w:val="28"/>
        </w:rPr>
        <w:t xml:space="preserve">Допоміжні скрипти: </w:t>
      </w:r>
      <w:proofErr w:type="spellStart"/>
      <w:r w:rsidR="00F74AA3" w:rsidRPr="003326CD">
        <w:rPr>
          <w:rFonts w:ascii="Times New Roman" w:hAnsi="Times New Roman" w:cs="Times New Roman"/>
          <w:sz w:val="28"/>
          <w:szCs w:val="28"/>
        </w:rPr>
        <w:t>trackball-rotator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(обертання сцени мишею) та m4.js (матричні операції).</w:t>
      </w:r>
    </w:p>
    <w:p w14:paraId="41D957F4" w14:textId="1A0042FF" w:rsidR="00576F94" w:rsidRPr="003326CD" w:rsidRDefault="00576F94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3326CD">
        <w:rPr>
          <w:sz w:val="28"/>
          <w:szCs w:val="28"/>
        </w:rPr>
        <w:t>Основні глобальні змінні:</w:t>
      </w:r>
    </w:p>
    <w:p w14:paraId="62E01AAA" w14:textId="00E98782" w:rsidR="00576F94" w:rsidRPr="003326CD" w:rsidRDefault="00576F94" w:rsidP="00C70722">
      <w:pPr>
        <w:pStyle w:val="a9"/>
        <w:numPr>
          <w:ilvl w:val="0"/>
          <w:numId w:val="6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t>gl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– контекст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>;</w:t>
      </w:r>
    </w:p>
    <w:p w14:paraId="27AFE068" w14:textId="5212A03C" w:rsidR="00576F94" w:rsidRPr="003326CD" w:rsidRDefault="00576F94" w:rsidP="00C70722">
      <w:pPr>
        <w:pStyle w:val="a9"/>
        <w:numPr>
          <w:ilvl w:val="0"/>
          <w:numId w:val="6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t>surface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– об’єкт класу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>;</w:t>
      </w:r>
    </w:p>
    <w:p w14:paraId="4A0E8A9D" w14:textId="7DC92983" w:rsidR="00576F94" w:rsidRPr="003326CD" w:rsidRDefault="00576F94" w:rsidP="00C70722">
      <w:pPr>
        <w:pStyle w:val="a9"/>
        <w:numPr>
          <w:ilvl w:val="0"/>
          <w:numId w:val="6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lastRenderedPageBreak/>
        <w:t>shProgram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– допоміжний шар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шейдерної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програми з усіма локаціями атрибутів та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юніформів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>;</w:t>
      </w:r>
    </w:p>
    <w:p w14:paraId="3308F309" w14:textId="1F4F1169" w:rsidR="00576F94" w:rsidRPr="003326CD" w:rsidRDefault="00576F94" w:rsidP="00C70722">
      <w:pPr>
        <w:pStyle w:val="a9"/>
        <w:numPr>
          <w:ilvl w:val="0"/>
          <w:numId w:val="6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t>spaceball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– об’єкт для інтерактивного обертання сцени мишею;</w:t>
      </w:r>
    </w:p>
    <w:p w14:paraId="4B172F58" w14:textId="79605D55" w:rsidR="00F74AA3" w:rsidRPr="003326CD" w:rsidRDefault="00576F94" w:rsidP="00C70722">
      <w:pPr>
        <w:pStyle w:val="a9"/>
        <w:numPr>
          <w:ilvl w:val="0"/>
          <w:numId w:val="6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6CD">
        <w:rPr>
          <w:rFonts w:ascii="Times New Roman" w:hAnsi="Times New Roman" w:cs="Times New Roman"/>
          <w:sz w:val="28"/>
          <w:szCs w:val="28"/>
        </w:rPr>
        <w:t>diffuseTexture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specularTexture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26CD">
        <w:rPr>
          <w:rFonts w:ascii="Times New Roman" w:hAnsi="Times New Roman" w:cs="Times New Roman"/>
          <w:sz w:val="28"/>
          <w:szCs w:val="28"/>
        </w:rPr>
        <w:t>normalTexture</w:t>
      </w:r>
      <w:proofErr w:type="spellEnd"/>
      <w:r w:rsidRPr="003326CD">
        <w:rPr>
          <w:rFonts w:ascii="Times New Roman" w:hAnsi="Times New Roman" w:cs="Times New Roman"/>
          <w:sz w:val="28"/>
          <w:szCs w:val="28"/>
        </w:rPr>
        <w:t xml:space="preserve"> – об’єкти текстур.</w:t>
      </w:r>
    </w:p>
    <w:p w14:paraId="73073034" w14:textId="438E87DF" w:rsidR="003326CD" w:rsidRDefault="0011750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17506">
        <w:rPr>
          <w:sz w:val="28"/>
          <w:szCs w:val="28"/>
        </w:rPr>
        <w:t xml:space="preserve">Геометрія поверхні обертання генерується за допомогою функції </w:t>
      </w:r>
      <w:proofErr w:type="spellStart"/>
      <w:r w:rsidRPr="00117506">
        <w:rPr>
          <w:sz w:val="28"/>
          <w:szCs w:val="28"/>
        </w:rPr>
        <w:t>CreateSurfaceData</w:t>
      </w:r>
      <w:proofErr w:type="spellEnd"/>
      <w:r w:rsidRPr="00117506">
        <w:rPr>
          <w:sz w:val="28"/>
          <w:szCs w:val="28"/>
        </w:rPr>
        <w:t>(). Вона проходить подвійним циклом по параметрах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та</w:t>
      </w:r>
      <w:r w:rsidRPr="0011750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u</w:t>
      </w:r>
      <w:r w:rsidRPr="00117506">
        <w:rPr>
          <w:sz w:val="28"/>
          <w:szCs w:val="28"/>
        </w:rPr>
        <w:t xml:space="preserve">, обчислює просторові координати точки поверхні, а також аналітичні нормалі та тангенти. Радіус обертання визначається формулою, яка включає параметри </w:t>
      </w:r>
      <w:r>
        <w:rPr>
          <w:sz w:val="28"/>
          <w:szCs w:val="28"/>
        </w:rPr>
        <w:t>а, с</w:t>
      </w:r>
      <w:r w:rsidRPr="00117506">
        <w:rPr>
          <w:sz w:val="28"/>
          <w:szCs w:val="28"/>
        </w:rPr>
        <w:t xml:space="preserve"> та кут нахилу</w:t>
      </w:r>
      <w:r>
        <w:rPr>
          <w:sz w:val="28"/>
          <w:szCs w:val="28"/>
        </w:rPr>
        <w:t xml:space="preserve"> θ</w:t>
      </w:r>
      <w:r w:rsidRPr="00117506">
        <w:rPr>
          <w:sz w:val="28"/>
          <w:szCs w:val="28"/>
        </w:rPr>
        <w:t>, тому зміна повзунків на панелі керування призводить до миттєвої перебудови всієї сітки. На основі цих розрахунків формуються масиви вершин, нормалей, дотичних векторів і текстурних координат.</w:t>
      </w:r>
    </w:p>
    <w:p w14:paraId="2066906B" w14:textId="6CFD39A9" w:rsidR="00097057" w:rsidRPr="00097057" w:rsidRDefault="00097057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097057">
        <w:rPr>
          <w:sz w:val="28"/>
          <w:szCs w:val="28"/>
        </w:rPr>
        <w:t xml:space="preserve">Усі масиви передаються в </w:t>
      </w:r>
      <w:proofErr w:type="spellStart"/>
      <w:r w:rsidRPr="00097057">
        <w:rPr>
          <w:sz w:val="28"/>
          <w:szCs w:val="28"/>
        </w:rPr>
        <w:t>WebGL</w:t>
      </w:r>
      <w:proofErr w:type="spellEnd"/>
      <w:r w:rsidRPr="00097057">
        <w:rPr>
          <w:sz w:val="28"/>
          <w:szCs w:val="28"/>
        </w:rPr>
        <w:t xml:space="preserve">-буфери в межах класу </w:t>
      </w:r>
      <w:proofErr w:type="spellStart"/>
      <w:r w:rsidRPr="00097057">
        <w:rPr>
          <w:sz w:val="28"/>
          <w:szCs w:val="28"/>
        </w:rPr>
        <w:t>Model</w:t>
      </w:r>
      <w:proofErr w:type="spellEnd"/>
      <w:r w:rsidRPr="00097057">
        <w:rPr>
          <w:sz w:val="28"/>
          <w:szCs w:val="28"/>
        </w:rPr>
        <w:t xml:space="preserve">. Клас також має метод </w:t>
      </w:r>
      <w:proofErr w:type="spellStart"/>
      <w:r w:rsidRPr="00097057">
        <w:rPr>
          <w:sz w:val="28"/>
          <w:szCs w:val="28"/>
        </w:rPr>
        <w:t>Draw</w:t>
      </w:r>
      <w:proofErr w:type="spellEnd"/>
      <w:r w:rsidRPr="00097057">
        <w:rPr>
          <w:sz w:val="28"/>
          <w:szCs w:val="28"/>
        </w:rPr>
        <w:t>(), який:</w:t>
      </w:r>
    </w:p>
    <w:p w14:paraId="5143C443" w14:textId="4999EC80" w:rsidR="00097057" w:rsidRPr="00097057" w:rsidRDefault="00097057" w:rsidP="00C70722">
      <w:pPr>
        <w:pStyle w:val="a9"/>
        <w:numPr>
          <w:ilvl w:val="0"/>
          <w:numId w:val="7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097057">
        <w:rPr>
          <w:rFonts w:ascii="Times New Roman" w:hAnsi="Times New Roman" w:cs="Times New Roman"/>
          <w:sz w:val="28"/>
          <w:szCs w:val="28"/>
        </w:rPr>
        <w:t>Прив’язує відповідні буфери.</w:t>
      </w:r>
    </w:p>
    <w:p w14:paraId="6B5060EE" w14:textId="3112B7C1" w:rsidR="00097057" w:rsidRPr="00097057" w:rsidRDefault="00097057" w:rsidP="00C70722">
      <w:pPr>
        <w:pStyle w:val="a9"/>
        <w:numPr>
          <w:ilvl w:val="0"/>
          <w:numId w:val="7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097057">
        <w:rPr>
          <w:rFonts w:ascii="Times New Roman" w:hAnsi="Times New Roman" w:cs="Times New Roman"/>
          <w:sz w:val="28"/>
          <w:szCs w:val="28"/>
        </w:rPr>
        <w:t>Налаштовує вказівники атрибутів (</w:t>
      </w:r>
      <w:proofErr w:type="spellStart"/>
      <w:r w:rsidRPr="00097057">
        <w:rPr>
          <w:rFonts w:ascii="Times New Roman" w:hAnsi="Times New Roman" w:cs="Times New Roman"/>
          <w:sz w:val="28"/>
          <w:szCs w:val="28"/>
        </w:rPr>
        <w:t>vertexAttribPointer</w:t>
      </w:r>
      <w:proofErr w:type="spellEnd"/>
      <w:r w:rsidRPr="00097057">
        <w:rPr>
          <w:rFonts w:ascii="Times New Roman" w:hAnsi="Times New Roman" w:cs="Times New Roman"/>
          <w:sz w:val="28"/>
          <w:szCs w:val="28"/>
        </w:rPr>
        <w:t>).</w:t>
      </w:r>
    </w:p>
    <w:p w14:paraId="20CC8590" w14:textId="05A383A0" w:rsidR="00097057" w:rsidRPr="00097057" w:rsidRDefault="00097057" w:rsidP="00C70722">
      <w:pPr>
        <w:pStyle w:val="a9"/>
        <w:numPr>
          <w:ilvl w:val="0"/>
          <w:numId w:val="7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097057">
        <w:rPr>
          <w:rFonts w:ascii="Times New Roman" w:hAnsi="Times New Roman" w:cs="Times New Roman"/>
          <w:sz w:val="28"/>
          <w:szCs w:val="28"/>
        </w:rPr>
        <w:t xml:space="preserve">Викликає </w:t>
      </w:r>
      <w:proofErr w:type="spellStart"/>
      <w:r w:rsidRPr="00097057">
        <w:rPr>
          <w:rFonts w:ascii="Times New Roman" w:hAnsi="Times New Roman" w:cs="Times New Roman"/>
          <w:sz w:val="28"/>
          <w:szCs w:val="28"/>
        </w:rPr>
        <w:t>gl.drawElements</w:t>
      </w:r>
      <w:proofErr w:type="spellEnd"/>
      <w:r w:rsidRPr="00097057">
        <w:rPr>
          <w:rFonts w:ascii="Times New Roman" w:hAnsi="Times New Roman" w:cs="Times New Roman"/>
          <w:sz w:val="28"/>
          <w:szCs w:val="28"/>
        </w:rPr>
        <w:t xml:space="preserve"> для відображення сітки трикутників.</w:t>
      </w:r>
    </w:p>
    <w:p w14:paraId="603A75D2" w14:textId="32E7B987" w:rsidR="00117506" w:rsidRDefault="0011750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17506">
        <w:rPr>
          <w:sz w:val="28"/>
          <w:szCs w:val="28"/>
        </w:rPr>
        <w:t xml:space="preserve">Ініціалізація </w:t>
      </w:r>
      <w:proofErr w:type="spellStart"/>
      <w:r w:rsidRPr="00117506">
        <w:rPr>
          <w:sz w:val="28"/>
          <w:szCs w:val="28"/>
        </w:rPr>
        <w:t>шейдерної</w:t>
      </w:r>
      <w:proofErr w:type="spellEnd"/>
      <w:r w:rsidRPr="00117506">
        <w:rPr>
          <w:sz w:val="28"/>
          <w:szCs w:val="28"/>
        </w:rPr>
        <w:t xml:space="preserve"> програми відбувається у функції </w:t>
      </w:r>
      <w:proofErr w:type="spellStart"/>
      <w:r w:rsidRPr="00117506">
        <w:rPr>
          <w:sz w:val="28"/>
          <w:szCs w:val="28"/>
        </w:rPr>
        <w:t>initGL</w:t>
      </w:r>
      <w:proofErr w:type="spellEnd"/>
      <w:r w:rsidRPr="00117506">
        <w:rPr>
          <w:sz w:val="28"/>
          <w:szCs w:val="28"/>
        </w:rPr>
        <w:t xml:space="preserve">(). На цьому етапі створюється програма, компілюються вершинний та </w:t>
      </w:r>
      <w:proofErr w:type="spellStart"/>
      <w:r w:rsidRPr="00117506">
        <w:rPr>
          <w:sz w:val="28"/>
          <w:szCs w:val="28"/>
        </w:rPr>
        <w:t>фрагментний</w:t>
      </w:r>
      <w:proofErr w:type="spellEnd"/>
      <w:r w:rsidRPr="00117506">
        <w:rPr>
          <w:sz w:val="28"/>
          <w:szCs w:val="28"/>
        </w:rPr>
        <w:t xml:space="preserve"> </w:t>
      </w:r>
      <w:proofErr w:type="spellStart"/>
      <w:r w:rsidRPr="00117506">
        <w:rPr>
          <w:sz w:val="28"/>
          <w:szCs w:val="28"/>
        </w:rPr>
        <w:t>шейдери</w:t>
      </w:r>
      <w:proofErr w:type="spellEnd"/>
      <w:r w:rsidRPr="00117506">
        <w:rPr>
          <w:sz w:val="28"/>
          <w:szCs w:val="28"/>
        </w:rPr>
        <w:t xml:space="preserve">, перевіряється коректність компіляції та </w:t>
      </w:r>
      <w:r>
        <w:rPr>
          <w:sz w:val="28"/>
          <w:szCs w:val="28"/>
        </w:rPr>
        <w:t>споріднення</w:t>
      </w:r>
      <w:r w:rsidRPr="00117506">
        <w:rPr>
          <w:sz w:val="28"/>
          <w:szCs w:val="28"/>
        </w:rPr>
        <w:t xml:space="preserve">. Після успішної побудови програми зчитуються всі потрібні локації атрибутів (позиція, нормаль, тангент, текстурна координата) та </w:t>
      </w:r>
      <w:proofErr w:type="spellStart"/>
      <w:r w:rsidRPr="00117506">
        <w:rPr>
          <w:sz w:val="28"/>
          <w:szCs w:val="28"/>
        </w:rPr>
        <w:t>юніформів</w:t>
      </w:r>
      <w:proofErr w:type="spellEnd"/>
      <w:r w:rsidRPr="00117506">
        <w:rPr>
          <w:sz w:val="28"/>
          <w:szCs w:val="28"/>
        </w:rPr>
        <w:t xml:space="preserve"> (матриці перетворень, параметри освітлення, </w:t>
      </w:r>
      <w:proofErr w:type="spellStart"/>
      <w:r w:rsidRPr="00117506">
        <w:rPr>
          <w:sz w:val="28"/>
          <w:szCs w:val="28"/>
        </w:rPr>
        <w:t>сэмплери</w:t>
      </w:r>
      <w:proofErr w:type="spellEnd"/>
      <w:r w:rsidRPr="00117506">
        <w:rPr>
          <w:sz w:val="28"/>
          <w:szCs w:val="28"/>
        </w:rPr>
        <w:t xml:space="preserve"> текстур, параметри масштабування текстури). Тут же задаються початкові значення складових моделі </w:t>
      </w:r>
      <w:proofErr w:type="spellStart"/>
      <w:r w:rsidRPr="00117506">
        <w:rPr>
          <w:sz w:val="28"/>
          <w:szCs w:val="28"/>
        </w:rPr>
        <w:t>Фонга</w:t>
      </w:r>
      <w:proofErr w:type="spellEnd"/>
      <w:r w:rsidR="000E6B90">
        <w:rPr>
          <w:sz w:val="28"/>
          <w:szCs w:val="28"/>
        </w:rPr>
        <w:t>, тобто</w:t>
      </w:r>
      <w:r w:rsidRPr="00117506">
        <w:rPr>
          <w:sz w:val="28"/>
          <w:szCs w:val="28"/>
        </w:rPr>
        <w:t xml:space="preserve"> коефіцієнтів </w:t>
      </w:r>
      <w:proofErr w:type="spellStart"/>
      <w:r w:rsidRPr="00117506">
        <w:rPr>
          <w:sz w:val="28"/>
          <w:szCs w:val="28"/>
        </w:rPr>
        <w:t>ambient</w:t>
      </w:r>
      <w:proofErr w:type="spellEnd"/>
      <w:r w:rsidRPr="00117506">
        <w:rPr>
          <w:sz w:val="28"/>
          <w:szCs w:val="28"/>
        </w:rPr>
        <w:t xml:space="preserve">, </w:t>
      </w:r>
      <w:proofErr w:type="spellStart"/>
      <w:r w:rsidRPr="00117506">
        <w:rPr>
          <w:sz w:val="28"/>
          <w:szCs w:val="28"/>
        </w:rPr>
        <w:t>diffuse</w:t>
      </w:r>
      <w:proofErr w:type="spellEnd"/>
      <w:r w:rsidRPr="00117506">
        <w:rPr>
          <w:sz w:val="28"/>
          <w:szCs w:val="28"/>
        </w:rPr>
        <w:t xml:space="preserve"> та </w:t>
      </w:r>
      <w:proofErr w:type="spellStart"/>
      <w:r w:rsidRPr="00117506">
        <w:rPr>
          <w:sz w:val="28"/>
          <w:szCs w:val="28"/>
        </w:rPr>
        <w:t>specular</w:t>
      </w:r>
      <w:proofErr w:type="spellEnd"/>
      <w:r w:rsidRPr="00117506">
        <w:rPr>
          <w:sz w:val="28"/>
          <w:szCs w:val="28"/>
        </w:rPr>
        <w:t>, а також ступеня блиску (</w:t>
      </w:r>
      <w:proofErr w:type="spellStart"/>
      <w:r w:rsidRPr="00117506">
        <w:rPr>
          <w:sz w:val="28"/>
          <w:szCs w:val="28"/>
        </w:rPr>
        <w:t>shininess</w:t>
      </w:r>
      <w:proofErr w:type="spellEnd"/>
      <w:r w:rsidRPr="00117506">
        <w:rPr>
          <w:sz w:val="28"/>
          <w:szCs w:val="28"/>
        </w:rPr>
        <w:t xml:space="preserve">). Текстури прив’язуються до конкретних текстурних </w:t>
      </w:r>
      <w:proofErr w:type="spellStart"/>
      <w:r w:rsidRPr="00117506">
        <w:rPr>
          <w:sz w:val="28"/>
          <w:szCs w:val="28"/>
        </w:rPr>
        <w:t>юнітів</w:t>
      </w:r>
      <w:proofErr w:type="spellEnd"/>
      <w:r w:rsidRPr="00117506">
        <w:rPr>
          <w:sz w:val="28"/>
          <w:szCs w:val="28"/>
        </w:rPr>
        <w:t xml:space="preserve">, а до відповідних </w:t>
      </w:r>
      <w:proofErr w:type="spellStart"/>
      <w:r w:rsidRPr="00117506">
        <w:rPr>
          <w:sz w:val="28"/>
          <w:szCs w:val="28"/>
        </w:rPr>
        <w:t>юніформів</w:t>
      </w:r>
      <w:proofErr w:type="spellEnd"/>
      <w:r w:rsidRPr="00117506">
        <w:rPr>
          <w:sz w:val="28"/>
          <w:szCs w:val="28"/>
        </w:rPr>
        <w:t xml:space="preserve"> передаються індекси цих </w:t>
      </w:r>
      <w:proofErr w:type="spellStart"/>
      <w:r w:rsidRPr="00117506">
        <w:rPr>
          <w:sz w:val="28"/>
          <w:szCs w:val="28"/>
        </w:rPr>
        <w:t>юнітів</w:t>
      </w:r>
      <w:proofErr w:type="spellEnd"/>
      <w:r w:rsidRPr="00117506">
        <w:rPr>
          <w:sz w:val="28"/>
          <w:szCs w:val="28"/>
        </w:rPr>
        <w:t xml:space="preserve">, щоб </w:t>
      </w:r>
      <w:proofErr w:type="spellStart"/>
      <w:r w:rsidRPr="00117506">
        <w:rPr>
          <w:sz w:val="28"/>
          <w:szCs w:val="28"/>
        </w:rPr>
        <w:t>фрагментний</w:t>
      </w:r>
      <w:proofErr w:type="spellEnd"/>
      <w:r w:rsidRPr="00117506">
        <w:rPr>
          <w:sz w:val="28"/>
          <w:szCs w:val="28"/>
        </w:rPr>
        <w:t xml:space="preserve"> </w:t>
      </w:r>
      <w:proofErr w:type="spellStart"/>
      <w:r w:rsidRPr="00117506">
        <w:rPr>
          <w:sz w:val="28"/>
          <w:szCs w:val="28"/>
        </w:rPr>
        <w:t>шейдер</w:t>
      </w:r>
      <w:proofErr w:type="spellEnd"/>
      <w:r w:rsidRPr="00117506">
        <w:rPr>
          <w:sz w:val="28"/>
          <w:szCs w:val="28"/>
        </w:rPr>
        <w:t xml:space="preserve"> міг </w:t>
      </w:r>
      <w:proofErr w:type="spellStart"/>
      <w:r w:rsidRPr="00117506">
        <w:rPr>
          <w:sz w:val="28"/>
          <w:szCs w:val="28"/>
        </w:rPr>
        <w:t>коректно</w:t>
      </w:r>
      <w:proofErr w:type="spellEnd"/>
      <w:r w:rsidRPr="00117506">
        <w:rPr>
          <w:sz w:val="28"/>
          <w:szCs w:val="28"/>
        </w:rPr>
        <w:t xml:space="preserve"> виконати вибірку з трьох різних текстур.</w:t>
      </w:r>
    </w:p>
    <w:p w14:paraId="3F3BA90B" w14:textId="464F0332" w:rsidR="00097057" w:rsidRDefault="00097057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097057">
        <w:rPr>
          <w:sz w:val="28"/>
          <w:szCs w:val="28"/>
        </w:rPr>
        <w:lastRenderedPageBreak/>
        <w:t>Обробка клавіатури</w:t>
      </w:r>
      <w:r>
        <w:rPr>
          <w:sz w:val="28"/>
          <w:szCs w:val="28"/>
        </w:rPr>
        <w:t xml:space="preserve"> для маніпуляцій з текстурою відбувається за допомогою ф</w:t>
      </w:r>
      <w:r w:rsidRPr="00097057">
        <w:rPr>
          <w:sz w:val="28"/>
          <w:szCs w:val="28"/>
        </w:rPr>
        <w:t>ункці</w:t>
      </w:r>
      <w:r>
        <w:rPr>
          <w:sz w:val="28"/>
          <w:szCs w:val="28"/>
        </w:rPr>
        <w:t>ї</w:t>
      </w:r>
      <w:r w:rsidRPr="00097057">
        <w:rPr>
          <w:sz w:val="28"/>
          <w:szCs w:val="28"/>
        </w:rPr>
        <w:t xml:space="preserve"> </w:t>
      </w:r>
      <w:proofErr w:type="spellStart"/>
      <w:r w:rsidRPr="00097057">
        <w:rPr>
          <w:sz w:val="28"/>
          <w:szCs w:val="28"/>
        </w:rPr>
        <w:t>handleKeyDown</w:t>
      </w:r>
      <w:proofErr w:type="spellEnd"/>
      <w:r>
        <w:rPr>
          <w:sz w:val="28"/>
          <w:szCs w:val="28"/>
        </w:rPr>
        <w:t>, шо</w:t>
      </w:r>
      <w:r w:rsidRPr="00097057">
        <w:rPr>
          <w:sz w:val="28"/>
          <w:szCs w:val="28"/>
        </w:rPr>
        <w:t xml:space="preserve"> змінює положення </w:t>
      </w:r>
      <w:r>
        <w:rPr>
          <w:sz w:val="28"/>
          <w:szCs w:val="28"/>
        </w:rPr>
        <w:t>точки на текстурі</w:t>
      </w:r>
      <w:r w:rsidRPr="00097057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Pr="00097057">
        <w:rPr>
          <w:sz w:val="28"/>
          <w:szCs w:val="28"/>
        </w:rPr>
        <w:t xml:space="preserve"> масштаб</w:t>
      </w:r>
      <w:r>
        <w:rPr>
          <w:sz w:val="28"/>
          <w:szCs w:val="28"/>
        </w:rPr>
        <w:t xml:space="preserve"> текстури</w:t>
      </w:r>
      <w:r w:rsidR="004A5A20">
        <w:rPr>
          <w:sz w:val="28"/>
          <w:szCs w:val="28"/>
        </w:rPr>
        <w:t>:</w:t>
      </w:r>
    </w:p>
    <w:p w14:paraId="59275D4F" w14:textId="1B0CDADE" w:rsidR="004A5A20" w:rsidRPr="004A5A20" w:rsidRDefault="004A5A20" w:rsidP="00C70722">
      <w:pPr>
        <w:pStyle w:val="a9"/>
        <w:numPr>
          <w:ilvl w:val="0"/>
          <w:numId w:val="8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4A5A20">
        <w:rPr>
          <w:rFonts w:ascii="Times New Roman" w:hAnsi="Times New Roman" w:cs="Times New Roman"/>
          <w:sz w:val="28"/>
          <w:szCs w:val="28"/>
        </w:rPr>
        <w:t xml:space="preserve">A / D – зсув </w:t>
      </w:r>
      <w:r w:rsidR="00803005">
        <w:rPr>
          <w:rFonts w:ascii="Times New Roman" w:hAnsi="Times New Roman" w:cs="Times New Roman"/>
          <w:sz w:val="28"/>
          <w:szCs w:val="28"/>
        </w:rPr>
        <w:t>точки</w:t>
      </w:r>
      <w:r w:rsidRPr="004A5A20">
        <w:rPr>
          <w:rFonts w:ascii="Times New Roman" w:hAnsi="Times New Roman" w:cs="Times New Roman"/>
          <w:sz w:val="28"/>
          <w:szCs w:val="28"/>
        </w:rPr>
        <w:t xml:space="preserve"> ліворуч/праворуч по осі </w:t>
      </w:r>
      <w:r w:rsidRPr="004A5A2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A5A20">
        <w:rPr>
          <w:rFonts w:ascii="Times New Roman" w:hAnsi="Times New Roman" w:cs="Times New Roman"/>
          <w:sz w:val="28"/>
          <w:szCs w:val="28"/>
        </w:rPr>
        <w:t xml:space="preserve"> (горизонтальний напрям у текстурі).</w:t>
      </w:r>
    </w:p>
    <w:p w14:paraId="31BD06D3" w14:textId="320D6225" w:rsidR="004A5A20" w:rsidRPr="004A5A20" w:rsidRDefault="004A5A20" w:rsidP="00C70722">
      <w:pPr>
        <w:pStyle w:val="a9"/>
        <w:numPr>
          <w:ilvl w:val="0"/>
          <w:numId w:val="8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5A20">
        <w:rPr>
          <w:rFonts w:ascii="Times New Roman" w:hAnsi="Times New Roman" w:cs="Times New Roman"/>
          <w:sz w:val="28"/>
          <w:szCs w:val="28"/>
        </w:rPr>
        <w:t xml:space="preserve">W / S – зсув </w:t>
      </w:r>
      <w:r w:rsidR="00803005">
        <w:rPr>
          <w:rFonts w:ascii="Times New Roman" w:hAnsi="Times New Roman" w:cs="Times New Roman"/>
          <w:sz w:val="28"/>
          <w:szCs w:val="28"/>
        </w:rPr>
        <w:t>точки</w:t>
      </w:r>
      <w:r w:rsidRPr="004A5A20">
        <w:rPr>
          <w:rFonts w:ascii="Times New Roman" w:hAnsi="Times New Roman" w:cs="Times New Roman"/>
          <w:sz w:val="28"/>
          <w:szCs w:val="28"/>
        </w:rPr>
        <w:t xml:space="preserve"> вгору/вниз по осі </w:t>
      </w:r>
      <w:r w:rsidRPr="004A5A2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A5A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C2BE90" w14:textId="36F2EC24" w:rsidR="004A5A20" w:rsidRPr="004A5A20" w:rsidRDefault="004A5A20" w:rsidP="00C70722">
      <w:pPr>
        <w:pStyle w:val="a9"/>
        <w:numPr>
          <w:ilvl w:val="0"/>
          <w:numId w:val="8"/>
        </w:numPr>
        <w:spacing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 w:rsidRPr="004A5A20">
        <w:rPr>
          <w:rFonts w:ascii="Times New Roman" w:hAnsi="Times New Roman" w:cs="Times New Roman"/>
          <w:sz w:val="28"/>
          <w:szCs w:val="28"/>
        </w:rPr>
        <w:t>Q / E – збільшення/зменшення масштабу текстури.</w:t>
      </w:r>
    </w:p>
    <w:p w14:paraId="3F5E3EAD" w14:textId="19F3C281" w:rsidR="004A5A20" w:rsidRDefault="004A5A20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4A5A20">
        <w:rPr>
          <w:sz w:val="28"/>
          <w:szCs w:val="28"/>
        </w:rPr>
        <w:t>Після кожної зміни значення обмежуються (</w:t>
      </w:r>
      <w:proofErr w:type="spellStart"/>
      <w:r w:rsidRPr="004A5A20">
        <w:rPr>
          <w:sz w:val="28"/>
          <w:szCs w:val="28"/>
        </w:rPr>
        <w:t>clamp</w:t>
      </w:r>
      <w:proofErr w:type="spellEnd"/>
      <w:r w:rsidRPr="004A5A20">
        <w:rPr>
          <w:sz w:val="28"/>
          <w:szCs w:val="28"/>
        </w:rPr>
        <w:t xml:space="preserve">) до </w:t>
      </w:r>
      <w:r>
        <w:rPr>
          <w:sz w:val="28"/>
          <w:szCs w:val="28"/>
        </w:rPr>
        <w:t>критичних</w:t>
      </w:r>
      <w:r w:rsidRPr="004A5A20">
        <w:rPr>
          <w:sz w:val="28"/>
          <w:szCs w:val="28"/>
        </w:rPr>
        <w:t xml:space="preserve"> інтервалів, щоб уникнути виходу за межі текстури або надто малого/великого масштабу.</w:t>
      </w:r>
    </w:p>
    <w:p w14:paraId="76200222" w14:textId="57C83171" w:rsidR="00117506" w:rsidRDefault="00117506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117506">
        <w:rPr>
          <w:sz w:val="28"/>
          <w:szCs w:val="28"/>
        </w:rPr>
        <w:t xml:space="preserve">Важливою частиною реалізації є побудова базису TBN у вершинному </w:t>
      </w:r>
      <w:proofErr w:type="spellStart"/>
      <w:r w:rsidRPr="00117506">
        <w:rPr>
          <w:sz w:val="28"/>
          <w:szCs w:val="28"/>
        </w:rPr>
        <w:t>шейдері</w:t>
      </w:r>
      <w:proofErr w:type="spellEnd"/>
      <w:r w:rsidRPr="00117506">
        <w:rPr>
          <w:sz w:val="28"/>
          <w:szCs w:val="28"/>
        </w:rPr>
        <w:t xml:space="preserve">. Нормалі та тангенти обчислюються аналітично в </w:t>
      </w:r>
      <w:proofErr w:type="spellStart"/>
      <w:r w:rsidRPr="00117506">
        <w:rPr>
          <w:sz w:val="28"/>
          <w:szCs w:val="28"/>
        </w:rPr>
        <w:t>JavaScript</w:t>
      </w:r>
      <w:proofErr w:type="spellEnd"/>
      <w:r w:rsidRPr="00117506">
        <w:rPr>
          <w:sz w:val="28"/>
          <w:szCs w:val="28"/>
        </w:rPr>
        <w:t xml:space="preserve"> та передаються як атрибути до GPU. У </w:t>
      </w:r>
      <w:proofErr w:type="spellStart"/>
      <w:r w:rsidRPr="00117506">
        <w:rPr>
          <w:sz w:val="28"/>
          <w:szCs w:val="28"/>
        </w:rPr>
        <w:t>шейдері</w:t>
      </w:r>
      <w:proofErr w:type="spellEnd"/>
      <w:r w:rsidRPr="00117506">
        <w:rPr>
          <w:sz w:val="28"/>
          <w:szCs w:val="28"/>
        </w:rPr>
        <w:t xml:space="preserve"> вони нормалізуються та використовуються для побудови бінормалі через векторний добуток нормалі та тангента. Такий підхід реалізує варіант </w:t>
      </w:r>
      <w:proofErr w:type="spellStart"/>
      <w:r w:rsidRPr="00117506">
        <w:rPr>
          <w:sz w:val="28"/>
          <w:szCs w:val="28"/>
        </w:rPr>
        <w:t>Gram</w:t>
      </w:r>
      <w:proofErr w:type="spellEnd"/>
      <w:r w:rsidRPr="00117506">
        <w:rPr>
          <w:sz w:val="28"/>
          <w:szCs w:val="28"/>
        </w:rPr>
        <w:t>–</w:t>
      </w:r>
      <w:proofErr w:type="spellStart"/>
      <w:r w:rsidRPr="00117506">
        <w:rPr>
          <w:sz w:val="28"/>
          <w:szCs w:val="28"/>
        </w:rPr>
        <w:t>Schmidt</w:t>
      </w:r>
      <w:proofErr w:type="spellEnd"/>
      <w:r w:rsidRPr="00117506">
        <w:rPr>
          <w:sz w:val="28"/>
          <w:szCs w:val="28"/>
        </w:rPr>
        <w:t xml:space="preserve"> з пріоритетом дотичної</w:t>
      </w:r>
      <w:r>
        <w:rPr>
          <w:sz w:val="28"/>
          <w:szCs w:val="28"/>
        </w:rPr>
        <w:t xml:space="preserve">, адже </w:t>
      </w:r>
      <w:r w:rsidRPr="00117506">
        <w:rPr>
          <w:sz w:val="28"/>
          <w:szCs w:val="28"/>
        </w:rPr>
        <w:t xml:space="preserve">дотичний вектор вважається базовим, а нормаль коригується. Отримана матриця TBN застосовується для перетворення нормалі з </w:t>
      </w:r>
      <w:proofErr w:type="spellStart"/>
      <w:r w:rsidRPr="00117506">
        <w:rPr>
          <w:sz w:val="28"/>
          <w:szCs w:val="28"/>
        </w:rPr>
        <w:t>normal-map</w:t>
      </w:r>
      <w:proofErr w:type="spellEnd"/>
      <w:r w:rsidRPr="00117506">
        <w:rPr>
          <w:sz w:val="28"/>
          <w:szCs w:val="28"/>
        </w:rPr>
        <w:t xml:space="preserve"> з простору дотичної в простір </w:t>
      </w:r>
      <w:r>
        <w:rPr>
          <w:sz w:val="28"/>
          <w:szCs w:val="28"/>
        </w:rPr>
        <w:t>споглядання</w:t>
      </w:r>
      <w:r w:rsidRPr="00117506">
        <w:rPr>
          <w:sz w:val="28"/>
          <w:szCs w:val="28"/>
        </w:rPr>
        <w:t xml:space="preserve">, де вже реалізується модель освітлення </w:t>
      </w:r>
      <w:proofErr w:type="spellStart"/>
      <w:r w:rsidRPr="00117506">
        <w:rPr>
          <w:sz w:val="28"/>
          <w:szCs w:val="28"/>
        </w:rPr>
        <w:t>Фонга</w:t>
      </w:r>
      <w:proofErr w:type="spellEnd"/>
      <w:r w:rsidRPr="00117506">
        <w:rPr>
          <w:sz w:val="28"/>
          <w:szCs w:val="28"/>
        </w:rPr>
        <w:t xml:space="preserve"> з урахуванням рухомого джерела світла.</w:t>
      </w:r>
    </w:p>
    <w:p w14:paraId="57E8C6BC" w14:textId="658DB1A8" w:rsidR="0042271A" w:rsidRDefault="004E68D0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4E68D0">
        <w:rPr>
          <w:sz w:val="28"/>
          <w:szCs w:val="28"/>
        </w:rPr>
        <w:t xml:space="preserve">У </w:t>
      </w:r>
      <w:proofErr w:type="spellStart"/>
      <w:r w:rsidRPr="004E68D0">
        <w:rPr>
          <w:sz w:val="28"/>
          <w:szCs w:val="28"/>
        </w:rPr>
        <w:t>фрагментному</w:t>
      </w:r>
      <w:proofErr w:type="spellEnd"/>
      <w:r w:rsidRPr="004E68D0">
        <w:rPr>
          <w:sz w:val="28"/>
          <w:szCs w:val="28"/>
        </w:rPr>
        <w:t xml:space="preserve"> </w:t>
      </w:r>
      <w:proofErr w:type="spellStart"/>
      <w:r w:rsidRPr="004E68D0">
        <w:rPr>
          <w:sz w:val="28"/>
          <w:szCs w:val="28"/>
        </w:rPr>
        <w:t>шейдері</w:t>
      </w:r>
      <w:proofErr w:type="spellEnd"/>
      <w:r w:rsidRPr="004E68D0">
        <w:rPr>
          <w:sz w:val="28"/>
          <w:szCs w:val="28"/>
        </w:rPr>
        <w:t xml:space="preserve"> вся підготовлена на попередніх етапах інформація використовується для обчислення кінцевого кольору кожного пікселя за моделлю </w:t>
      </w:r>
      <w:proofErr w:type="spellStart"/>
      <w:r w:rsidRPr="004E68D0">
        <w:rPr>
          <w:sz w:val="28"/>
          <w:szCs w:val="28"/>
        </w:rPr>
        <w:t>Фонга</w:t>
      </w:r>
      <w:proofErr w:type="spellEnd"/>
      <w:r w:rsidRPr="004E68D0">
        <w:rPr>
          <w:sz w:val="28"/>
          <w:szCs w:val="28"/>
        </w:rPr>
        <w:t xml:space="preserve"> з використанням </w:t>
      </w:r>
      <w:proofErr w:type="spellStart"/>
      <w:r w:rsidRPr="004E68D0">
        <w:rPr>
          <w:sz w:val="28"/>
          <w:szCs w:val="28"/>
        </w:rPr>
        <w:t>normal</w:t>
      </w:r>
      <w:proofErr w:type="spellEnd"/>
      <w:r w:rsidRPr="004E68D0">
        <w:rPr>
          <w:sz w:val="28"/>
          <w:szCs w:val="28"/>
        </w:rPr>
        <w:t xml:space="preserve"> </w:t>
      </w:r>
      <w:proofErr w:type="spellStart"/>
      <w:r w:rsidRPr="004E68D0">
        <w:rPr>
          <w:sz w:val="28"/>
          <w:szCs w:val="28"/>
        </w:rPr>
        <w:t>map</w:t>
      </w:r>
      <w:proofErr w:type="spellEnd"/>
      <w:r w:rsidRPr="004E68D0">
        <w:rPr>
          <w:sz w:val="28"/>
          <w:szCs w:val="28"/>
        </w:rPr>
        <w:t xml:space="preserve">. Спочатку з трьох текстур зчитуються значення: дифузна карта задає базовий колір поверхні, </w:t>
      </w:r>
      <w:proofErr w:type="spellStart"/>
      <w:r w:rsidRPr="004E68D0">
        <w:rPr>
          <w:sz w:val="28"/>
          <w:szCs w:val="28"/>
        </w:rPr>
        <w:t>спекулярна</w:t>
      </w:r>
      <w:proofErr w:type="spellEnd"/>
      <w:r w:rsidRPr="004E68D0">
        <w:rPr>
          <w:sz w:val="28"/>
          <w:szCs w:val="28"/>
        </w:rPr>
        <w:t xml:space="preserve"> карта визначає інтенсивність та форму блискучих відблисків, а </w:t>
      </w:r>
      <w:proofErr w:type="spellStart"/>
      <w:r w:rsidRPr="004E68D0">
        <w:rPr>
          <w:sz w:val="28"/>
          <w:szCs w:val="28"/>
        </w:rPr>
        <w:t>normal</w:t>
      </w:r>
      <w:proofErr w:type="spellEnd"/>
      <w:r w:rsidRPr="004E68D0">
        <w:rPr>
          <w:sz w:val="28"/>
          <w:szCs w:val="28"/>
        </w:rPr>
        <w:t xml:space="preserve"> </w:t>
      </w:r>
      <w:proofErr w:type="spellStart"/>
      <w:r w:rsidRPr="004E68D0">
        <w:rPr>
          <w:sz w:val="28"/>
          <w:szCs w:val="28"/>
        </w:rPr>
        <w:t>map</w:t>
      </w:r>
      <w:proofErr w:type="spellEnd"/>
      <w:r w:rsidRPr="004E68D0">
        <w:rPr>
          <w:sz w:val="28"/>
          <w:szCs w:val="28"/>
        </w:rPr>
        <w:t xml:space="preserve"> містить збурену нормаль у просторі дотичної. Нормаль із </w:t>
      </w:r>
      <w:proofErr w:type="spellStart"/>
      <w:r w:rsidRPr="004E68D0">
        <w:rPr>
          <w:sz w:val="28"/>
          <w:szCs w:val="28"/>
        </w:rPr>
        <w:t>normal</w:t>
      </w:r>
      <w:proofErr w:type="spellEnd"/>
      <w:r w:rsidRPr="004E68D0">
        <w:rPr>
          <w:sz w:val="28"/>
          <w:szCs w:val="28"/>
        </w:rPr>
        <w:t xml:space="preserve"> </w:t>
      </w:r>
      <w:proofErr w:type="spellStart"/>
      <w:r w:rsidRPr="004E68D0">
        <w:rPr>
          <w:sz w:val="28"/>
          <w:szCs w:val="28"/>
        </w:rPr>
        <w:t>map</w:t>
      </w:r>
      <w:proofErr w:type="spellEnd"/>
      <w:r w:rsidRPr="004E68D0">
        <w:rPr>
          <w:sz w:val="28"/>
          <w:szCs w:val="28"/>
        </w:rPr>
        <w:t xml:space="preserve"> декодується з діапазону [0;1] у вектор з компонентами в діапазоні [-1;1], після чого перетворюється з простору дотичної в простір глядача за допомогою матриці TBN, сформованої у вершинному </w:t>
      </w:r>
      <w:proofErr w:type="spellStart"/>
      <w:r w:rsidRPr="004E68D0">
        <w:rPr>
          <w:sz w:val="28"/>
          <w:szCs w:val="28"/>
        </w:rPr>
        <w:t>шейдері</w:t>
      </w:r>
      <w:proofErr w:type="spellEnd"/>
      <w:r w:rsidRPr="004E68D0">
        <w:rPr>
          <w:sz w:val="28"/>
          <w:szCs w:val="28"/>
        </w:rPr>
        <w:t xml:space="preserve">. Далі обчислюються нормалізовані напрямки на джерело світла та на спостерігача, визначається дифузна складова як скалярний добуток нормалі та напрямку на </w:t>
      </w:r>
      <w:r w:rsidRPr="004E68D0">
        <w:rPr>
          <w:sz w:val="28"/>
          <w:szCs w:val="28"/>
        </w:rPr>
        <w:lastRenderedPageBreak/>
        <w:t xml:space="preserve">світло. У підсумку дифузна й дзеркальна складові додатково модулюються значеннями з дифузної та </w:t>
      </w:r>
      <w:proofErr w:type="spellStart"/>
      <w:r w:rsidRPr="004E68D0">
        <w:rPr>
          <w:sz w:val="28"/>
          <w:szCs w:val="28"/>
        </w:rPr>
        <w:t>спекулярної</w:t>
      </w:r>
      <w:proofErr w:type="spellEnd"/>
      <w:r w:rsidRPr="004E68D0">
        <w:rPr>
          <w:sz w:val="28"/>
          <w:szCs w:val="28"/>
        </w:rPr>
        <w:t xml:space="preserve"> текстур, а отримана сума записується у вихідний колір фрагмента. Оскільки </w:t>
      </w:r>
      <w:proofErr w:type="spellStart"/>
      <w:r w:rsidRPr="004E68D0">
        <w:rPr>
          <w:sz w:val="28"/>
          <w:szCs w:val="28"/>
        </w:rPr>
        <w:t>фрагментний</w:t>
      </w:r>
      <w:proofErr w:type="spellEnd"/>
      <w:r w:rsidRPr="004E68D0">
        <w:rPr>
          <w:sz w:val="28"/>
          <w:szCs w:val="28"/>
        </w:rPr>
        <w:t xml:space="preserve"> </w:t>
      </w:r>
      <w:proofErr w:type="spellStart"/>
      <w:r w:rsidRPr="004E68D0">
        <w:rPr>
          <w:sz w:val="28"/>
          <w:szCs w:val="28"/>
        </w:rPr>
        <w:t>шейдер</w:t>
      </w:r>
      <w:proofErr w:type="spellEnd"/>
      <w:r w:rsidRPr="004E68D0">
        <w:rPr>
          <w:sz w:val="28"/>
          <w:szCs w:val="28"/>
        </w:rPr>
        <w:t xml:space="preserve"> працює з текстурними координатами, які вже масштабовані та зсунуті навколо вибраної точки у вершинному </w:t>
      </w:r>
      <w:proofErr w:type="spellStart"/>
      <w:r w:rsidRPr="004E68D0">
        <w:rPr>
          <w:sz w:val="28"/>
          <w:szCs w:val="28"/>
        </w:rPr>
        <w:t>шейдері</w:t>
      </w:r>
      <w:proofErr w:type="spellEnd"/>
      <w:r w:rsidRPr="004E68D0">
        <w:rPr>
          <w:sz w:val="28"/>
          <w:szCs w:val="28"/>
        </w:rPr>
        <w:t>, користувач одразу бачить результат інтерактивного керування масштабом і положенням текстури на готовому зображенні.</w:t>
      </w:r>
    </w:p>
    <w:p w14:paraId="6C3A5B40" w14:textId="77777777" w:rsidR="004E68D0" w:rsidRDefault="004E68D0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3D03A3AA" w14:textId="0EB2AAF9" w:rsidR="0042271A" w:rsidRPr="00165ED9" w:rsidRDefault="0042271A" w:rsidP="00C7072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70722">
        <w:rPr>
          <w:b/>
          <w:bCs/>
          <w:sz w:val="28"/>
          <w:szCs w:val="28"/>
        </w:rPr>
        <w:t>4</w:t>
      </w:r>
      <w:r w:rsidRPr="00165ED9">
        <w:rPr>
          <w:b/>
          <w:bCs/>
          <w:sz w:val="28"/>
          <w:szCs w:val="28"/>
        </w:rPr>
        <w:t xml:space="preserve">. </w:t>
      </w:r>
      <w:r w:rsidR="00F92340" w:rsidRPr="00F92340">
        <w:rPr>
          <w:b/>
          <w:bCs/>
          <w:sz w:val="28"/>
          <w:szCs w:val="28"/>
        </w:rPr>
        <w:t>Інструкція користувача</w:t>
      </w:r>
    </w:p>
    <w:p w14:paraId="28F43E38" w14:textId="77777777" w:rsidR="0042271A" w:rsidRDefault="0042271A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5EAB4053" w14:textId="5E78601A" w:rsidR="006B3EBF" w:rsidRDefault="00C70722" w:rsidP="00C70722">
      <w:pPr>
        <w:spacing w:line="360" w:lineRule="auto"/>
        <w:ind w:firstLine="709"/>
        <w:jc w:val="both"/>
        <w:rPr>
          <w:sz w:val="28"/>
          <w:szCs w:val="28"/>
        </w:rPr>
      </w:pPr>
      <w:r w:rsidRPr="00C70722">
        <w:rPr>
          <w:sz w:val="28"/>
          <w:szCs w:val="28"/>
        </w:rPr>
        <w:t xml:space="preserve">Після відкриття файлу index.html у браузері користувач бачить головне вікно програми: по центру розташовано полотно з тривимірною поверхнею обертання, ліворуч — панель керування з повзунками та кнопками. </w:t>
      </w:r>
    </w:p>
    <w:p w14:paraId="26BCBF44" w14:textId="77777777" w:rsidR="00C70722" w:rsidRDefault="00C70722" w:rsidP="00C70722">
      <w:pPr>
        <w:spacing w:line="360" w:lineRule="auto"/>
        <w:ind w:firstLine="709"/>
        <w:jc w:val="both"/>
        <w:rPr>
          <w:sz w:val="28"/>
          <w:szCs w:val="28"/>
        </w:rPr>
      </w:pPr>
    </w:p>
    <w:p w14:paraId="66FAF83D" w14:textId="337110F2" w:rsidR="00C70722" w:rsidRDefault="00A201E7" w:rsidP="00A201E7">
      <w:pPr>
        <w:spacing w:line="360" w:lineRule="auto"/>
        <w:jc w:val="center"/>
        <w:rPr>
          <w:sz w:val="28"/>
          <w:szCs w:val="28"/>
        </w:rPr>
      </w:pPr>
      <w:r w:rsidRPr="00A201E7">
        <w:rPr>
          <w:noProof/>
          <w:sz w:val="28"/>
          <w:szCs w:val="28"/>
        </w:rPr>
        <w:drawing>
          <wp:inline distT="0" distB="0" distL="0" distR="0" wp14:anchorId="1BA2D4D0" wp14:editId="2AB653A2">
            <wp:extent cx="5532120" cy="4618478"/>
            <wp:effectExtent l="0" t="0" r="0" b="0"/>
            <wp:docPr id="1776224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676" cy="462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6785" w14:textId="4111E7EB" w:rsidR="00C70722" w:rsidRDefault="00C70722" w:rsidP="00C70722">
      <w:pPr>
        <w:spacing w:line="360" w:lineRule="auto"/>
        <w:ind w:firstLine="709"/>
        <w:jc w:val="center"/>
        <w:rPr>
          <w:sz w:val="28"/>
          <w:szCs w:val="28"/>
        </w:rPr>
      </w:pPr>
      <w:r w:rsidRPr="00C70722">
        <w:rPr>
          <w:sz w:val="28"/>
          <w:szCs w:val="28"/>
        </w:rPr>
        <w:t>Рисунок 4.1 – Загальний вигляд застосунку</w:t>
      </w:r>
      <w:r>
        <w:rPr>
          <w:sz w:val="28"/>
          <w:szCs w:val="28"/>
        </w:rPr>
        <w:t>.</w:t>
      </w:r>
    </w:p>
    <w:p w14:paraId="74E5E7F3" w14:textId="49A50628" w:rsidR="00C70722" w:rsidRDefault="00A201E7" w:rsidP="00506789">
      <w:pPr>
        <w:spacing w:line="360" w:lineRule="auto"/>
        <w:ind w:firstLine="709"/>
        <w:jc w:val="both"/>
        <w:rPr>
          <w:sz w:val="28"/>
          <w:szCs w:val="28"/>
        </w:rPr>
      </w:pPr>
      <w:r w:rsidRPr="00A201E7">
        <w:rPr>
          <w:sz w:val="28"/>
          <w:szCs w:val="28"/>
        </w:rPr>
        <w:lastRenderedPageBreak/>
        <w:t>Керування камерою здійснюється мишею. Перетягування із затиснутою лівою кнопкою обертає поверхню у просторі, дозволяючи оглянути її з різних ракурсів. Прокручування коліщатка миші відповідає за масштаб: прокрутка вперед наближає камеру,</w:t>
      </w:r>
      <w:r w:rsidR="001B7DAF">
        <w:rPr>
          <w:sz w:val="28"/>
          <w:szCs w:val="28"/>
        </w:rPr>
        <w:t xml:space="preserve"> а</w:t>
      </w:r>
      <w:r w:rsidRPr="00A201E7">
        <w:rPr>
          <w:sz w:val="28"/>
          <w:szCs w:val="28"/>
        </w:rPr>
        <w:t xml:space="preserve"> прокрутка назад віддаляє. Це дає можливість спочатку виставити зручний ракурс для подальших експериментів із текстурами та параметрами моделі.</w:t>
      </w:r>
    </w:p>
    <w:p w14:paraId="7E5D380C" w14:textId="77777777" w:rsidR="00C70722" w:rsidRDefault="00C70722" w:rsidP="00506789">
      <w:pPr>
        <w:spacing w:line="360" w:lineRule="auto"/>
        <w:ind w:firstLine="709"/>
        <w:jc w:val="both"/>
        <w:rPr>
          <w:sz w:val="28"/>
          <w:szCs w:val="28"/>
        </w:rPr>
      </w:pPr>
    </w:p>
    <w:p w14:paraId="3D577419" w14:textId="1E5AE035" w:rsidR="00506789" w:rsidRDefault="00506789" w:rsidP="00506789">
      <w:pPr>
        <w:spacing w:line="360" w:lineRule="auto"/>
        <w:jc w:val="center"/>
        <w:rPr>
          <w:sz w:val="28"/>
          <w:szCs w:val="28"/>
        </w:rPr>
      </w:pPr>
      <w:r w:rsidRPr="00506789">
        <w:rPr>
          <w:noProof/>
          <w:sz w:val="28"/>
          <w:szCs w:val="28"/>
        </w:rPr>
        <w:drawing>
          <wp:inline distT="0" distB="0" distL="0" distR="0" wp14:anchorId="5ED761A7" wp14:editId="59F6A895">
            <wp:extent cx="5940425" cy="3272155"/>
            <wp:effectExtent l="0" t="0" r="3175" b="4445"/>
            <wp:docPr id="19643700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64B4" w14:textId="4A68E760" w:rsidR="00506789" w:rsidRDefault="00506789" w:rsidP="00506789">
      <w:pPr>
        <w:spacing w:line="360" w:lineRule="auto"/>
        <w:jc w:val="center"/>
        <w:rPr>
          <w:sz w:val="28"/>
          <w:szCs w:val="28"/>
        </w:rPr>
      </w:pPr>
      <w:r w:rsidRPr="00506789">
        <w:rPr>
          <w:sz w:val="28"/>
          <w:szCs w:val="28"/>
        </w:rPr>
        <w:t>Рисунок 4.2 – Демонстрація обертання та масштабування поверхні мишею.</w:t>
      </w:r>
    </w:p>
    <w:p w14:paraId="2E72DBBB" w14:textId="77777777" w:rsidR="00506789" w:rsidRDefault="00506789" w:rsidP="00506789">
      <w:pPr>
        <w:spacing w:line="360" w:lineRule="auto"/>
        <w:ind w:firstLine="709"/>
        <w:jc w:val="both"/>
        <w:rPr>
          <w:sz w:val="28"/>
          <w:szCs w:val="28"/>
        </w:rPr>
      </w:pPr>
    </w:p>
    <w:p w14:paraId="360F77F6" w14:textId="76A696C2" w:rsidR="00A21980" w:rsidRDefault="00A21980" w:rsidP="008E275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21980">
        <w:rPr>
          <w:sz w:val="28"/>
          <w:szCs w:val="28"/>
          <w:lang w:val="ru-RU"/>
        </w:rPr>
        <w:t xml:space="preserve">Панель </w:t>
      </w:r>
      <w:proofErr w:type="spellStart"/>
      <w:r w:rsidRPr="00A21980">
        <w:rPr>
          <w:sz w:val="28"/>
          <w:szCs w:val="28"/>
          <w:lang w:val="ru-RU"/>
        </w:rPr>
        <w:t>керування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дозволяє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змінювати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геометрію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поверхні</w:t>
      </w:r>
      <w:proofErr w:type="spellEnd"/>
      <w:r w:rsidRPr="00A21980">
        <w:rPr>
          <w:sz w:val="28"/>
          <w:szCs w:val="28"/>
          <w:lang w:val="ru-RU"/>
        </w:rPr>
        <w:t xml:space="preserve">. </w:t>
      </w:r>
      <w:proofErr w:type="spellStart"/>
      <w:r w:rsidRPr="00A21980">
        <w:rPr>
          <w:sz w:val="28"/>
          <w:szCs w:val="28"/>
          <w:lang w:val="ru-RU"/>
        </w:rPr>
        <w:t>Повзунки</w:t>
      </w:r>
      <w:proofErr w:type="spellEnd"/>
      <w:r w:rsidRPr="00A21980">
        <w:rPr>
          <w:sz w:val="28"/>
          <w:szCs w:val="28"/>
          <w:lang w:val="ru-RU"/>
        </w:rPr>
        <w:t xml:space="preserve"> для </w:t>
      </w:r>
      <w:proofErr w:type="spellStart"/>
      <w:r w:rsidRPr="00A21980">
        <w:rPr>
          <w:sz w:val="28"/>
          <w:szCs w:val="28"/>
          <w:lang w:val="ru-RU"/>
        </w:rPr>
        <w:t>параметрів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a</w:t>
      </w:r>
      <w:r w:rsidRPr="00A21980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c</w:t>
      </w:r>
      <w:r w:rsidRPr="00A2198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та </w:t>
      </w:r>
      <w:proofErr w:type="spellStart"/>
      <w:r w:rsidRPr="00A21980">
        <w:rPr>
          <w:sz w:val="28"/>
          <w:szCs w:val="28"/>
          <w:lang w:val="ru-RU"/>
        </w:rPr>
        <w:t>відповідають</w:t>
      </w:r>
      <w:proofErr w:type="spellEnd"/>
      <w:r w:rsidRPr="00A21980">
        <w:rPr>
          <w:sz w:val="28"/>
          <w:szCs w:val="28"/>
          <w:lang w:val="ru-RU"/>
        </w:rPr>
        <w:t xml:space="preserve"> за форму </w:t>
      </w:r>
      <w:proofErr w:type="spellStart"/>
      <w:r w:rsidRPr="00A21980">
        <w:rPr>
          <w:sz w:val="28"/>
          <w:szCs w:val="28"/>
          <w:lang w:val="ru-RU"/>
        </w:rPr>
        <w:t>параболи</w:t>
      </w:r>
      <w:proofErr w:type="spellEnd"/>
      <w:r w:rsidRPr="00A21980">
        <w:rPr>
          <w:sz w:val="28"/>
          <w:szCs w:val="28"/>
          <w:lang w:val="ru-RU"/>
        </w:rPr>
        <w:t xml:space="preserve">, </w:t>
      </w:r>
      <w:proofErr w:type="spellStart"/>
      <w:r w:rsidRPr="00A21980">
        <w:rPr>
          <w:sz w:val="28"/>
          <w:szCs w:val="28"/>
          <w:lang w:val="ru-RU"/>
        </w:rPr>
        <w:t>що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обертається</w:t>
      </w:r>
      <w:proofErr w:type="spellEnd"/>
      <w:r w:rsidRPr="00A21980">
        <w:rPr>
          <w:sz w:val="28"/>
          <w:szCs w:val="28"/>
          <w:lang w:val="ru-RU"/>
        </w:rPr>
        <w:t xml:space="preserve">, та </w:t>
      </w:r>
      <w:proofErr w:type="spellStart"/>
      <w:r w:rsidRPr="00A21980">
        <w:rPr>
          <w:sz w:val="28"/>
          <w:szCs w:val="28"/>
          <w:lang w:val="ru-RU"/>
        </w:rPr>
        <w:t>її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нахил</w:t>
      </w:r>
      <w:proofErr w:type="spellEnd"/>
      <w:r w:rsidRPr="00A21980">
        <w:rPr>
          <w:sz w:val="28"/>
          <w:szCs w:val="28"/>
          <w:lang w:val="ru-RU"/>
        </w:rPr>
        <w:t xml:space="preserve">. </w:t>
      </w:r>
      <w:proofErr w:type="spellStart"/>
      <w:r w:rsidRPr="00A21980">
        <w:rPr>
          <w:sz w:val="28"/>
          <w:szCs w:val="28"/>
          <w:lang w:val="ru-RU"/>
        </w:rPr>
        <w:t>Повзунок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діапазону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r w:rsidR="008E275B">
        <w:rPr>
          <w:sz w:val="28"/>
          <w:szCs w:val="28"/>
          <w:lang w:val="en-US"/>
        </w:rPr>
        <w:t>t</w:t>
      </w:r>
      <w:r w:rsidR="008E275B" w:rsidRPr="008E275B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обрізає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поверхню</w:t>
      </w:r>
      <w:proofErr w:type="spellEnd"/>
      <w:r w:rsidRPr="00A21980">
        <w:rPr>
          <w:sz w:val="28"/>
          <w:szCs w:val="28"/>
          <w:lang w:val="ru-RU"/>
        </w:rPr>
        <w:t xml:space="preserve"> по </w:t>
      </w:r>
      <w:proofErr w:type="spellStart"/>
      <w:r w:rsidRPr="00A21980">
        <w:rPr>
          <w:sz w:val="28"/>
          <w:szCs w:val="28"/>
          <w:lang w:val="ru-RU"/>
        </w:rPr>
        <w:t>висоті</w:t>
      </w:r>
      <w:proofErr w:type="spellEnd"/>
      <w:r w:rsidRPr="00A21980">
        <w:rPr>
          <w:sz w:val="28"/>
          <w:szCs w:val="28"/>
          <w:lang w:val="ru-RU"/>
        </w:rPr>
        <w:t xml:space="preserve">, а </w:t>
      </w:r>
      <w:proofErr w:type="spellStart"/>
      <w:r w:rsidRPr="00A21980">
        <w:rPr>
          <w:sz w:val="28"/>
          <w:szCs w:val="28"/>
          <w:lang w:val="ru-RU"/>
        </w:rPr>
        <w:t>параметри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дискретизації</w:t>
      </w:r>
      <w:proofErr w:type="spellEnd"/>
      <w:r w:rsidRPr="00A21980">
        <w:rPr>
          <w:sz w:val="28"/>
          <w:szCs w:val="28"/>
          <w:lang w:val="ru-RU"/>
        </w:rPr>
        <w:t xml:space="preserve"> за </w:t>
      </w:r>
      <w:proofErr w:type="spellStart"/>
      <w:r w:rsidRPr="00A21980">
        <w:rPr>
          <w:sz w:val="28"/>
          <w:szCs w:val="28"/>
          <w:lang w:val="ru-RU"/>
        </w:rPr>
        <w:t>напрямами</w:t>
      </w:r>
      <w:proofErr w:type="spellEnd"/>
      <w:r w:rsidR="008E275B" w:rsidRPr="008E275B">
        <w:rPr>
          <w:sz w:val="28"/>
          <w:szCs w:val="28"/>
          <w:lang w:val="ru-RU"/>
        </w:rPr>
        <w:t xml:space="preserve"> </w:t>
      </w:r>
      <w:r w:rsidR="008E275B">
        <w:rPr>
          <w:sz w:val="28"/>
          <w:szCs w:val="28"/>
          <w:lang w:val="en-US"/>
        </w:rPr>
        <w:t>u</w:t>
      </w:r>
      <w:r w:rsidR="008E275B" w:rsidRPr="008E275B">
        <w:rPr>
          <w:sz w:val="28"/>
          <w:szCs w:val="28"/>
          <w:lang w:val="ru-RU"/>
        </w:rPr>
        <w:t xml:space="preserve"> </w:t>
      </w:r>
      <w:r w:rsidRPr="008E275B">
        <w:rPr>
          <w:sz w:val="28"/>
          <w:szCs w:val="28"/>
          <w:lang w:val="ru-RU"/>
        </w:rPr>
        <w:t xml:space="preserve">і </w:t>
      </w:r>
      <w:r w:rsidR="008E275B">
        <w:rPr>
          <w:sz w:val="28"/>
          <w:szCs w:val="28"/>
          <w:lang w:val="en-US"/>
        </w:rPr>
        <w:t>v</w:t>
      </w:r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змінюють</w:t>
      </w:r>
      <w:proofErr w:type="spellEnd"/>
      <w:r w:rsidRPr="00A21980">
        <w:rPr>
          <w:sz w:val="28"/>
          <w:szCs w:val="28"/>
          <w:lang w:val="ru-RU"/>
        </w:rPr>
        <w:t xml:space="preserve"> густоту </w:t>
      </w:r>
      <w:proofErr w:type="spellStart"/>
      <w:r w:rsidRPr="00A21980">
        <w:rPr>
          <w:sz w:val="28"/>
          <w:szCs w:val="28"/>
          <w:lang w:val="ru-RU"/>
        </w:rPr>
        <w:t>сітки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трикутників</w:t>
      </w:r>
      <w:proofErr w:type="spellEnd"/>
      <w:r w:rsidRPr="00A21980">
        <w:rPr>
          <w:sz w:val="28"/>
          <w:szCs w:val="28"/>
          <w:lang w:val="ru-RU"/>
        </w:rPr>
        <w:t>. Кнопки-</w:t>
      </w:r>
      <w:proofErr w:type="spellStart"/>
      <w:r w:rsidRPr="00A21980">
        <w:rPr>
          <w:sz w:val="28"/>
          <w:szCs w:val="28"/>
          <w:lang w:val="ru-RU"/>
        </w:rPr>
        <w:t>пресети</w:t>
      </w:r>
      <w:proofErr w:type="spellEnd"/>
      <w:r w:rsidRPr="00A21980">
        <w:rPr>
          <w:sz w:val="28"/>
          <w:szCs w:val="28"/>
          <w:lang w:val="ru-RU"/>
        </w:rPr>
        <w:t xml:space="preserve"> автоматично </w:t>
      </w:r>
      <w:proofErr w:type="spellStart"/>
      <w:r w:rsidRPr="00A21980">
        <w:rPr>
          <w:sz w:val="28"/>
          <w:szCs w:val="28"/>
          <w:lang w:val="ru-RU"/>
        </w:rPr>
        <w:t>встановлюють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комбінації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параметрів</w:t>
      </w:r>
      <w:proofErr w:type="spellEnd"/>
      <w:r w:rsidRPr="00A21980">
        <w:rPr>
          <w:sz w:val="28"/>
          <w:szCs w:val="28"/>
          <w:lang w:val="ru-RU"/>
        </w:rPr>
        <w:t xml:space="preserve">, </w:t>
      </w:r>
      <w:proofErr w:type="spellStart"/>
      <w:r w:rsidRPr="00A21980">
        <w:rPr>
          <w:sz w:val="28"/>
          <w:szCs w:val="28"/>
          <w:lang w:val="ru-RU"/>
        </w:rPr>
        <w:t>що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відповідають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окремим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фігурам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із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завдання</w:t>
      </w:r>
      <w:proofErr w:type="spellEnd"/>
      <w:r w:rsidRPr="00A21980">
        <w:rPr>
          <w:sz w:val="28"/>
          <w:szCs w:val="28"/>
          <w:lang w:val="ru-RU"/>
        </w:rPr>
        <w:t xml:space="preserve">, а кнопка </w:t>
      </w:r>
      <w:proofErr w:type="spellStart"/>
      <w:r w:rsidRPr="00A21980">
        <w:rPr>
          <w:sz w:val="28"/>
          <w:szCs w:val="28"/>
          <w:lang w:val="ru-RU"/>
        </w:rPr>
        <w:t>скидання</w:t>
      </w:r>
      <w:proofErr w:type="spellEnd"/>
      <w:r w:rsidRPr="00A21980">
        <w:rPr>
          <w:sz w:val="28"/>
          <w:szCs w:val="28"/>
          <w:lang w:val="ru-RU"/>
        </w:rPr>
        <w:t xml:space="preserve"> </w:t>
      </w:r>
      <w:proofErr w:type="spellStart"/>
      <w:r w:rsidRPr="00A21980">
        <w:rPr>
          <w:sz w:val="28"/>
          <w:szCs w:val="28"/>
          <w:lang w:val="ru-RU"/>
        </w:rPr>
        <w:t>повертає</w:t>
      </w:r>
      <w:proofErr w:type="spellEnd"/>
      <w:r w:rsidRPr="00A21980">
        <w:rPr>
          <w:sz w:val="28"/>
          <w:szCs w:val="28"/>
          <w:lang w:val="ru-RU"/>
        </w:rPr>
        <w:t xml:space="preserve"> модель до початкового стану.</w:t>
      </w:r>
    </w:p>
    <w:p w14:paraId="44D6954A" w14:textId="77777777" w:rsidR="008E275B" w:rsidRDefault="008E275B" w:rsidP="008E275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41EF612" w14:textId="77777777" w:rsidR="008E275B" w:rsidRDefault="008E275B" w:rsidP="008E275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D7F7F0C" w14:textId="77777777" w:rsidR="008E275B" w:rsidRDefault="008E275B" w:rsidP="008E275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A70E91" w14:textId="3001219B" w:rsidR="008E275B" w:rsidRDefault="008E275B" w:rsidP="008E275B">
      <w:pPr>
        <w:spacing w:line="360" w:lineRule="auto"/>
        <w:jc w:val="center"/>
        <w:rPr>
          <w:sz w:val="28"/>
          <w:szCs w:val="28"/>
          <w:lang w:val="en-US"/>
        </w:rPr>
      </w:pPr>
      <w:r w:rsidRPr="008E275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C2B2F23" wp14:editId="40E3CE6C">
            <wp:extent cx="5940425" cy="2867025"/>
            <wp:effectExtent l="0" t="0" r="3175" b="9525"/>
            <wp:docPr id="12577890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E20B" w14:textId="05D655D2" w:rsidR="008E275B" w:rsidRPr="008E275B" w:rsidRDefault="008E275B" w:rsidP="008E275B">
      <w:pPr>
        <w:spacing w:line="360" w:lineRule="auto"/>
        <w:jc w:val="center"/>
        <w:rPr>
          <w:sz w:val="28"/>
          <w:szCs w:val="28"/>
          <w:lang w:val="ru-RU"/>
        </w:rPr>
      </w:pPr>
      <w:r w:rsidRPr="008E275B">
        <w:rPr>
          <w:sz w:val="28"/>
          <w:szCs w:val="28"/>
          <w:lang w:val="ru-RU"/>
        </w:rPr>
        <w:t xml:space="preserve">Рисунок 4.3 – Приклад </w:t>
      </w:r>
      <w:proofErr w:type="spellStart"/>
      <w:r w:rsidRPr="008E275B">
        <w:rPr>
          <w:sz w:val="28"/>
          <w:szCs w:val="28"/>
          <w:lang w:val="ru-RU"/>
        </w:rPr>
        <w:t>зміни</w:t>
      </w:r>
      <w:proofErr w:type="spellEnd"/>
      <w:r w:rsidRPr="008E275B">
        <w:rPr>
          <w:sz w:val="28"/>
          <w:szCs w:val="28"/>
          <w:lang w:val="ru-RU"/>
        </w:rPr>
        <w:t xml:space="preserve"> </w:t>
      </w:r>
      <w:proofErr w:type="spellStart"/>
      <w:r w:rsidRPr="008E275B">
        <w:rPr>
          <w:sz w:val="28"/>
          <w:szCs w:val="28"/>
          <w:lang w:val="ru-RU"/>
        </w:rPr>
        <w:t>форми</w:t>
      </w:r>
      <w:proofErr w:type="spellEnd"/>
      <w:r w:rsidRPr="008E275B">
        <w:rPr>
          <w:sz w:val="28"/>
          <w:szCs w:val="28"/>
          <w:lang w:val="ru-RU"/>
        </w:rPr>
        <w:t xml:space="preserve"> </w:t>
      </w:r>
      <w:proofErr w:type="spellStart"/>
      <w:r w:rsidRPr="008E275B">
        <w:rPr>
          <w:sz w:val="28"/>
          <w:szCs w:val="28"/>
          <w:lang w:val="ru-RU"/>
        </w:rPr>
        <w:t>поверхні</w:t>
      </w:r>
      <w:proofErr w:type="spellEnd"/>
      <w:r w:rsidRPr="008E275B">
        <w:rPr>
          <w:sz w:val="28"/>
          <w:szCs w:val="28"/>
          <w:lang w:val="ru-RU"/>
        </w:rPr>
        <w:t xml:space="preserve"> за </w:t>
      </w:r>
      <w:proofErr w:type="spellStart"/>
      <w:r w:rsidRPr="008E275B">
        <w:rPr>
          <w:sz w:val="28"/>
          <w:szCs w:val="28"/>
          <w:lang w:val="ru-RU"/>
        </w:rPr>
        <w:t>допомогою</w:t>
      </w:r>
      <w:proofErr w:type="spellEnd"/>
      <w:r w:rsidRPr="008E275B">
        <w:rPr>
          <w:sz w:val="28"/>
          <w:szCs w:val="28"/>
          <w:lang w:val="ru-RU"/>
        </w:rPr>
        <w:t xml:space="preserve"> </w:t>
      </w:r>
      <w:proofErr w:type="spellStart"/>
      <w:r w:rsidRPr="008E275B">
        <w:rPr>
          <w:sz w:val="28"/>
          <w:szCs w:val="28"/>
          <w:lang w:val="ru-RU"/>
        </w:rPr>
        <w:t>повзунків</w:t>
      </w:r>
      <w:proofErr w:type="spellEnd"/>
      <w:r w:rsidRPr="008E275B">
        <w:rPr>
          <w:sz w:val="28"/>
          <w:szCs w:val="28"/>
          <w:lang w:val="ru-RU"/>
        </w:rPr>
        <w:t xml:space="preserve"> та </w:t>
      </w:r>
      <w:proofErr w:type="spellStart"/>
      <w:r w:rsidRPr="008E275B">
        <w:rPr>
          <w:sz w:val="28"/>
          <w:szCs w:val="28"/>
          <w:lang w:val="ru-RU"/>
        </w:rPr>
        <w:t>пресетів</w:t>
      </w:r>
      <w:proofErr w:type="spellEnd"/>
      <w:r w:rsidRPr="008E275B">
        <w:rPr>
          <w:sz w:val="28"/>
          <w:szCs w:val="28"/>
          <w:lang w:val="ru-RU"/>
        </w:rPr>
        <w:t>.</w:t>
      </w:r>
    </w:p>
    <w:p w14:paraId="227D9766" w14:textId="1387DA09" w:rsidR="008E275B" w:rsidRPr="008E275B" w:rsidRDefault="008E275B" w:rsidP="008E275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073B0B3" w14:textId="2ED17F5A" w:rsidR="00506789" w:rsidRDefault="00506789" w:rsidP="0050678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06789">
        <w:rPr>
          <w:sz w:val="28"/>
          <w:szCs w:val="28"/>
        </w:rPr>
        <w:t>Окремий блок взаємодії стосується роботи з текстурою. Масштабування та зміщення текстури виконується з клавіатури. Після того, як вікно браузера активне, клавіші A і D зсувають опорну точку по горизонтальній координаті</w:t>
      </w:r>
      <w:r w:rsidRPr="005067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 w:rsidRPr="00506789">
        <w:rPr>
          <w:sz w:val="28"/>
          <w:szCs w:val="28"/>
        </w:rPr>
        <w:t xml:space="preserve">, а W і S — по вертикальній координаті </w:t>
      </w:r>
      <w:r>
        <w:rPr>
          <w:sz w:val="28"/>
          <w:szCs w:val="28"/>
          <w:lang w:val="en-US"/>
        </w:rPr>
        <w:t>v</w:t>
      </w:r>
      <w:r w:rsidRPr="00506789">
        <w:rPr>
          <w:sz w:val="28"/>
          <w:szCs w:val="28"/>
        </w:rPr>
        <w:t>. Таким чином, користувач може «пересунути» центр масштабування по поверхні, вибираючи ділянку, відносно якої текстура буде розтягуватись або стискатися. Клавіші Q та E змінюють масштаб: одна збільшує його, інша зменшує.</w:t>
      </w:r>
    </w:p>
    <w:p w14:paraId="32DC8CE3" w14:textId="77777777" w:rsidR="008E275B" w:rsidRDefault="008E275B" w:rsidP="008E275B">
      <w:pPr>
        <w:spacing w:line="360" w:lineRule="auto"/>
        <w:jc w:val="center"/>
        <w:rPr>
          <w:sz w:val="28"/>
          <w:szCs w:val="28"/>
          <w:lang w:val="en-US"/>
        </w:rPr>
      </w:pPr>
    </w:p>
    <w:p w14:paraId="22BF205E" w14:textId="5703DE41" w:rsidR="008E275B" w:rsidRDefault="008E275B" w:rsidP="008E275B">
      <w:pPr>
        <w:spacing w:line="360" w:lineRule="auto"/>
        <w:jc w:val="center"/>
        <w:rPr>
          <w:sz w:val="28"/>
          <w:szCs w:val="28"/>
          <w:lang w:val="en-US"/>
        </w:rPr>
      </w:pPr>
      <w:r w:rsidRPr="008E275B">
        <w:rPr>
          <w:noProof/>
          <w:sz w:val="28"/>
          <w:szCs w:val="28"/>
          <w:lang w:val="en-US"/>
        </w:rPr>
        <w:drawing>
          <wp:inline distT="0" distB="0" distL="0" distR="0" wp14:anchorId="3216AEA0" wp14:editId="0F5B6950">
            <wp:extent cx="3200400" cy="2577619"/>
            <wp:effectExtent l="0" t="0" r="0" b="0"/>
            <wp:docPr id="1022740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073" cy="258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124F" w14:textId="7DE4ADE2" w:rsidR="008E275B" w:rsidRPr="008E275B" w:rsidRDefault="008E275B" w:rsidP="008E275B">
      <w:pPr>
        <w:spacing w:line="360" w:lineRule="auto"/>
        <w:jc w:val="center"/>
        <w:rPr>
          <w:sz w:val="28"/>
          <w:szCs w:val="28"/>
          <w:lang w:val="ru-RU"/>
        </w:rPr>
      </w:pPr>
      <w:r w:rsidRPr="008E275B">
        <w:rPr>
          <w:sz w:val="28"/>
          <w:szCs w:val="28"/>
          <w:lang w:val="ru-RU"/>
        </w:rPr>
        <w:t xml:space="preserve">Рисунок 4.4 – </w:t>
      </w:r>
      <w:proofErr w:type="spellStart"/>
      <w:r w:rsidRPr="008E275B">
        <w:rPr>
          <w:sz w:val="28"/>
          <w:szCs w:val="28"/>
          <w:lang w:val="ru-RU"/>
        </w:rPr>
        <w:t>Зміщення</w:t>
      </w:r>
      <w:proofErr w:type="spellEnd"/>
      <w:r w:rsidRPr="008E275B">
        <w:rPr>
          <w:sz w:val="28"/>
          <w:szCs w:val="28"/>
          <w:lang w:val="ru-RU"/>
        </w:rPr>
        <w:t xml:space="preserve"> </w:t>
      </w:r>
      <w:proofErr w:type="spellStart"/>
      <w:r w:rsidRPr="008E275B">
        <w:rPr>
          <w:sz w:val="28"/>
          <w:szCs w:val="28"/>
          <w:lang w:val="ru-RU"/>
        </w:rPr>
        <w:t>опорної</w:t>
      </w:r>
      <w:proofErr w:type="spellEnd"/>
      <w:r w:rsidRPr="008E275B">
        <w:rPr>
          <w:sz w:val="28"/>
          <w:szCs w:val="28"/>
          <w:lang w:val="ru-RU"/>
        </w:rPr>
        <w:t xml:space="preserve"> точки </w:t>
      </w:r>
      <w:proofErr w:type="spellStart"/>
      <w:r w:rsidRPr="008E275B">
        <w:rPr>
          <w:sz w:val="28"/>
          <w:szCs w:val="28"/>
          <w:lang w:val="ru-RU"/>
        </w:rPr>
        <w:t>текстури</w:t>
      </w:r>
      <w:proofErr w:type="spellEnd"/>
      <w:r w:rsidRPr="008E275B">
        <w:rPr>
          <w:sz w:val="28"/>
          <w:szCs w:val="28"/>
          <w:lang w:val="ru-RU"/>
        </w:rPr>
        <w:t xml:space="preserve"> по </w:t>
      </w:r>
      <w:proofErr w:type="spellStart"/>
      <w:r w:rsidRPr="008E275B">
        <w:rPr>
          <w:sz w:val="28"/>
          <w:szCs w:val="28"/>
          <w:lang w:val="ru-RU"/>
        </w:rPr>
        <w:t>поверхні</w:t>
      </w:r>
      <w:proofErr w:type="spellEnd"/>
    </w:p>
    <w:p w14:paraId="35315993" w14:textId="197D513A" w:rsidR="008E275B" w:rsidRDefault="00C742DD" w:rsidP="0050678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742DD">
        <w:rPr>
          <w:sz w:val="28"/>
          <w:szCs w:val="28"/>
        </w:rPr>
        <w:lastRenderedPageBreak/>
        <w:t xml:space="preserve">Під час зміни масштабу та положення опорної точки користувач спостерігає, як шаблон текстури наближається або віддаляється на поверхні, а дрібні деталі рельєфу, задані </w:t>
      </w:r>
      <w:proofErr w:type="spellStart"/>
      <w:r w:rsidRPr="00C742DD">
        <w:rPr>
          <w:sz w:val="28"/>
          <w:szCs w:val="28"/>
        </w:rPr>
        <w:t>normal</w:t>
      </w:r>
      <w:proofErr w:type="spellEnd"/>
      <w:r w:rsidRPr="00C742DD">
        <w:rPr>
          <w:sz w:val="28"/>
          <w:szCs w:val="28"/>
        </w:rPr>
        <w:t xml:space="preserve"> </w:t>
      </w:r>
      <w:proofErr w:type="spellStart"/>
      <w:r w:rsidRPr="00C742DD">
        <w:rPr>
          <w:sz w:val="28"/>
          <w:szCs w:val="28"/>
        </w:rPr>
        <w:t>map</w:t>
      </w:r>
      <w:proofErr w:type="spellEnd"/>
      <w:r w:rsidRPr="00C742DD">
        <w:rPr>
          <w:sz w:val="28"/>
          <w:szCs w:val="28"/>
        </w:rPr>
        <w:t xml:space="preserve">, зберігаються й далі </w:t>
      </w:r>
      <w:proofErr w:type="spellStart"/>
      <w:r w:rsidRPr="00C742DD">
        <w:rPr>
          <w:sz w:val="28"/>
          <w:szCs w:val="28"/>
        </w:rPr>
        <w:t>коректно</w:t>
      </w:r>
      <w:proofErr w:type="spellEnd"/>
      <w:r w:rsidRPr="00C742DD">
        <w:rPr>
          <w:sz w:val="28"/>
          <w:szCs w:val="28"/>
        </w:rPr>
        <w:t xml:space="preserve"> підсвічуються. Джерело світла рухається по колу навколо поверхні, тому навіть при фіксованих параметрах текстури відблиски та тіні постійно змінюються, що добре демонструє поєднання трьох текстур дифузної, </w:t>
      </w:r>
      <w:proofErr w:type="spellStart"/>
      <w:r w:rsidRPr="00C742DD">
        <w:rPr>
          <w:sz w:val="28"/>
          <w:szCs w:val="28"/>
        </w:rPr>
        <w:t>спекулярної</w:t>
      </w:r>
      <w:proofErr w:type="spellEnd"/>
      <w:r w:rsidRPr="00C742DD">
        <w:rPr>
          <w:sz w:val="28"/>
          <w:szCs w:val="28"/>
        </w:rPr>
        <w:t xml:space="preserve"> та </w:t>
      </w:r>
      <w:proofErr w:type="spellStart"/>
      <w:r w:rsidRPr="00C742DD">
        <w:rPr>
          <w:sz w:val="28"/>
          <w:szCs w:val="28"/>
        </w:rPr>
        <w:t>normal-map</w:t>
      </w:r>
      <w:proofErr w:type="spellEnd"/>
      <w:r w:rsidRPr="00C742DD">
        <w:rPr>
          <w:sz w:val="28"/>
          <w:szCs w:val="28"/>
        </w:rPr>
        <w:t xml:space="preserve"> в одній моделі освітлення.</w:t>
      </w:r>
    </w:p>
    <w:p w14:paraId="1968F192" w14:textId="77777777" w:rsidR="00C742DD" w:rsidRDefault="00C742DD" w:rsidP="0050678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51FD3BC" w14:textId="1B6B0E5F" w:rsidR="00C742DD" w:rsidRDefault="00C742DD" w:rsidP="00C742DD">
      <w:pPr>
        <w:spacing w:line="360" w:lineRule="auto"/>
        <w:jc w:val="center"/>
        <w:rPr>
          <w:sz w:val="28"/>
          <w:szCs w:val="28"/>
          <w:lang w:val="en-US"/>
        </w:rPr>
      </w:pPr>
      <w:r w:rsidRPr="00C742DD">
        <w:rPr>
          <w:noProof/>
          <w:sz w:val="28"/>
          <w:szCs w:val="28"/>
          <w:lang w:val="en-US"/>
        </w:rPr>
        <w:drawing>
          <wp:inline distT="0" distB="0" distL="0" distR="0" wp14:anchorId="569B23A6" wp14:editId="710B7A90">
            <wp:extent cx="3299460" cy="2485088"/>
            <wp:effectExtent l="0" t="0" r="0" b="0"/>
            <wp:docPr id="9271862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02" cy="249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61DC" w14:textId="4F30A621" w:rsidR="00C742DD" w:rsidRPr="00C742DD" w:rsidRDefault="00C742DD" w:rsidP="00C742DD">
      <w:pPr>
        <w:spacing w:line="360" w:lineRule="auto"/>
        <w:jc w:val="center"/>
        <w:rPr>
          <w:sz w:val="28"/>
          <w:szCs w:val="28"/>
          <w:lang w:val="ru-RU"/>
        </w:rPr>
      </w:pPr>
      <w:r w:rsidRPr="00C742DD">
        <w:rPr>
          <w:sz w:val="28"/>
          <w:szCs w:val="28"/>
          <w:lang w:val="ru-RU"/>
        </w:rPr>
        <w:t xml:space="preserve">Рисунок 4.5 – Приклад </w:t>
      </w:r>
      <w:r>
        <w:rPr>
          <w:sz w:val="28"/>
          <w:szCs w:val="28"/>
        </w:rPr>
        <w:t>малого</w:t>
      </w:r>
      <w:r w:rsidRPr="00C742DD">
        <w:rPr>
          <w:sz w:val="28"/>
          <w:szCs w:val="28"/>
          <w:lang w:val="ru-RU"/>
        </w:rPr>
        <w:t xml:space="preserve"> масштабу </w:t>
      </w:r>
      <w:proofErr w:type="spellStart"/>
      <w:r w:rsidRPr="00C742DD">
        <w:rPr>
          <w:sz w:val="28"/>
          <w:szCs w:val="28"/>
          <w:lang w:val="ru-RU"/>
        </w:rPr>
        <w:t>текстури</w:t>
      </w:r>
      <w:proofErr w:type="spellEnd"/>
      <w:r w:rsidRPr="00C742DD">
        <w:rPr>
          <w:sz w:val="28"/>
          <w:szCs w:val="28"/>
          <w:lang w:val="ru-RU"/>
        </w:rPr>
        <w:t xml:space="preserve"> </w:t>
      </w:r>
      <w:r w:rsidRPr="00C742DD">
        <w:rPr>
          <w:sz w:val="28"/>
          <w:szCs w:val="28"/>
          <w:lang w:val="ru-RU"/>
        </w:rPr>
        <w:t xml:space="preserve">при одному й тому самому </w:t>
      </w:r>
      <w:proofErr w:type="spellStart"/>
      <w:r w:rsidRPr="00C742DD">
        <w:rPr>
          <w:sz w:val="28"/>
          <w:szCs w:val="28"/>
          <w:lang w:val="ru-RU"/>
        </w:rPr>
        <w:t>положенні</w:t>
      </w:r>
      <w:proofErr w:type="spellEnd"/>
      <w:r w:rsidRPr="00C742DD">
        <w:rPr>
          <w:sz w:val="28"/>
          <w:szCs w:val="28"/>
          <w:lang w:val="ru-RU"/>
        </w:rPr>
        <w:t xml:space="preserve"> точки.</w:t>
      </w:r>
    </w:p>
    <w:p w14:paraId="5B82B959" w14:textId="77777777" w:rsidR="00C742DD" w:rsidRDefault="00C742DD" w:rsidP="00C742DD">
      <w:pPr>
        <w:spacing w:line="360" w:lineRule="auto"/>
        <w:jc w:val="center"/>
        <w:rPr>
          <w:sz w:val="28"/>
          <w:szCs w:val="28"/>
          <w:lang w:val="ru-RU"/>
        </w:rPr>
      </w:pPr>
    </w:p>
    <w:p w14:paraId="66E9D673" w14:textId="77777777" w:rsidR="00C742DD" w:rsidRDefault="00C742DD" w:rsidP="00C742DD">
      <w:pPr>
        <w:spacing w:line="360" w:lineRule="auto"/>
        <w:jc w:val="center"/>
        <w:rPr>
          <w:sz w:val="28"/>
          <w:szCs w:val="28"/>
          <w:lang w:val="ru-RU"/>
        </w:rPr>
      </w:pPr>
    </w:p>
    <w:p w14:paraId="4B84B4FE" w14:textId="5C1E5EF6" w:rsidR="00C742DD" w:rsidRPr="00C742DD" w:rsidRDefault="00C742DD" w:rsidP="00C742DD">
      <w:pPr>
        <w:spacing w:line="360" w:lineRule="auto"/>
        <w:jc w:val="center"/>
        <w:rPr>
          <w:sz w:val="28"/>
          <w:szCs w:val="28"/>
          <w:lang w:val="ru-RU"/>
        </w:rPr>
      </w:pPr>
      <w:r w:rsidRPr="00C742DD">
        <w:rPr>
          <w:noProof/>
          <w:sz w:val="28"/>
          <w:szCs w:val="28"/>
          <w:lang w:val="ru-RU"/>
        </w:rPr>
        <w:drawing>
          <wp:inline distT="0" distB="0" distL="0" distR="0" wp14:anchorId="1B5B5E54" wp14:editId="1583817E">
            <wp:extent cx="3009900" cy="2343893"/>
            <wp:effectExtent l="0" t="0" r="0" b="0"/>
            <wp:docPr id="13369001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865" cy="235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D5F5" w14:textId="504FC46A" w:rsidR="00C742DD" w:rsidRPr="00C742DD" w:rsidRDefault="00C742DD" w:rsidP="00C742DD">
      <w:pPr>
        <w:spacing w:line="360" w:lineRule="auto"/>
        <w:jc w:val="center"/>
        <w:rPr>
          <w:sz w:val="28"/>
          <w:szCs w:val="28"/>
          <w:lang w:val="ru-RU"/>
        </w:rPr>
      </w:pPr>
      <w:r w:rsidRPr="00C742DD">
        <w:rPr>
          <w:sz w:val="28"/>
          <w:szCs w:val="28"/>
          <w:lang w:val="ru-RU"/>
        </w:rPr>
        <w:t>Рисунок 4.</w:t>
      </w:r>
      <w:r w:rsidRPr="00C742DD">
        <w:rPr>
          <w:sz w:val="28"/>
          <w:szCs w:val="28"/>
          <w:lang w:val="ru-RU"/>
        </w:rPr>
        <w:t>6</w:t>
      </w:r>
      <w:r w:rsidRPr="00C742DD">
        <w:rPr>
          <w:sz w:val="28"/>
          <w:szCs w:val="28"/>
          <w:lang w:val="ru-RU"/>
        </w:rPr>
        <w:t xml:space="preserve"> – Приклад </w:t>
      </w:r>
      <w:r>
        <w:rPr>
          <w:sz w:val="28"/>
          <w:szCs w:val="28"/>
          <w:lang w:val="ru-RU"/>
        </w:rPr>
        <w:t>великого</w:t>
      </w:r>
      <w:r w:rsidRPr="00C742DD">
        <w:rPr>
          <w:sz w:val="28"/>
          <w:szCs w:val="28"/>
          <w:lang w:val="ru-RU"/>
        </w:rPr>
        <w:t xml:space="preserve"> масштабу </w:t>
      </w:r>
      <w:proofErr w:type="spellStart"/>
      <w:r w:rsidRPr="00C742DD">
        <w:rPr>
          <w:sz w:val="28"/>
          <w:szCs w:val="28"/>
          <w:lang w:val="ru-RU"/>
        </w:rPr>
        <w:t>текстури</w:t>
      </w:r>
      <w:proofErr w:type="spellEnd"/>
      <w:r w:rsidRPr="00C742DD">
        <w:rPr>
          <w:sz w:val="28"/>
          <w:szCs w:val="28"/>
          <w:lang w:val="ru-RU"/>
        </w:rPr>
        <w:t xml:space="preserve"> при одному й тому самому </w:t>
      </w:r>
      <w:proofErr w:type="spellStart"/>
      <w:r w:rsidRPr="00C742DD">
        <w:rPr>
          <w:sz w:val="28"/>
          <w:szCs w:val="28"/>
          <w:lang w:val="ru-RU"/>
        </w:rPr>
        <w:t>положенні</w:t>
      </w:r>
      <w:proofErr w:type="spellEnd"/>
      <w:r w:rsidRPr="00C742DD">
        <w:rPr>
          <w:sz w:val="28"/>
          <w:szCs w:val="28"/>
          <w:lang w:val="ru-RU"/>
        </w:rPr>
        <w:t xml:space="preserve"> точки.</w:t>
      </w:r>
    </w:p>
    <w:p w14:paraId="659731E2" w14:textId="77777777" w:rsidR="009C4062" w:rsidRDefault="009C4062" w:rsidP="00506789">
      <w:pPr>
        <w:spacing w:line="360" w:lineRule="auto"/>
        <w:ind w:firstLine="709"/>
        <w:jc w:val="both"/>
        <w:rPr>
          <w:sz w:val="28"/>
          <w:szCs w:val="28"/>
        </w:rPr>
      </w:pPr>
      <w:r w:rsidRPr="009C4062">
        <w:rPr>
          <w:sz w:val="28"/>
          <w:szCs w:val="28"/>
        </w:rPr>
        <w:lastRenderedPageBreak/>
        <w:t>У цьому розділі показано, що розроблений інтерфейс користувача забезпечує інтуїтивне дослідження геометрії поверхні та поведінки текстур</w:t>
      </w:r>
      <w:r>
        <w:rPr>
          <w:sz w:val="28"/>
          <w:szCs w:val="28"/>
        </w:rPr>
        <w:t>. К</w:t>
      </w:r>
      <w:r w:rsidRPr="009C4062">
        <w:rPr>
          <w:sz w:val="28"/>
          <w:szCs w:val="28"/>
        </w:rPr>
        <w:t xml:space="preserve">ерування мишею відповідає за навігацію у тривимірному просторі, а повзунки за зміну форми й масштабу. </w:t>
      </w:r>
    </w:p>
    <w:p w14:paraId="5E4353B2" w14:textId="3B0C654E" w:rsidR="00F211DC" w:rsidRDefault="009C4062" w:rsidP="00506789">
      <w:pPr>
        <w:spacing w:line="360" w:lineRule="auto"/>
        <w:ind w:firstLine="709"/>
        <w:jc w:val="both"/>
        <w:rPr>
          <w:sz w:val="28"/>
          <w:szCs w:val="28"/>
        </w:rPr>
      </w:pPr>
      <w:r w:rsidRPr="009C4062">
        <w:rPr>
          <w:sz w:val="28"/>
          <w:szCs w:val="28"/>
        </w:rPr>
        <w:t xml:space="preserve">Також продемонстровано інтерактивну роботу з UV-координатами, включно з переміщенням опорної точки та масштабуванням текстури, що наочно ілюструє вплив </w:t>
      </w:r>
      <w:proofErr w:type="spellStart"/>
      <w:r w:rsidRPr="009C4062">
        <w:rPr>
          <w:sz w:val="28"/>
          <w:szCs w:val="28"/>
        </w:rPr>
        <w:t>normal</w:t>
      </w:r>
      <w:proofErr w:type="spellEnd"/>
      <w:r w:rsidRPr="009C4062">
        <w:rPr>
          <w:sz w:val="28"/>
          <w:szCs w:val="28"/>
        </w:rPr>
        <w:t xml:space="preserve"> </w:t>
      </w:r>
      <w:proofErr w:type="spellStart"/>
      <w:r w:rsidRPr="009C4062">
        <w:rPr>
          <w:sz w:val="28"/>
          <w:szCs w:val="28"/>
        </w:rPr>
        <w:t>map</w:t>
      </w:r>
      <w:proofErr w:type="spellEnd"/>
      <w:r w:rsidRPr="009C4062">
        <w:rPr>
          <w:sz w:val="28"/>
          <w:szCs w:val="28"/>
        </w:rPr>
        <w:t xml:space="preserve"> і рухомого джерела світла. Застосунок слугує наочним інструментом для вивчення </w:t>
      </w:r>
      <w:proofErr w:type="spellStart"/>
      <w:r w:rsidRPr="009C4062">
        <w:rPr>
          <w:sz w:val="28"/>
          <w:szCs w:val="28"/>
        </w:rPr>
        <w:t>текстуризації</w:t>
      </w:r>
      <w:proofErr w:type="spellEnd"/>
      <w:r w:rsidRPr="009C4062">
        <w:rPr>
          <w:sz w:val="28"/>
          <w:szCs w:val="28"/>
        </w:rPr>
        <w:t xml:space="preserve"> та освітлення в </w:t>
      </w:r>
      <w:proofErr w:type="spellStart"/>
      <w:r w:rsidRPr="009C4062">
        <w:rPr>
          <w:sz w:val="28"/>
          <w:szCs w:val="28"/>
        </w:rPr>
        <w:t>WebGL</w:t>
      </w:r>
      <w:proofErr w:type="spellEnd"/>
      <w:r w:rsidRPr="009C4062">
        <w:rPr>
          <w:sz w:val="28"/>
          <w:szCs w:val="28"/>
        </w:rPr>
        <w:t>.</w:t>
      </w:r>
    </w:p>
    <w:p w14:paraId="14384FAA" w14:textId="77777777" w:rsidR="009C4062" w:rsidRDefault="009C4062" w:rsidP="00506789">
      <w:pPr>
        <w:spacing w:line="360" w:lineRule="auto"/>
        <w:ind w:firstLine="709"/>
        <w:jc w:val="both"/>
        <w:rPr>
          <w:sz w:val="28"/>
          <w:szCs w:val="28"/>
        </w:rPr>
      </w:pPr>
    </w:p>
    <w:p w14:paraId="66B9F4C0" w14:textId="464D8B75" w:rsidR="006E5D74" w:rsidRPr="00165ED9" w:rsidRDefault="006E5D74" w:rsidP="006E5D7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165ED9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Висновок</w:t>
      </w:r>
    </w:p>
    <w:p w14:paraId="46E1A6E4" w14:textId="61927E34" w:rsidR="008C35DE" w:rsidRPr="008C35DE" w:rsidRDefault="008C35DE" w:rsidP="008C35DE">
      <w:pPr>
        <w:spacing w:line="360" w:lineRule="auto"/>
        <w:ind w:firstLine="709"/>
        <w:jc w:val="both"/>
        <w:rPr>
          <w:sz w:val="28"/>
          <w:szCs w:val="28"/>
        </w:rPr>
      </w:pPr>
      <w:r w:rsidRPr="008C35DE">
        <w:rPr>
          <w:sz w:val="28"/>
          <w:szCs w:val="28"/>
        </w:rPr>
        <w:t xml:space="preserve">У ході виконання роботи було розроблено інтерактивний </w:t>
      </w:r>
      <w:proofErr w:type="spellStart"/>
      <w:r w:rsidRPr="008C35DE">
        <w:rPr>
          <w:sz w:val="28"/>
          <w:szCs w:val="28"/>
        </w:rPr>
        <w:t>WebGL</w:t>
      </w:r>
      <w:proofErr w:type="spellEnd"/>
      <w:r w:rsidRPr="008C35DE">
        <w:rPr>
          <w:sz w:val="28"/>
          <w:szCs w:val="28"/>
        </w:rPr>
        <w:t xml:space="preserve">-застосунок для візуалізації поверхні обертання параболи з керуванням геометричними параметрами, текстурним відображенням та освітленням. Реалізовано генерацію трикутної вершинної сітки на основі аналітичного задання поверхні, обчислення нормалей і </w:t>
      </w:r>
      <w:proofErr w:type="spellStart"/>
      <w:r w:rsidRPr="008C35DE">
        <w:rPr>
          <w:sz w:val="28"/>
          <w:szCs w:val="28"/>
        </w:rPr>
        <w:t>тангентів</w:t>
      </w:r>
      <w:proofErr w:type="spellEnd"/>
      <w:r w:rsidRPr="008C35DE">
        <w:rPr>
          <w:sz w:val="28"/>
          <w:szCs w:val="28"/>
        </w:rPr>
        <w:t xml:space="preserve">, формування індексованих VBO, а також модель освітлення </w:t>
      </w:r>
      <w:proofErr w:type="spellStart"/>
      <w:r w:rsidRPr="008C35DE">
        <w:rPr>
          <w:sz w:val="28"/>
          <w:szCs w:val="28"/>
        </w:rPr>
        <w:t>Фонга</w:t>
      </w:r>
      <w:proofErr w:type="spellEnd"/>
      <w:r w:rsidRPr="008C35DE">
        <w:rPr>
          <w:sz w:val="28"/>
          <w:szCs w:val="28"/>
        </w:rPr>
        <w:t xml:space="preserve"> з використанням дифузної, </w:t>
      </w:r>
      <w:proofErr w:type="spellStart"/>
      <w:r w:rsidRPr="008C35DE">
        <w:rPr>
          <w:sz w:val="28"/>
          <w:szCs w:val="28"/>
        </w:rPr>
        <w:t>спекулярної</w:t>
      </w:r>
      <w:proofErr w:type="spellEnd"/>
      <w:r w:rsidRPr="008C35DE">
        <w:rPr>
          <w:sz w:val="28"/>
          <w:szCs w:val="28"/>
        </w:rPr>
        <w:t xml:space="preserve"> текстур і </w:t>
      </w:r>
      <w:proofErr w:type="spellStart"/>
      <w:r w:rsidRPr="008C35DE">
        <w:rPr>
          <w:sz w:val="28"/>
          <w:szCs w:val="28"/>
        </w:rPr>
        <w:t>normal</w:t>
      </w:r>
      <w:proofErr w:type="spellEnd"/>
      <w:r w:rsidRPr="008C35DE">
        <w:rPr>
          <w:sz w:val="28"/>
          <w:szCs w:val="28"/>
        </w:rPr>
        <w:t xml:space="preserve"> </w:t>
      </w:r>
      <w:proofErr w:type="spellStart"/>
      <w:r w:rsidRPr="008C35DE">
        <w:rPr>
          <w:sz w:val="28"/>
          <w:szCs w:val="28"/>
        </w:rPr>
        <w:t>map</w:t>
      </w:r>
      <w:proofErr w:type="spellEnd"/>
      <w:r w:rsidRPr="008C35DE">
        <w:rPr>
          <w:sz w:val="28"/>
          <w:szCs w:val="28"/>
        </w:rPr>
        <w:t xml:space="preserve">, включно з побудовою TBN-базису та </w:t>
      </w:r>
      <w:r w:rsidRPr="008C35DE">
        <w:rPr>
          <w:sz w:val="28"/>
          <w:szCs w:val="28"/>
        </w:rPr>
        <w:t>по компонентним</w:t>
      </w:r>
      <w:r w:rsidRPr="008C35DE">
        <w:rPr>
          <w:sz w:val="28"/>
          <w:szCs w:val="28"/>
        </w:rPr>
        <w:t xml:space="preserve"> розрахунком освітлення у </w:t>
      </w:r>
      <w:proofErr w:type="spellStart"/>
      <w:r w:rsidRPr="008C35DE">
        <w:rPr>
          <w:sz w:val="28"/>
          <w:szCs w:val="28"/>
        </w:rPr>
        <w:t>фрагментному</w:t>
      </w:r>
      <w:proofErr w:type="spellEnd"/>
      <w:r w:rsidRPr="008C35DE">
        <w:rPr>
          <w:sz w:val="28"/>
          <w:szCs w:val="28"/>
        </w:rPr>
        <w:t xml:space="preserve"> </w:t>
      </w:r>
      <w:proofErr w:type="spellStart"/>
      <w:r w:rsidRPr="008C35DE">
        <w:rPr>
          <w:sz w:val="28"/>
          <w:szCs w:val="28"/>
        </w:rPr>
        <w:t>шейдері</w:t>
      </w:r>
      <w:proofErr w:type="spellEnd"/>
      <w:r w:rsidRPr="008C35DE">
        <w:rPr>
          <w:sz w:val="28"/>
          <w:szCs w:val="28"/>
        </w:rPr>
        <w:t>.</w:t>
      </w:r>
    </w:p>
    <w:p w14:paraId="79024DC2" w14:textId="46C09CF8" w:rsidR="006E5D74" w:rsidRDefault="008C35DE" w:rsidP="008C35DE">
      <w:pPr>
        <w:spacing w:line="360" w:lineRule="auto"/>
        <w:ind w:firstLine="709"/>
        <w:jc w:val="both"/>
        <w:rPr>
          <w:sz w:val="28"/>
          <w:szCs w:val="28"/>
        </w:rPr>
      </w:pPr>
      <w:r w:rsidRPr="008C35DE">
        <w:rPr>
          <w:sz w:val="28"/>
          <w:szCs w:val="28"/>
        </w:rPr>
        <w:t xml:space="preserve">Практичним результатом є зручний інтерфейс користувача з інтерактивною навігацією сценою та зміною параметрів геометрії, доповнений механізмом інтерактивного текстурного масштабування навколо довільно вибраної точки в UV-просторі, яка може переміщуватися з клавіатури. Усі вимоги завдання виконано, а розроблений застосунок може використовуватися як наочний навчальний інструмент для вивчення </w:t>
      </w:r>
      <w:proofErr w:type="spellStart"/>
      <w:r w:rsidRPr="008C35DE">
        <w:rPr>
          <w:sz w:val="28"/>
          <w:szCs w:val="28"/>
        </w:rPr>
        <w:t>шейдингу</w:t>
      </w:r>
      <w:proofErr w:type="spellEnd"/>
      <w:r w:rsidRPr="008C35DE">
        <w:rPr>
          <w:sz w:val="28"/>
          <w:szCs w:val="28"/>
        </w:rPr>
        <w:t xml:space="preserve">, </w:t>
      </w:r>
      <w:proofErr w:type="spellStart"/>
      <w:r w:rsidRPr="008C35DE">
        <w:rPr>
          <w:sz w:val="28"/>
          <w:szCs w:val="28"/>
        </w:rPr>
        <w:t>текстурування</w:t>
      </w:r>
      <w:proofErr w:type="spellEnd"/>
      <w:r w:rsidRPr="008C35DE">
        <w:rPr>
          <w:sz w:val="28"/>
          <w:szCs w:val="28"/>
        </w:rPr>
        <w:t xml:space="preserve">, </w:t>
      </w:r>
      <w:proofErr w:type="spellStart"/>
      <w:r w:rsidRPr="008C35DE">
        <w:rPr>
          <w:sz w:val="28"/>
          <w:szCs w:val="28"/>
        </w:rPr>
        <w:t>normal</w:t>
      </w:r>
      <w:proofErr w:type="spellEnd"/>
      <w:r w:rsidRPr="008C35DE">
        <w:rPr>
          <w:sz w:val="28"/>
          <w:szCs w:val="28"/>
        </w:rPr>
        <w:t xml:space="preserve"> </w:t>
      </w:r>
      <w:proofErr w:type="spellStart"/>
      <w:r w:rsidRPr="008C35DE">
        <w:rPr>
          <w:sz w:val="28"/>
          <w:szCs w:val="28"/>
        </w:rPr>
        <w:t>mapping</w:t>
      </w:r>
      <w:proofErr w:type="spellEnd"/>
      <w:r w:rsidRPr="008C35DE">
        <w:rPr>
          <w:sz w:val="28"/>
          <w:szCs w:val="28"/>
        </w:rPr>
        <w:t xml:space="preserve"> та освітлення в </w:t>
      </w:r>
      <w:proofErr w:type="spellStart"/>
      <w:r w:rsidRPr="008C35DE"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>.</w:t>
      </w:r>
    </w:p>
    <w:p w14:paraId="7EB58987" w14:textId="1569F323" w:rsidR="0004010B" w:rsidRDefault="0004010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7D5000" w14:textId="77777777" w:rsidR="00224987" w:rsidRPr="00224987" w:rsidRDefault="00224987" w:rsidP="002249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24987">
        <w:rPr>
          <w:b/>
          <w:bCs/>
          <w:sz w:val="28"/>
          <w:szCs w:val="28"/>
          <w:lang w:val="ru-RU"/>
        </w:rPr>
        <w:lastRenderedPageBreak/>
        <w:t>6</w:t>
      </w:r>
      <w:r w:rsidR="0004010B" w:rsidRPr="00165ED9">
        <w:rPr>
          <w:b/>
          <w:bCs/>
          <w:sz w:val="28"/>
          <w:szCs w:val="28"/>
        </w:rPr>
        <w:t xml:space="preserve">. </w:t>
      </w:r>
      <w:r w:rsidRPr="00224987">
        <w:rPr>
          <w:b/>
          <w:bCs/>
          <w:sz w:val="28"/>
          <w:szCs w:val="28"/>
        </w:rPr>
        <w:t>Зразки програмного коду</w:t>
      </w:r>
    </w:p>
    <w:p w14:paraId="36730929" w14:textId="77777777" w:rsidR="00224987" w:rsidRPr="00224987" w:rsidRDefault="00224987" w:rsidP="00224987">
      <w:pPr>
        <w:spacing w:line="360" w:lineRule="auto"/>
        <w:ind w:firstLine="709"/>
        <w:jc w:val="both"/>
        <w:rPr>
          <w:sz w:val="28"/>
          <w:szCs w:val="28"/>
        </w:rPr>
      </w:pPr>
    </w:p>
    <w:p w14:paraId="24BAAC73" w14:textId="5329AB5C" w:rsidR="0004010B" w:rsidRDefault="00224987" w:rsidP="002249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24987">
        <w:rPr>
          <w:sz w:val="28"/>
          <w:szCs w:val="28"/>
        </w:rPr>
        <w:t xml:space="preserve">Нижче наведено фрагменти коду, які демонструють реалізацію масштабування текстури та керування </w:t>
      </w:r>
      <w:r>
        <w:rPr>
          <w:sz w:val="28"/>
          <w:szCs w:val="28"/>
          <w:lang w:val="ru-RU"/>
        </w:rPr>
        <w:t>точкою</w:t>
      </w:r>
      <w:r w:rsidRPr="00224987">
        <w:rPr>
          <w:sz w:val="28"/>
          <w:szCs w:val="28"/>
        </w:rPr>
        <w:t>.</w:t>
      </w:r>
    </w:p>
    <w:p w14:paraId="0BC137F5" w14:textId="77777777" w:rsidR="00224987" w:rsidRDefault="00224987" w:rsidP="002249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868EB06" w14:textId="69AA4CB2" w:rsidR="00F97794" w:rsidRPr="000265CB" w:rsidRDefault="00F97794" w:rsidP="000265C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0265CB">
        <w:rPr>
          <w:b/>
          <w:bCs/>
          <w:sz w:val="28"/>
          <w:szCs w:val="28"/>
          <w:lang w:val="ru-RU"/>
        </w:rPr>
        <w:t>Фрагменти</w:t>
      </w:r>
      <w:proofErr w:type="spellEnd"/>
      <w:r w:rsidRPr="000265CB">
        <w:rPr>
          <w:b/>
          <w:bCs/>
          <w:sz w:val="28"/>
          <w:szCs w:val="28"/>
          <w:lang w:val="ru-RU"/>
        </w:rPr>
        <w:t xml:space="preserve"> main.js</w:t>
      </w:r>
    </w:p>
    <w:p w14:paraId="3C0D07A4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97794">
        <w:rPr>
          <w:sz w:val="28"/>
          <w:szCs w:val="28"/>
        </w:rPr>
        <w:t>let</w:t>
      </w:r>
      <w:proofErr w:type="spellEnd"/>
      <w:r w:rsidRPr="00F97794">
        <w:rPr>
          <w:sz w:val="28"/>
          <w:szCs w:val="28"/>
        </w:rPr>
        <w:t xml:space="preserve"> </w:t>
      </w:r>
      <w:proofErr w:type="spellStart"/>
      <w:r w:rsidRPr="00F97794">
        <w:rPr>
          <w:sz w:val="28"/>
          <w:szCs w:val="28"/>
        </w:rPr>
        <w:t>texPivot</w:t>
      </w:r>
      <w:proofErr w:type="spellEnd"/>
      <w:r w:rsidRPr="00F97794">
        <w:rPr>
          <w:sz w:val="28"/>
          <w:szCs w:val="28"/>
        </w:rPr>
        <w:t xml:space="preserve"> = { u: 0.5, v: 0.5 };</w:t>
      </w:r>
    </w:p>
    <w:p w14:paraId="1CA13931" w14:textId="5AEAFCD6" w:rsidR="0004010B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97794">
        <w:rPr>
          <w:sz w:val="28"/>
          <w:szCs w:val="28"/>
        </w:rPr>
        <w:t>let</w:t>
      </w:r>
      <w:proofErr w:type="spellEnd"/>
      <w:r w:rsidRPr="00F97794">
        <w:rPr>
          <w:sz w:val="28"/>
          <w:szCs w:val="28"/>
        </w:rPr>
        <w:t xml:space="preserve"> </w:t>
      </w:r>
      <w:proofErr w:type="spellStart"/>
      <w:r w:rsidRPr="00F97794">
        <w:rPr>
          <w:sz w:val="28"/>
          <w:szCs w:val="28"/>
        </w:rPr>
        <w:t>texScale</w:t>
      </w:r>
      <w:proofErr w:type="spellEnd"/>
      <w:r w:rsidRPr="00F97794">
        <w:rPr>
          <w:sz w:val="28"/>
          <w:szCs w:val="28"/>
        </w:rPr>
        <w:t xml:space="preserve"> = 1.0;</w:t>
      </w:r>
    </w:p>
    <w:p w14:paraId="4AE9FE7D" w14:textId="77777777" w:rsid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86D296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/* Initialize the WebGL context. Called from </w:t>
      </w:r>
      <w:proofErr w:type="spellStart"/>
      <w:proofErr w:type="gramStart"/>
      <w:r w:rsidRPr="00F97794">
        <w:rPr>
          <w:sz w:val="28"/>
          <w:szCs w:val="28"/>
          <w:lang w:val="en-US"/>
        </w:rPr>
        <w:t>init</w:t>
      </w:r>
      <w:proofErr w:type="spellEnd"/>
      <w:r w:rsidRPr="00F97794">
        <w:rPr>
          <w:sz w:val="28"/>
          <w:szCs w:val="28"/>
          <w:lang w:val="en-US"/>
        </w:rPr>
        <w:t>(</w:t>
      </w:r>
      <w:proofErr w:type="gramEnd"/>
      <w:r w:rsidRPr="00F97794">
        <w:rPr>
          <w:sz w:val="28"/>
          <w:szCs w:val="28"/>
          <w:lang w:val="en-US"/>
        </w:rPr>
        <w:t>) */</w:t>
      </w:r>
    </w:p>
    <w:p w14:paraId="7449B302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97794">
        <w:rPr>
          <w:sz w:val="28"/>
          <w:szCs w:val="28"/>
          <w:lang w:val="en-US"/>
        </w:rPr>
        <w:t>initGL</w:t>
      </w:r>
      <w:proofErr w:type="spellEnd"/>
      <w:r w:rsidRPr="00F97794">
        <w:rPr>
          <w:sz w:val="28"/>
          <w:szCs w:val="28"/>
          <w:lang w:val="en-US"/>
        </w:rPr>
        <w:t>(</w:t>
      </w:r>
      <w:proofErr w:type="gramEnd"/>
      <w:r w:rsidRPr="00F97794">
        <w:rPr>
          <w:sz w:val="28"/>
          <w:szCs w:val="28"/>
          <w:lang w:val="en-US"/>
        </w:rPr>
        <w:t>) {</w:t>
      </w:r>
    </w:p>
    <w:p w14:paraId="4A6550D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let prog = </w:t>
      </w:r>
      <w:proofErr w:type="spellStart"/>
      <w:proofErr w:type="gramStart"/>
      <w:r w:rsidRPr="00F97794">
        <w:rPr>
          <w:sz w:val="28"/>
          <w:szCs w:val="28"/>
          <w:lang w:val="en-US"/>
        </w:rPr>
        <w:t>createProgram</w:t>
      </w:r>
      <w:proofErr w:type="spellEnd"/>
      <w:r w:rsidRPr="00F97794">
        <w:rPr>
          <w:sz w:val="28"/>
          <w:szCs w:val="28"/>
          <w:lang w:val="en-US"/>
        </w:rPr>
        <w:t>(</w:t>
      </w:r>
      <w:proofErr w:type="spellStart"/>
      <w:proofErr w:type="gramEnd"/>
      <w:r w:rsidRPr="00F97794">
        <w:rPr>
          <w:sz w:val="28"/>
          <w:szCs w:val="28"/>
          <w:lang w:val="en-US"/>
        </w:rPr>
        <w:t>gl</w:t>
      </w:r>
      <w:proofErr w:type="spellEnd"/>
      <w:r w:rsidRPr="00F97794">
        <w:rPr>
          <w:sz w:val="28"/>
          <w:szCs w:val="28"/>
          <w:lang w:val="en-US"/>
        </w:rPr>
        <w:t xml:space="preserve">, </w:t>
      </w:r>
      <w:proofErr w:type="spellStart"/>
      <w:r w:rsidRPr="00F97794">
        <w:rPr>
          <w:sz w:val="28"/>
          <w:szCs w:val="28"/>
          <w:lang w:val="en-US"/>
        </w:rPr>
        <w:t>vertexShaderSource</w:t>
      </w:r>
      <w:proofErr w:type="spellEnd"/>
      <w:r w:rsidRPr="00F97794">
        <w:rPr>
          <w:sz w:val="28"/>
          <w:szCs w:val="28"/>
          <w:lang w:val="en-US"/>
        </w:rPr>
        <w:t xml:space="preserve">, </w:t>
      </w:r>
      <w:proofErr w:type="spellStart"/>
      <w:r w:rsidRPr="00F97794">
        <w:rPr>
          <w:sz w:val="28"/>
          <w:szCs w:val="28"/>
          <w:lang w:val="en-US"/>
        </w:rPr>
        <w:t>fragmentShaderSource</w:t>
      </w:r>
      <w:proofErr w:type="spellEnd"/>
      <w:r w:rsidRPr="00F97794">
        <w:rPr>
          <w:sz w:val="28"/>
          <w:szCs w:val="28"/>
          <w:lang w:val="en-US"/>
        </w:rPr>
        <w:t>);</w:t>
      </w:r>
    </w:p>
    <w:p w14:paraId="2BDBC896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9AAF2F8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</w:t>
      </w:r>
      <w:proofErr w:type="spellEnd"/>
      <w:r w:rsidRPr="00F97794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F97794">
        <w:rPr>
          <w:sz w:val="28"/>
          <w:szCs w:val="28"/>
          <w:lang w:val="en-US"/>
        </w:rPr>
        <w:t>ShaderProgram</w:t>
      </w:r>
      <w:proofErr w:type="spellEnd"/>
      <w:r w:rsidRPr="00F97794">
        <w:rPr>
          <w:sz w:val="28"/>
          <w:szCs w:val="28"/>
          <w:lang w:val="en-US"/>
        </w:rPr>
        <w:t>(</w:t>
      </w:r>
      <w:proofErr w:type="gramEnd"/>
      <w:r w:rsidRPr="00F97794">
        <w:rPr>
          <w:sz w:val="28"/>
          <w:szCs w:val="28"/>
          <w:lang w:val="en-US"/>
        </w:rPr>
        <w:t>'Basic', prog);</w:t>
      </w:r>
    </w:p>
    <w:p w14:paraId="1E37CAB8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shProgram.Use</w:t>
      </w:r>
      <w:proofErr w:type="spellEnd"/>
      <w:r w:rsidRPr="00F97794">
        <w:rPr>
          <w:sz w:val="28"/>
          <w:szCs w:val="28"/>
          <w:lang w:val="en-US"/>
        </w:rPr>
        <w:t>();</w:t>
      </w:r>
    </w:p>
    <w:p w14:paraId="5D68B847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57267E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// attributes</w:t>
      </w:r>
    </w:p>
    <w:p w14:paraId="610959F7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shProgram.iAttribVertex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gl.getAttribLocation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"vertex");</w:t>
      </w:r>
    </w:p>
    <w:p w14:paraId="3ECD5064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shProgram.iAttribNormal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gl.getAttribLocation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"normal");</w:t>
      </w:r>
    </w:p>
    <w:p w14:paraId="6591E93D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shProgram.iAttribTangent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gl.getAttribLocation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"tangent");</w:t>
      </w:r>
    </w:p>
    <w:p w14:paraId="29ADABFE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shProgram.iAttribTexCoord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gl.getAttribLocation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texCoord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06ABF928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822AC2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// matrices</w:t>
      </w:r>
    </w:p>
    <w:p w14:paraId="32AF02EF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shProgram.iModelViewProjectionMatrix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ModelViewProjectionMatrix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7F1055F9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shProgram.iModelViewMatrix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ModelViewMatrix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30BF38C7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shProgram.iNormalMatrix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NormalMatrix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32F205EE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9DA5AEC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lastRenderedPageBreak/>
        <w:t xml:space="preserve">    // lighting</w:t>
      </w:r>
    </w:p>
    <w:p w14:paraId="18DED2F3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shProgram.iLightPosition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uLightPosition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374F6522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shProgram.iAmbient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uAmbient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7BE78D4F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shProgram.iDiffuse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uDiffuse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7D25063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shProgram.iSpecular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uSpecular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106D136D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shProgram.iShininess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uShininess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438EF82A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D34C9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shProgram.iDiffuseMap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uDiffuseMap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6B2EBEF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shProgram.iSpecularMap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uSpecularMap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7B6199DE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shProgram.iNormalMap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uNormalMap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6A58CF0F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C0C6490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// texture scaling uniforms</w:t>
      </w:r>
    </w:p>
    <w:p w14:paraId="327ADAA7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shProgram.iTexPivot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uTexPivot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2E2319B4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shProgram.iTexScale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97794">
        <w:rPr>
          <w:sz w:val="28"/>
          <w:szCs w:val="28"/>
          <w:lang w:val="en-US"/>
        </w:rPr>
        <w:t>gl.getUniformLocation</w:t>
      </w:r>
      <w:proofErr w:type="spellEnd"/>
      <w:proofErr w:type="gramEnd"/>
      <w:r w:rsidRPr="00F97794">
        <w:rPr>
          <w:sz w:val="28"/>
          <w:szCs w:val="28"/>
          <w:lang w:val="en-US"/>
        </w:rPr>
        <w:t>(prog, "</w:t>
      </w:r>
      <w:proofErr w:type="spellStart"/>
      <w:r w:rsidRPr="00F97794">
        <w:rPr>
          <w:sz w:val="28"/>
          <w:szCs w:val="28"/>
          <w:lang w:val="en-US"/>
        </w:rPr>
        <w:t>uTexScale</w:t>
      </w:r>
      <w:proofErr w:type="spellEnd"/>
      <w:r w:rsidRPr="00F97794">
        <w:rPr>
          <w:sz w:val="28"/>
          <w:szCs w:val="28"/>
          <w:lang w:val="en-US"/>
        </w:rPr>
        <w:t>");</w:t>
      </w:r>
    </w:p>
    <w:p w14:paraId="139DCA7C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76DC473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3</w:t>
      </w:r>
      <w:proofErr w:type="gramStart"/>
      <w:r w:rsidRPr="00F97794">
        <w:rPr>
          <w:sz w:val="28"/>
          <w:szCs w:val="28"/>
          <w:lang w:val="en-US"/>
        </w:rPr>
        <w:t>fv(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shProgram.iAmbient</w:t>
      </w:r>
      <w:proofErr w:type="spellEnd"/>
      <w:proofErr w:type="gramStart"/>
      <w:r w:rsidRPr="00F97794">
        <w:rPr>
          <w:sz w:val="28"/>
          <w:szCs w:val="28"/>
          <w:lang w:val="en-US"/>
        </w:rPr>
        <w:t>,  [</w:t>
      </w:r>
      <w:proofErr w:type="gramEnd"/>
      <w:r w:rsidRPr="00F97794">
        <w:rPr>
          <w:sz w:val="28"/>
          <w:szCs w:val="28"/>
          <w:lang w:val="en-US"/>
        </w:rPr>
        <w:t>0.1, 0.1, 0.1]);</w:t>
      </w:r>
    </w:p>
    <w:p w14:paraId="39163B9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3</w:t>
      </w:r>
      <w:proofErr w:type="gramStart"/>
      <w:r w:rsidRPr="00F97794">
        <w:rPr>
          <w:sz w:val="28"/>
          <w:szCs w:val="28"/>
          <w:lang w:val="en-US"/>
        </w:rPr>
        <w:t>fv(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shProgram.iDiffuse</w:t>
      </w:r>
      <w:proofErr w:type="spellEnd"/>
      <w:proofErr w:type="gramStart"/>
      <w:r w:rsidRPr="00F97794">
        <w:rPr>
          <w:sz w:val="28"/>
          <w:szCs w:val="28"/>
          <w:lang w:val="en-US"/>
        </w:rPr>
        <w:t>,  [</w:t>
      </w:r>
      <w:proofErr w:type="gramEnd"/>
      <w:r w:rsidRPr="00F97794">
        <w:rPr>
          <w:sz w:val="28"/>
          <w:szCs w:val="28"/>
          <w:lang w:val="en-US"/>
        </w:rPr>
        <w:t>0.8, 0.8, 0.8]);</w:t>
      </w:r>
    </w:p>
    <w:p w14:paraId="24F97C42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3</w:t>
      </w:r>
      <w:proofErr w:type="gramStart"/>
      <w:r w:rsidRPr="00F97794">
        <w:rPr>
          <w:sz w:val="28"/>
          <w:szCs w:val="28"/>
          <w:lang w:val="en-US"/>
        </w:rPr>
        <w:t>fv(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shProgram.iSpecular</w:t>
      </w:r>
      <w:proofErr w:type="spellEnd"/>
      <w:r w:rsidRPr="00F97794">
        <w:rPr>
          <w:sz w:val="28"/>
          <w:szCs w:val="28"/>
          <w:lang w:val="en-US"/>
        </w:rPr>
        <w:t>, [1.0, 1.0, 1.0]);</w:t>
      </w:r>
    </w:p>
    <w:p w14:paraId="1220A661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1f (</w:t>
      </w:r>
      <w:proofErr w:type="spellStart"/>
      <w:r w:rsidRPr="00F97794">
        <w:rPr>
          <w:sz w:val="28"/>
          <w:szCs w:val="28"/>
          <w:lang w:val="en-US"/>
        </w:rPr>
        <w:t>shProgram.iShininess</w:t>
      </w:r>
      <w:proofErr w:type="spellEnd"/>
      <w:r w:rsidRPr="00F97794">
        <w:rPr>
          <w:sz w:val="28"/>
          <w:szCs w:val="28"/>
          <w:lang w:val="en-US"/>
        </w:rPr>
        <w:t>, 32.0);</w:t>
      </w:r>
    </w:p>
    <w:p w14:paraId="099B85C6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E67A8B0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1</w:t>
      </w:r>
      <w:proofErr w:type="gramStart"/>
      <w:r w:rsidRPr="00F97794">
        <w:rPr>
          <w:sz w:val="28"/>
          <w:szCs w:val="28"/>
          <w:lang w:val="en-US"/>
        </w:rPr>
        <w:t>i(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shProgram.iDiffuseMap</w:t>
      </w:r>
      <w:proofErr w:type="spellEnd"/>
      <w:proofErr w:type="gramStart"/>
      <w:r w:rsidRPr="00F97794">
        <w:rPr>
          <w:sz w:val="28"/>
          <w:szCs w:val="28"/>
          <w:lang w:val="en-US"/>
        </w:rPr>
        <w:t>,  0</w:t>
      </w:r>
      <w:proofErr w:type="gramEnd"/>
      <w:r w:rsidRPr="00F97794">
        <w:rPr>
          <w:sz w:val="28"/>
          <w:szCs w:val="28"/>
          <w:lang w:val="en-US"/>
        </w:rPr>
        <w:t>);</w:t>
      </w:r>
    </w:p>
    <w:p w14:paraId="59BF44C6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1</w:t>
      </w:r>
      <w:proofErr w:type="gramStart"/>
      <w:r w:rsidRPr="00F97794">
        <w:rPr>
          <w:sz w:val="28"/>
          <w:szCs w:val="28"/>
          <w:lang w:val="en-US"/>
        </w:rPr>
        <w:t>i(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shProgram.iSpecularMap</w:t>
      </w:r>
      <w:proofErr w:type="spellEnd"/>
      <w:r w:rsidRPr="00F97794">
        <w:rPr>
          <w:sz w:val="28"/>
          <w:szCs w:val="28"/>
          <w:lang w:val="en-US"/>
        </w:rPr>
        <w:t>, 1);</w:t>
      </w:r>
    </w:p>
    <w:p w14:paraId="19BE3BC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1</w:t>
      </w:r>
      <w:proofErr w:type="gramStart"/>
      <w:r w:rsidRPr="00F97794">
        <w:rPr>
          <w:sz w:val="28"/>
          <w:szCs w:val="28"/>
          <w:lang w:val="en-US"/>
        </w:rPr>
        <w:t>i(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shProgram.iNormalMap</w:t>
      </w:r>
      <w:proofErr w:type="spellEnd"/>
      <w:r w:rsidRPr="00F97794">
        <w:rPr>
          <w:sz w:val="28"/>
          <w:szCs w:val="28"/>
          <w:lang w:val="en-US"/>
        </w:rPr>
        <w:t>,   2);</w:t>
      </w:r>
    </w:p>
    <w:p w14:paraId="3208A8BF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13E849A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// initial UV transform</w:t>
      </w:r>
    </w:p>
    <w:p w14:paraId="2671B9ED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2</w:t>
      </w:r>
      <w:proofErr w:type="gramStart"/>
      <w:r w:rsidRPr="00F97794">
        <w:rPr>
          <w:sz w:val="28"/>
          <w:szCs w:val="28"/>
          <w:lang w:val="en-US"/>
        </w:rPr>
        <w:t>f(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shProgram.iTexPivot</w:t>
      </w:r>
      <w:proofErr w:type="spellEnd"/>
      <w:r w:rsidRPr="00F97794">
        <w:rPr>
          <w:sz w:val="28"/>
          <w:szCs w:val="28"/>
          <w:lang w:val="en-US"/>
        </w:rPr>
        <w:t xml:space="preserve">, </w:t>
      </w:r>
      <w:proofErr w:type="spellStart"/>
      <w:r w:rsidRPr="00F97794">
        <w:rPr>
          <w:sz w:val="28"/>
          <w:szCs w:val="28"/>
          <w:lang w:val="en-US"/>
        </w:rPr>
        <w:t>texPivot.u</w:t>
      </w:r>
      <w:proofErr w:type="spellEnd"/>
      <w:r w:rsidRPr="00F97794">
        <w:rPr>
          <w:sz w:val="28"/>
          <w:szCs w:val="28"/>
          <w:lang w:val="en-US"/>
        </w:rPr>
        <w:t xml:space="preserve">, </w:t>
      </w:r>
      <w:proofErr w:type="spellStart"/>
      <w:r w:rsidRPr="00F97794">
        <w:rPr>
          <w:sz w:val="28"/>
          <w:szCs w:val="28"/>
          <w:lang w:val="en-US"/>
        </w:rPr>
        <w:t>texPivot.v</w:t>
      </w:r>
      <w:proofErr w:type="spellEnd"/>
      <w:r w:rsidRPr="00F97794">
        <w:rPr>
          <w:sz w:val="28"/>
          <w:szCs w:val="28"/>
          <w:lang w:val="en-US"/>
        </w:rPr>
        <w:t>);</w:t>
      </w:r>
    </w:p>
    <w:p w14:paraId="73F6727D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gramStart"/>
      <w:r w:rsidRPr="00F97794">
        <w:rPr>
          <w:sz w:val="28"/>
          <w:szCs w:val="28"/>
          <w:lang w:val="en-US"/>
        </w:rPr>
        <w:t>gl.uniform</w:t>
      </w:r>
      <w:proofErr w:type="gramEnd"/>
      <w:r w:rsidRPr="00F97794">
        <w:rPr>
          <w:sz w:val="28"/>
          <w:szCs w:val="28"/>
          <w:lang w:val="en-US"/>
        </w:rPr>
        <w:t>1</w:t>
      </w:r>
      <w:proofErr w:type="gramStart"/>
      <w:r w:rsidRPr="00F97794">
        <w:rPr>
          <w:sz w:val="28"/>
          <w:szCs w:val="28"/>
          <w:lang w:val="en-US"/>
        </w:rPr>
        <w:t>f(</w:t>
      </w:r>
      <w:proofErr w:type="spellStart"/>
      <w:proofErr w:type="gramEnd"/>
      <w:r w:rsidRPr="00F97794">
        <w:rPr>
          <w:sz w:val="28"/>
          <w:szCs w:val="28"/>
          <w:lang w:val="en-US"/>
        </w:rPr>
        <w:t>shProgram.iTexScale</w:t>
      </w:r>
      <w:proofErr w:type="spellEnd"/>
      <w:r w:rsidRPr="00F97794">
        <w:rPr>
          <w:sz w:val="28"/>
          <w:szCs w:val="28"/>
          <w:lang w:val="en-US"/>
        </w:rPr>
        <w:t xml:space="preserve">, </w:t>
      </w:r>
      <w:proofErr w:type="spellStart"/>
      <w:r w:rsidRPr="00F97794">
        <w:rPr>
          <w:sz w:val="28"/>
          <w:szCs w:val="28"/>
          <w:lang w:val="en-US"/>
        </w:rPr>
        <w:t>texScale</w:t>
      </w:r>
      <w:proofErr w:type="spellEnd"/>
      <w:r w:rsidRPr="00F97794">
        <w:rPr>
          <w:sz w:val="28"/>
          <w:szCs w:val="28"/>
          <w:lang w:val="en-US"/>
        </w:rPr>
        <w:t>);</w:t>
      </w:r>
    </w:p>
    <w:p w14:paraId="50932AD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8E000BB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lastRenderedPageBreak/>
        <w:t xml:space="preserve">    surface = new Model('Surface');</w:t>
      </w:r>
    </w:p>
    <w:p w14:paraId="0488D25D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97794">
        <w:rPr>
          <w:sz w:val="28"/>
          <w:szCs w:val="28"/>
          <w:lang w:val="en-US"/>
        </w:rPr>
        <w:t>surface.BufferData</w:t>
      </w:r>
      <w:proofErr w:type="spellEnd"/>
      <w:proofErr w:type="gramEnd"/>
      <w:r w:rsidRPr="00F97794">
        <w:rPr>
          <w:sz w:val="28"/>
          <w:szCs w:val="28"/>
          <w:lang w:val="en-US"/>
        </w:rPr>
        <w:t>(</w:t>
      </w:r>
      <w:proofErr w:type="spellStart"/>
      <w:proofErr w:type="gramStart"/>
      <w:r w:rsidRPr="00F97794">
        <w:rPr>
          <w:sz w:val="28"/>
          <w:szCs w:val="28"/>
          <w:lang w:val="en-US"/>
        </w:rPr>
        <w:t>CreateSurfaceData</w:t>
      </w:r>
      <w:proofErr w:type="spellEnd"/>
      <w:r w:rsidRPr="00F97794">
        <w:rPr>
          <w:sz w:val="28"/>
          <w:szCs w:val="28"/>
          <w:lang w:val="en-US"/>
        </w:rPr>
        <w:t>(</w:t>
      </w:r>
      <w:proofErr w:type="gramEnd"/>
      <w:r w:rsidRPr="00F97794">
        <w:rPr>
          <w:sz w:val="28"/>
          <w:szCs w:val="28"/>
          <w:lang w:val="en-US"/>
        </w:rPr>
        <w:t>));</w:t>
      </w:r>
    </w:p>
    <w:p w14:paraId="0FFAF7C1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9FF62E8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97794">
        <w:rPr>
          <w:sz w:val="28"/>
          <w:szCs w:val="28"/>
          <w:lang w:val="en-US"/>
        </w:rPr>
        <w:t>diffuseTexture</w:t>
      </w:r>
      <w:proofErr w:type="spellEnd"/>
      <w:r w:rsidRPr="00F97794">
        <w:rPr>
          <w:sz w:val="28"/>
          <w:szCs w:val="28"/>
          <w:lang w:val="en-US"/>
        </w:rPr>
        <w:t xml:space="preserve">  =</w:t>
      </w:r>
      <w:proofErr w:type="gramEnd"/>
      <w:r w:rsidRPr="00F97794">
        <w:rPr>
          <w:sz w:val="28"/>
          <w:szCs w:val="28"/>
          <w:lang w:val="en-US"/>
        </w:rPr>
        <w:t xml:space="preserve"> </w:t>
      </w:r>
      <w:proofErr w:type="spellStart"/>
      <w:r w:rsidRPr="00F97794">
        <w:rPr>
          <w:sz w:val="28"/>
          <w:szCs w:val="28"/>
          <w:lang w:val="en-US"/>
        </w:rPr>
        <w:t>createTexture</w:t>
      </w:r>
      <w:proofErr w:type="spellEnd"/>
      <w:r w:rsidRPr="00F97794">
        <w:rPr>
          <w:sz w:val="28"/>
          <w:szCs w:val="28"/>
          <w:lang w:val="en-US"/>
        </w:rPr>
        <w:t>("textures/diffuse.png");</w:t>
      </w:r>
    </w:p>
    <w:p w14:paraId="4582362C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specularTexture</w:t>
      </w:r>
      <w:proofErr w:type="spellEnd"/>
      <w:r w:rsidRPr="00F97794">
        <w:rPr>
          <w:sz w:val="28"/>
          <w:szCs w:val="28"/>
          <w:lang w:val="en-US"/>
        </w:rPr>
        <w:t xml:space="preserve"> = </w:t>
      </w:r>
      <w:proofErr w:type="spellStart"/>
      <w:r w:rsidRPr="00F97794">
        <w:rPr>
          <w:sz w:val="28"/>
          <w:szCs w:val="28"/>
          <w:lang w:val="en-US"/>
        </w:rPr>
        <w:t>createTexture</w:t>
      </w:r>
      <w:proofErr w:type="spellEnd"/>
      <w:r w:rsidRPr="00F97794">
        <w:rPr>
          <w:sz w:val="28"/>
          <w:szCs w:val="28"/>
          <w:lang w:val="en-US"/>
        </w:rPr>
        <w:t>("textures/specular.png");</w:t>
      </w:r>
    </w:p>
    <w:p w14:paraId="2F65124C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r w:rsidRPr="00F97794">
        <w:rPr>
          <w:sz w:val="28"/>
          <w:szCs w:val="28"/>
          <w:lang w:val="en-US"/>
        </w:rPr>
        <w:t>normalTexture</w:t>
      </w:r>
      <w:proofErr w:type="spellEnd"/>
      <w:r w:rsidRPr="00F97794">
        <w:rPr>
          <w:sz w:val="28"/>
          <w:szCs w:val="28"/>
          <w:lang w:val="en-US"/>
        </w:rPr>
        <w:t xml:space="preserve">   = </w:t>
      </w:r>
      <w:proofErr w:type="spellStart"/>
      <w:r w:rsidRPr="00F97794">
        <w:rPr>
          <w:sz w:val="28"/>
          <w:szCs w:val="28"/>
          <w:lang w:val="en-US"/>
        </w:rPr>
        <w:t>createTexture</w:t>
      </w:r>
      <w:proofErr w:type="spellEnd"/>
      <w:r w:rsidRPr="00F97794">
        <w:rPr>
          <w:sz w:val="28"/>
          <w:szCs w:val="28"/>
          <w:lang w:val="en-US"/>
        </w:rPr>
        <w:t>("textures/normal.png");</w:t>
      </w:r>
    </w:p>
    <w:p w14:paraId="537BBF0E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D5D66EF" w14:textId="77777777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97794">
        <w:rPr>
          <w:sz w:val="28"/>
          <w:szCs w:val="28"/>
          <w:lang w:val="en-US"/>
        </w:rPr>
        <w:t>gl.enable</w:t>
      </w:r>
      <w:proofErr w:type="spellEnd"/>
      <w:proofErr w:type="gramEnd"/>
      <w:r w:rsidRPr="00F97794">
        <w:rPr>
          <w:sz w:val="28"/>
          <w:szCs w:val="28"/>
          <w:lang w:val="en-US"/>
        </w:rPr>
        <w:t>(</w:t>
      </w:r>
      <w:proofErr w:type="spellStart"/>
      <w:proofErr w:type="gramStart"/>
      <w:r w:rsidRPr="00F97794">
        <w:rPr>
          <w:sz w:val="28"/>
          <w:szCs w:val="28"/>
          <w:lang w:val="en-US"/>
        </w:rPr>
        <w:t>gl.DEPTH</w:t>
      </w:r>
      <w:proofErr w:type="gramEnd"/>
      <w:r w:rsidRPr="00F97794">
        <w:rPr>
          <w:sz w:val="28"/>
          <w:szCs w:val="28"/>
          <w:lang w:val="en-US"/>
        </w:rPr>
        <w:t>_TEST</w:t>
      </w:r>
      <w:proofErr w:type="spellEnd"/>
      <w:r w:rsidRPr="00F97794">
        <w:rPr>
          <w:sz w:val="28"/>
          <w:szCs w:val="28"/>
          <w:lang w:val="en-US"/>
        </w:rPr>
        <w:t>);</w:t>
      </w:r>
    </w:p>
    <w:p w14:paraId="3917417E" w14:textId="1342B96A" w:rsidR="00F97794" w:rsidRPr="00F97794" w:rsidRDefault="00F97794" w:rsidP="00F977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7794">
        <w:rPr>
          <w:sz w:val="28"/>
          <w:szCs w:val="28"/>
          <w:lang w:val="en-US"/>
        </w:rPr>
        <w:t>}</w:t>
      </w:r>
    </w:p>
    <w:p w14:paraId="69522427" w14:textId="77777777" w:rsidR="006B3EBF" w:rsidRDefault="006B3EBF" w:rsidP="00F97794">
      <w:pPr>
        <w:ind w:firstLine="709"/>
        <w:jc w:val="both"/>
        <w:rPr>
          <w:sz w:val="28"/>
          <w:szCs w:val="28"/>
          <w:lang w:val="en-US"/>
        </w:rPr>
      </w:pPr>
    </w:p>
    <w:p w14:paraId="1F232F42" w14:textId="42E291CE" w:rsidR="00F97794" w:rsidRPr="000265CB" w:rsidRDefault="00F97794" w:rsidP="00F97794">
      <w:pPr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0265CB">
        <w:rPr>
          <w:b/>
          <w:bCs/>
          <w:sz w:val="28"/>
          <w:szCs w:val="28"/>
          <w:lang w:val="en-US"/>
        </w:rPr>
        <w:t>Обробник</w:t>
      </w:r>
      <w:proofErr w:type="spellEnd"/>
      <w:r w:rsidRPr="000265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265CB">
        <w:rPr>
          <w:b/>
          <w:bCs/>
          <w:sz w:val="28"/>
          <w:szCs w:val="28"/>
          <w:lang w:val="en-US"/>
        </w:rPr>
        <w:t>клавіш</w:t>
      </w:r>
      <w:proofErr w:type="spellEnd"/>
      <w:r w:rsidRPr="000265CB">
        <w:rPr>
          <w:b/>
          <w:bCs/>
          <w:sz w:val="28"/>
          <w:szCs w:val="28"/>
          <w:lang w:val="en-US"/>
        </w:rPr>
        <w:t>:</w:t>
      </w:r>
    </w:p>
    <w:p w14:paraId="691F48F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function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handleKeyDown</w:t>
      </w:r>
      <w:proofErr w:type="spellEnd"/>
      <w:r w:rsidRPr="000265CB">
        <w:rPr>
          <w:sz w:val="28"/>
          <w:szCs w:val="28"/>
        </w:rPr>
        <w:t>(e) {</w:t>
      </w:r>
    </w:p>
    <w:p w14:paraId="703FE0E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if</w:t>
      </w:r>
      <w:proofErr w:type="spellEnd"/>
      <w:r w:rsidRPr="000265CB">
        <w:rPr>
          <w:sz w:val="28"/>
          <w:szCs w:val="28"/>
        </w:rPr>
        <w:t xml:space="preserve"> (!</w:t>
      </w:r>
      <w:proofErr w:type="spellStart"/>
      <w:r w:rsidRPr="000265CB">
        <w:rPr>
          <w:sz w:val="28"/>
          <w:szCs w:val="28"/>
        </w:rPr>
        <w:t>gl</w:t>
      </w:r>
      <w:proofErr w:type="spellEnd"/>
      <w:r w:rsidRPr="000265CB">
        <w:rPr>
          <w:sz w:val="28"/>
          <w:szCs w:val="28"/>
        </w:rPr>
        <w:t xml:space="preserve"> || !</w:t>
      </w:r>
      <w:proofErr w:type="spellStart"/>
      <w:r w:rsidRPr="000265CB">
        <w:rPr>
          <w:sz w:val="28"/>
          <w:szCs w:val="28"/>
        </w:rPr>
        <w:t>shProgram</w:t>
      </w:r>
      <w:proofErr w:type="spellEnd"/>
      <w:r w:rsidRPr="000265CB">
        <w:rPr>
          <w:sz w:val="28"/>
          <w:szCs w:val="28"/>
        </w:rPr>
        <w:t xml:space="preserve">) </w:t>
      </w:r>
      <w:proofErr w:type="spellStart"/>
      <w:r w:rsidRPr="000265CB">
        <w:rPr>
          <w:sz w:val="28"/>
          <w:szCs w:val="28"/>
        </w:rPr>
        <w:t>return</w:t>
      </w:r>
      <w:proofErr w:type="spellEnd"/>
      <w:r w:rsidRPr="000265CB">
        <w:rPr>
          <w:sz w:val="28"/>
          <w:szCs w:val="28"/>
        </w:rPr>
        <w:t>;</w:t>
      </w:r>
    </w:p>
    <w:p w14:paraId="5DA3292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576F6C8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const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step</w:t>
      </w:r>
      <w:proofErr w:type="spellEnd"/>
      <w:r w:rsidRPr="000265CB">
        <w:rPr>
          <w:sz w:val="28"/>
          <w:szCs w:val="28"/>
        </w:rPr>
        <w:t xml:space="preserve"> = 0.02;</w:t>
      </w:r>
    </w:p>
    <w:p w14:paraId="68A448D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const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scaleUp</w:t>
      </w:r>
      <w:proofErr w:type="spellEnd"/>
      <w:r w:rsidRPr="000265CB">
        <w:rPr>
          <w:sz w:val="28"/>
          <w:szCs w:val="28"/>
        </w:rPr>
        <w:t xml:space="preserve">  = 1.1;</w:t>
      </w:r>
    </w:p>
    <w:p w14:paraId="018A73D7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const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scaleDown</w:t>
      </w:r>
      <w:proofErr w:type="spellEnd"/>
      <w:r w:rsidRPr="000265CB">
        <w:rPr>
          <w:sz w:val="28"/>
          <w:szCs w:val="28"/>
        </w:rPr>
        <w:t xml:space="preserve"> = 1.0 / </w:t>
      </w:r>
      <w:proofErr w:type="spellStart"/>
      <w:r w:rsidRPr="000265CB">
        <w:rPr>
          <w:sz w:val="28"/>
          <w:szCs w:val="28"/>
        </w:rPr>
        <w:t>scaleUp</w:t>
      </w:r>
      <w:proofErr w:type="spellEnd"/>
      <w:r w:rsidRPr="000265CB">
        <w:rPr>
          <w:sz w:val="28"/>
          <w:szCs w:val="28"/>
        </w:rPr>
        <w:t>;</w:t>
      </w:r>
    </w:p>
    <w:p w14:paraId="378AA08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5C3D0EF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switch</w:t>
      </w:r>
      <w:proofErr w:type="spellEnd"/>
      <w:r w:rsidRPr="000265CB">
        <w:rPr>
          <w:sz w:val="28"/>
          <w:szCs w:val="28"/>
        </w:rPr>
        <w:t xml:space="preserve"> (</w:t>
      </w:r>
      <w:proofErr w:type="spellStart"/>
      <w:r w:rsidRPr="000265CB">
        <w:rPr>
          <w:sz w:val="28"/>
          <w:szCs w:val="28"/>
        </w:rPr>
        <w:t>e.key.toLowerCase</w:t>
      </w:r>
      <w:proofErr w:type="spellEnd"/>
      <w:r w:rsidRPr="000265CB">
        <w:rPr>
          <w:sz w:val="28"/>
          <w:szCs w:val="28"/>
        </w:rPr>
        <w:t>()) {</w:t>
      </w:r>
    </w:p>
    <w:p w14:paraId="2D7420A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'a':</w:t>
      </w:r>
    </w:p>
    <w:p w14:paraId="5B166BD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texPivot.u</w:t>
      </w:r>
      <w:proofErr w:type="spellEnd"/>
      <w:r w:rsidRPr="000265CB">
        <w:rPr>
          <w:sz w:val="28"/>
          <w:szCs w:val="28"/>
        </w:rPr>
        <w:t xml:space="preserve"> -= </w:t>
      </w:r>
      <w:proofErr w:type="spellStart"/>
      <w:r w:rsidRPr="000265CB">
        <w:rPr>
          <w:sz w:val="28"/>
          <w:szCs w:val="28"/>
        </w:rPr>
        <w:t>step</w:t>
      </w:r>
      <w:proofErr w:type="spellEnd"/>
      <w:r w:rsidRPr="000265CB">
        <w:rPr>
          <w:sz w:val="28"/>
          <w:szCs w:val="28"/>
        </w:rPr>
        <w:t>;</w:t>
      </w:r>
    </w:p>
    <w:p w14:paraId="063496B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2A85A78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'd':</w:t>
      </w:r>
    </w:p>
    <w:p w14:paraId="64785B07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texPivot.u</w:t>
      </w:r>
      <w:proofErr w:type="spellEnd"/>
      <w:r w:rsidRPr="000265CB">
        <w:rPr>
          <w:sz w:val="28"/>
          <w:szCs w:val="28"/>
        </w:rPr>
        <w:t xml:space="preserve"> += </w:t>
      </w:r>
      <w:proofErr w:type="spellStart"/>
      <w:r w:rsidRPr="000265CB">
        <w:rPr>
          <w:sz w:val="28"/>
          <w:szCs w:val="28"/>
        </w:rPr>
        <w:t>step</w:t>
      </w:r>
      <w:proofErr w:type="spellEnd"/>
      <w:r w:rsidRPr="000265CB">
        <w:rPr>
          <w:sz w:val="28"/>
          <w:szCs w:val="28"/>
        </w:rPr>
        <w:t>;</w:t>
      </w:r>
    </w:p>
    <w:p w14:paraId="784900D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23B24E7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'w':</w:t>
      </w:r>
    </w:p>
    <w:p w14:paraId="0A79DA2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texPivot.v</w:t>
      </w:r>
      <w:proofErr w:type="spellEnd"/>
      <w:r w:rsidRPr="000265CB">
        <w:rPr>
          <w:sz w:val="28"/>
          <w:szCs w:val="28"/>
        </w:rPr>
        <w:t xml:space="preserve"> += </w:t>
      </w:r>
      <w:proofErr w:type="spellStart"/>
      <w:r w:rsidRPr="000265CB">
        <w:rPr>
          <w:sz w:val="28"/>
          <w:szCs w:val="28"/>
        </w:rPr>
        <w:t>step</w:t>
      </w:r>
      <w:proofErr w:type="spellEnd"/>
      <w:r w:rsidRPr="000265CB">
        <w:rPr>
          <w:sz w:val="28"/>
          <w:szCs w:val="28"/>
        </w:rPr>
        <w:t>;</w:t>
      </w:r>
    </w:p>
    <w:p w14:paraId="7FB3656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2046330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's':</w:t>
      </w:r>
    </w:p>
    <w:p w14:paraId="402165B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texPivot.v</w:t>
      </w:r>
      <w:proofErr w:type="spellEnd"/>
      <w:r w:rsidRPr="000265CB">
        <w:rPr>
          <w:sz w:val="28"/>
          <w:szCs w:val="28"/>
        </w:rPr>
        <w:t xml:space="preserve"> -= </w:t>
      </w:r>
      <w:proofErr w:type="spellStart"/>
      <w:r w:rsidRPr="000265CB">
        <w:rPr>
          <w:sz w:val="28"/>
          <w:szCs w:val="28"/>
        </w:rPr>
        <w:t>step</w:t>
      </w:r>
      <w:proofErr w:type="spellEnd"/>
      <w:r w:rsidRPr="000265CB">
        <w:rPr>
          <w:sz w:val="28"/>
          <w:szCs w:val="28"/>
        </w:rPr>
        <w:t>;</w:t>
      </w:r>
    </w:p>
    <w:p w14:paraId="5C472DB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31B0927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5DF02E7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'q':</w:t>
      </w:r>
    </w:p>
    <w:p w14:paraId="62340E8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texScale</w:t>
      </w:r>
      <w:proofErr w:type="spellEnd"/>
      <w:r w:rsidRPr="000265CB">
        <w:rPr>
          <w:sz w:val="28"/>
          <w:szCs w:val="28"/>
        </w:rPr>
        <w:t xml:space="preserve"> *= </w:t>
      </w:r>
      <w:proofErr w:type="spellStart"/>
      <w:r w:rsidRPr="000265CB">
        <w:rPr>
          <w:sz w:val="28"/>
          <w:szCs w:val="28"/>
        </w:rPr>
        <w:t>scaleUp</w:t>
      </w:r>
      <w:proofErr w:type="spellEnd"/>
      <w:r w:rsidRPr="000265CB">
        <w:rPr>
          <w:sz w:val="28"/>
          <w:szCs w:val="28"/>
        </w:rPr>
        <w:t>;</w:t>
      </w:r>
    </w:p>
    <w:p w14:paraId="021F50A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0666D6B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case</w:t>
      </w:r>
      <w:proofErr w:type="spellEnd"/>
      <w:r w:rsidRPr="000265CB">
        <w:rPr>
          <w:sz w:val="28"/>
          <w:szCs w:val="28"/>
        </w:rPr>
        <w:t xml:space="preserve"> 'e':</w:t>
      </w:r>
    </w:p>
    <w:p w14:paraId="3246EF9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texScale</w:t>
      </w:r>
      <w:proofErr w:type="spellEnd"/>
      <w:r w:rsidRPr="000265CB">
        <w:rPr>
          <w:sz w:val="28"/>
          <w:szCs w:val="28"/>
        </w:rPr>
        <w:t xml:space="preserve"> *= </w:t>
      </w:r>
      <w:proofErr w:type="spellStart"/>
      <w:r w:rsidRPr="000265CB">
        <w:rPr>
          <w:sz w:val="28"/>
          <w:szCs w:val="28"/>
        </w:rPr>
        <w:t>scaleDown</w:t>
      </w:r>
      <w:proofErr w:type="spellEnd"/>
      <w:r w:rsidRPr="000265CB">
        <w:rPr>
          <w:sz w:val="28"/>
          <w:szCs w:val="28"/>
        </w:rPr>
        <w:t>;</w:t>
      </w:r>
    </w:p>
    <w:p w14:paraId="6663240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break</w:t>
      </w:r>
      <w:proofErr w:type="spellEnd"/>
      <w:r w:rsidRPr="000265CB">
        <w:rPr>
          <w:sz w:val="28"/>
          <w:szCs w:val="28"/>
        </w:rPr>
        <w:t>;</w:t>
      </w:r>
    </w:p>
    <w:p w14:paraId="046B095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</w:t>
      </w:r>
      <w:proofErr w:type="spellStart"/>
      <w:r w:rsidRPr="000265CB">
        <w:rPr>
          <w:sz w:val="28"/>
          <w:szCs w:val="28"/>
        </w:rPr>
        <w:t>default</w:t>
      </w:r>
      <w:proofErr w:type="spellEnd"/>
      <w:r w:rsidRPr="000265CB">
        <w:rPr>
          <w:sz w:val="28"/>
          <w:szCs w:val="28"/>
        </w:rPr>
        <w:t>:</w:t>
      </w:r>
    </w:p>
    <w:p w14:paraId="1952EF8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        </w:t>
      </w:r>
      <w:proofErr w:type="spellStart"/>
      <w:r w:rsidRPr="000265CB">
        <w:rPr>
          <w:sz w:val="28"/>
          <w:szCs w:val="28"/>
        </w:rPr>
        <w:t>return</w:t>
      </w:r>
      <w:proofErr w:type="spellEnd"/>
      <w:r w:rsidRPr="000265CB">
        <w:rPr>
          <w:sz w:val="28"/>
          <w:szCs w:val="28"/>
        </w:rPr>
        <w:t>;</w:t>
      </w:r>
    </w:p>
    <w:p w14:paraId="1DBBF77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lastRenderedPageBreak/>
        <w:t xml:space="preserve">    }</w:t>
      </w:r>
    </w:p>
    <w:p w14:paraId="4F117FDF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6D63809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texPivot.u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Math.max</w:t>
      </w:r>
      <w:proofErr w:type="spellEnd"/>
      <w:r w:rsidRPr="000265CB">
        <w:rPr>
          <w:sz w:val="28"/>
          <w:szCs w:val="28"/>
        </w:rPr>
        <w:t xml:space="preserve">(0.0, </w:t>
      </w:r>
      <w:proofErr w:type="spellStart"/>
      <w:r w:rsidRPr="000265CB">
        <w:rPr>
          <w:sz w:val="28"/>
          <w:szCs w:val="28"/>
        </w:rPr>
        <w:t>Math.min</w:t>
      </w:r>
      <w:proofErr w:type="spellEnd"/>
      <w:r w:rsidRPr="000265CB">
        <w:rPr>
          <w:sz w:val="28"/>
          <w:szCs w:val="28"/>
        </w:rPr>
        <w:t xml:space="preserve">(1.0, </w:t>
      </w:r>
      <w:proofErr w:type="spellStart"/>
      <w:r w:rsidRPr="000265CB">
        <w:rPr>
          <w:sz w:val="28"/>
          <w:szCs w:val="28"/>
        </w:rPr>
        <w:t>texPivot.u</w:t>
      </w:r>
      <w:proofErr w:type="spellEnd"/>
      <w:r w:rsidRPr="000265CB">
        <w:rPr>
          <w:sz w:val="28"/>
          <w:szCs w:val="28"/>
        </w:rPr>
        <w:t>));</w:t>
      </w:r>
    </w:p>
    <w:p w14:paraId="1D487D3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texPivot.v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Math.max</w:t>
      </w:r>
      <w:proofErr w:type="spellEnd"/>
      <w:r w:rsidRPr="000265CB">
        <w:rPr>
          <w:sz w:val="28"/>
          <w:szCs w:val="28"/>
        </w:rPr>
        <w:t xml:space="preserve">(0.0, </w:t>
      </w:r>
      <w:proofErr w:type="spellStart"/>
      <w:r w:rsidRPr="000265CB">
        <w:rPr>
          <w:sz w:val="28"/>
          <w:szCs w:val="28"/>
        </w:rPr>
        <w:t>Math.min</w:t>
      </w:r>
      <w:proofErr w:type="spellEnd"/>
      <w:r w:rsidRPr="000265CB">
        <w:rPr>
          <w:sz w:val="28"/>
          <w:szCs w:val="28"/>
        </w:rPr>
        <w:t xml:space="preserve">(1.0, </w:t>
      </w:r>
      <w:proofErr w:type="spellStart"/>
      <w:r w:rsidRPr="000265CB">
        <w:rPr>
          <w:sz w:val="28"/>
          <w:szCs w:val="28"/>
        </w:rPr>
        <w:t>texPivot.v</w:t>
      </w:r>
      <w:proofErr w:type="spellEnd"/>
      <w:r w:rsidRPr="000265CB">
        <w:rPr>
          <w:sz w:val="28"/>
          <w:szCs w:val="28"/>
        </w:rPr>
        <w:t>));</w:t>
      </w:r>
    </w:p>
    <w:p w14:paraId="00F788F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334DF5C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texScale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Math.max</w:t>
      </w:r>
      <w:proofErr w:type="spellEnd"/>
      <w:r w:rsidRPr="000265CB">
        <w:rPr>
          <w:sz w:val="28"/>
          <w:szCs w:val="28"/>
        </w:rPr>
        <w:t xml:space="preserve">(0.1, </w:t>
      </w:r>
      <w:proofErr w:type="spellStart"/>
      <w:r w:rsidRPr="000265CB">
        <w:rPr>
          <w:sz w:val="28"/>
          <w:szCs w:val="28"/>
        </w:rPr>
        <w:t>Math.min</w:t>
      </w:r>
      <w:proofErr w:type="spellEnd"/>
      <w:r w:rsidRPr="000265CB">
        <w:rPr>
          <w:sz w:val="28"/>
          <w:szCs w:val="28"/>
        </w:rPr>
        <w:t xml:space="preserve">(10.0, </w:t>
      </w:r>
      <w:proofErr w:type="spellStart"/>
      <w:r w:rsidRPr="000265CB">
        <w:rPr>
          <w:sz w:val="28"/>
          <w:szCs w:val="28"/>
        </w:rPr>
        <w:t>texScale</w:t>
      </w:r>
      <w:proofErr w:type="spellEnd"/>
      <w:r w:rsidRPr="000265CB">
        <w:rPr>
          <w:sz w:val="28"/>
          <w:szCs w:val="28"/>
        </w:rPr>
        <w:t>));</w:t>
      </w:r>
    </w:p>
    <w:p w14:paraId="50DA6D7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66A57C7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gl.uniform2f(</w:t>
      </w:r>
      <w:proofErr w:type="spellStart"/>
      <w:r w:rsidRPr="000265CB">
        <w:rPr>
          <w:sz w:val="28"/>
          <w:szCs w:val="28"/>
        </w:rPr>
        <w:t>shProgram.iTexPivot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texPivot.u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texPivot.v</w:t>
      </w:r>
      <w:proofErr w:type="spellEnd"/>
      <w:r w:rsidRPr="000265CB">
        <w:rPr>
          <w:sz w:val="28"/>
          <w:szCs w:val="28"/>
        </w:rPr>
        <w:t>);</w:t>
      </w:r>
    </w:p>
    <w:p w14:paraId="75A43B9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gl.uniform1f(</w:t>
      </w:r>
      <w:proofErr w:type="spellStart"/>
      <w:r w:rsidRPr="000265CB">
        <w:rPr>
          <w:sz w:val="28"/>
          <w:szCs w:val="28"/>
        </w:rPr>
        <w:t>shProgram.iTexScale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texScale</w:t>
      </w:r>
      <w:proofErr w:type="spellEnd"/>
      <w:r w:rsidRPr="000265CB">
        <w:rPr>
          <w:sz w:val="28"/>
          <w:szCs w:val="28"/>
        </w:rPr>
        <w:t>);</w:t>
      </w:r>
    </w:p>
    <w:p w14:paraId="7109DB58" w14:textId="388FEF32" w:rsidR="00F97794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>}</w:t>
      </w:r>
    </w:p>
    <w:p w14:paraId="7252E9EA" w14:textId="77777777" w:rsidR="000265CB" w:rsidRDefault="000265CB" w:rsidP="000265CB">
      <w:pPr>
        <w:ind w:firstLine="709"/>
        <w:jc w:val="both"/>
        <w:rPr>
          <w:sz w:val="28"/>
          <w:szCs w:val="28"/>
        </w:rPr>
      </w:pPr>
    </w:p>
    <w:p w14:paraId="6C4C1D17" w14:textId="77777777" w:rsidR="000265CB" w:rsidRDefault="000265CB" w:rsidP="000265CB">
      <w:pPr>
        <w:ind w:firstLine="709"/>
        <w:jc w:val="both"/>
        <w:rPr>
          <w:sz w:val="28"/>
          <w:szCs w:val="28"/>
        </w:rPr>
      </w:pPr>
    </w:p>
    <w:p w14:paraId="38B5A26D" w14:textId="2BD66910" w:rsidR="000265CB" w:rsidRPr="000265CB" w:rsidRDefault="000265CB" w:rsidP="000265CB">
      <w:pPr>
        <w:ind w:firstLine="709"/>
        <w:jc w:val="both"/>
        <w:rPr>
          <w:b/>
          <w:bCs/>
          <w:sz w:val="28"/>
          <w:szCs w:val="28"/>
        </w:rPr>
      </w:pPr>
      <w:r w:rsidRPr="000265CB">
        <w:rPr>
          <w:b/>
          <w:bCs/>
          <w:sz w:val="28"/>
          <w:szCs w:val="28"/>
        </w:rPr>
        <w:t xml:space="preserve">Вершинний та </w:t>
      </w:r>
      <w:proofErr w:type="spellStart"/>
      <w:r w:rsidRPr="000265CB">
        <w:rPr>
          <w:b/>
          <w:bCs/>
          <w:sz w:val="28"/>
          <w:szCs w:val="28"/>
        </w:rPr>
        <w:t>фрагментний</w:t>
      </w:r>
      <w:proofErr w:type="spellEnd"/>
      <w:r w:rsidRPr="000265CB">
        <w:rPr>
          <w:b/>
          <w:bCs/>
          <w:sz w:val="28"/>
          <w:szCs w:val="28"/>
        </w:rPr>
        <w:t xml:space="preserve"> </w:t>
      </w:r>
      <w:proofErr w:type="spellStart"/>
      <w:r w:rsidRPr="000265CB">
        <w:rPr>
          <w:b/>
          <w:bCs/>
          <w:sz w:val="28"/>
          <w:szCs w:val="28"/>
        </w:rPr>
        <w:t>шейдери</w:t>
      </w:r>
      <w:proofErr w:type="spellEnd"/>
    </w:p>
    <w:p w14:paraId="2CF6EDD5" w14:textId="77777777" w:rsidR="000265CB" w:rsidRDefault="000265CB" w:rsidP="000265CB">
      <w:pPr>
        <w:ind w:firstLine="709"/>
        <w:jc w:val="both"/>
        <w:rPr>
          <w:sz w:val="28"/>
          <w:szCs w:val="28"/>
        </w:rPr>
      </w:pPr>
    </w:p>
    <w:p w14:paraId="3DCAF02A" w14:textId="51B87896" w:rsid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Вершинний </w:t>
      </w:r>
      <w:proofErr w:type="spellStart"/>
      <w:r w:rsidRPr="000265CB">
        <w:rPr>
          <w:sz w:val="28"/>
          <w:szCs w:val="28"/>
        </w:rPr>
        <w:t>шейдер</w:t>
      </w:r>
      <w:proofErr w:type="spellEnd"/>
      <w:r w:rsidRPr="000265CB">
        <w:rPr>
          <w:sz w:val="28"/>
          <w:szCs w:val="28"/>
        </w:rPr>
        <w:t xml:space="preserve"> (</w:t>
      </w:r>
      <w:proofErr w:type="spellStart"/>
      <w:r w:rsidRPr="000265CB">
        <w:rPr>
          <w:sz w:val="28"/>
          <w:szCs w:val="28"/>
        </w:rPr>
        <w:t>shader.gpu</w:t>
      </w:r>
      <w:proofErr w:type="spellEnd"/>
      <w:r w:rsidRPr="000265CB">
        <w:rPr>
          <w:sz w:val="28"/>
          <w:szCs w:val="28"/>
        </w:rPr>
        <w:t>):</w:t>
      </w:r>
    </w:p>
    <w:p w14:paraId="661DDBF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// </w:t>
      </w:r>
      <w:proofErr w:type="spellStart"/>
      <w:r w:rsidRPr="000265CB">
        <w:rPr>
          <w:sz w:val="28"/>
          <w:szCs w:val="28"/>
        </w:rPr>
        <w:t>Vertex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shader</w:t>
      </w:r>
      <w:proofErr w:type="spellEnd"/>
    </w:p>
    <w:p w14:paraId="228D2AE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const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vertexShaderSource</w:t>
      </w:r>
      <w:proofErr w:type="spellEnd"/>
      <w:r w:rsidRPr="000265CB">
        <w:rPr>
          <w:sz w:val="28"/>
          <w:szCs w:val="28"/>
        </w:rPr>
        <w:t xml:space="preserve"> = `</w:t>
      </w:r>
    </w:p>
    <w:p w14:paraId="1CB3263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attribute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vertex</w:t>
      </w:r>
      <w:proofErr w:type="spellEnd"/>
      <w:r w:rsidRPr="000265CB">
        <w:rPr>
          <w:sz w:val="28"/>
          <w:szCs w:val="28"/>
        </w:rPr>
        <w:t>;</w:t>
      </w:r>
    </w:p>
    <w:p w14:paraId="1FCE37C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attribute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normal</w:t>
      </w:r>
      <w:proofErr w:type="spellEnd"/>
      <w:r w:rsidRPr="000265CB">
        <w:rPr>
          <w:sz w:val="28"/>
          <w:szCs w:val="28"/>
        </w:rPr>
        <w:t>;</w:t>
      </w:r>
    </w:p>
    <w:p w14:paraId="453F2D7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attribute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tangent</w:t>
      </w:r>
      <w:proofErr w:type="spellEnd"/>
      <w:r w:rsidRPr="000265CB">
        <w:rPr>
          <w:sz w:val="28"/>
          <w:szCs w:val="28"/>
        </w:rPr>
        <w:t>;</w:t>
      </w:r>
    </w:p>
    <w:p w14:paraId="23C08D2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attribute</w:t>
      </w:r>
      <w:proofErr w:type="spellEnd"/>
      <w:r w:rsidRPr="000265CB">
        <w:rPr>
          <w:sz w:val="28"/>
          <w:szCs w:val="28"/>
        </w:rPr>
        <w:t xml:space="preserve"> vec2 </w:t>
      </w:r>
      <w:proofErr w:type="spellStart"/>
      <w:r w:rsidRPr="000265CB">
        <w:rPr>
          <w:sz w:val="28"/>
          <w:szCs w:val="28"/>
        </w:rPr>
        <w:t>texCoord</w:t>
      </w:r>
      <w:proofErr w:type="spellEnd"/>
      <w:r w:rsidRPr="000265CB">
        <w:rPr>
          <w:sz w:val="28"/>
          <w:szCs w:val="28"/>
        </w:rPr>
        <w:t>;</w:t>
      </w:r>
    </w:p>
    <w:p w14:paraId="2CF3868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57CCAD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mat4 </w:t>
      </w:r>
      <w:proofErr w:type="spellStart"/>
      <w:r w:rsidRPr="000265CB">
        <w:rPr>
          <w:sz w:val="28"/>
          <w:szCs w:val="28"/>
        </w:rPr>
        <w:t>ModelViewProjectionMatrix</w:t>
      </w:r>
      <w:proofErr w:type="spellEnd"/>
      <w:r w:rsidRPr="000265CB">
        <w:rPr>
          <w:sz w:val="28"/>
          <w:szCs w:val="28"/>
        </w:rPr>
        <w:t>;</w:t>
      </w:r>
    </w:p>
    <w:p w14:paraId="6F7DDC1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mat4 </w:t>
      </w:r>
      <w:proofErr w:type="spellStart"/>
      <w:r w:rsidRPr="000265CB">
        <w:rPr>
          <w:sz w:val="28"/>
          <w:szCs w:val="28"/>
        </w:rPr>
        <w:t>ModelViewMatrix</w:t>
      </w:r>
      <w:proofErr w:type="spellEnd"/>
      <w:r w:rsidRPr="000265CB">
        <w:rPr>
          <w:sz w:val="28"/>
          <w:szCs w:val="28"/>
        </w:rPr>
        <w:t>;</w:t>
      </w:r>
    </w:p>
    <w:p w14:paraId="4A7042B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mat4 </w:t>
      </w:r>
      <w:proofErr w:type="spellStart"/>
      <w:r w:rsidRPr="000265CB">
        <w:rPr>
          <w:sz w:val="28"/>
          <w:szCs w:val="28"/>
        </w:rPr>
        <w:t>NormalMatrix</w:t>
      </w:r>
      <w:proofErr w:type="spellEnd"/>
      <w:r w:rsidRPr="000265CB">
        <w:rPr>
          <w:sz w:val="28"/>
          <w:szCs w:val="28"/>
        </w:rPr>
        <w:t>;</w:t>
      </w:r>
    </w:p>
    <w:p w14:paraId="4FBCCF9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974643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vec2  </w:t>
      </w:r>
      <w:proofErr w:type="spellStart"/>
      <w:r w:rsidRPr="000265CB">
        <w:rPr>
          <w:sz w:val="28"/>
          <w:szCs w:val="28"/>
        </w:rPr>
        <w:t>uTexPivot</w:t>
      </w:r>
      <w:proofErr w:type="spellEnd"/>
      <w:r w:rsidRPr="000265CB">
        <w:rPr>
          <w:sz w:val="28"/>
          <w:szCs w:val="28"/>
        </w:rPr>
        <w:t>;</w:t>
      </w:r>
    </w:p>
    <w:p w14:paraId="2134763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float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uTexScale</w:t>
      </w:r>
      <w:proofErr w:type="spellEnd"/>
      <w:r w:rsidRPr="000265CB">
        <w:rPr>
          <w:sz w:val="28"/>
          <w:szCs w:val="28"/>
        </w:rPr>
        <w:t>;</w:t>
      </w:r>
    </w:p>
    <w:p w14:paraId="74A790E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5B6E5929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vPosition</w:t>
      </w:r>
      <w:proofErr w:type="spellEnd"/>
      <w:r w:rsidRPr="000265CB">
        <w:rPr>
          <w:sz w:val="28"/>
          <w:szCs w:val="28"/>
        </w:rPr>
        <w:t>;</w:t>
      </w:r>
    </w:p>
    <w:p w14:paraId="335F6E1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vec2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>;</w:t>
      </w:r>
    </w:p>
    <w:p w14:paraId="6F0FF77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vT</w:t>
      </w:r>
      <w:proofErr w:type="spellEnd"/>
      <w:r w:rsidRPr="000265CB">
        <w:rPr>
          <w:sz w:val="28"/>
          <w:szCs w:val="28"/>
        </w:rPr>
        <w:t>;</w:t>
      </w:r>
    </w:p>
    <w:p w14:paraId="5294B0FF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vB</w:t>
      </w:r>
      <w:proofErr w:type="spellEnd"/>
      <w:r w:rsidRPr="000265CB">
        <w:rPr>
          <w:sz w:val="28"/>
          <w:szCs w:val="28"/>
        </w:rPr>
        <w:t>;</w:t>
      </w:r>
    </w:p>
    <w:p w14:paraId="2D5705B9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vN</w:t>
      </w:r>
      <w:proofErr w:type="spellEnd"/>
      <w:r w:rsidRPr="000265CB">
        <w:rPr>
          <w:sz w:val="28"/>
          <w:szCs w:val="28"/>
        </w:rPr>
        <w:t>;</w:t>
      </w:r>
    </w:p>
    <w:p w14:paraId="7E8350F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0EC4F30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void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main</w:t>
      </w:r>
      <w:proofErr w:type="spellEnd"/>
      <w:r w:rsidRPr="000265CB">
        <w:rPr>
          <w:sz w:val="28"/>
          <w:szCs w:val="28"/>
        </w:rPr>
        <w:t>() {</w:t>
      </w:r>
    </w:p>
    <w:p w14:paraId="34AB7C4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vec4 </w:t>
      </w:r>
      <w:proofErr w:type="spellStart"/>
      <w:r w:rsidRPr="000265CB">
        <w:rPr>
          <w:sz w:val="28"/>
          <w:szCs w:val="28"/>
        </w:rPr>
        <w:t>posEye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ModelViewMatrix</w:t>
      </w:r>
      <w:proofErr w:type="spellEnd"/>
      <w:r w:rsidRPr="000265CB">
        <w:rPr>
          <w:sz w:val="28"/>
          <w:szCs w:val="28"/>
        </w:rPr>
        <w:t xml:space="preserve"> * vec4(</w:t>
      </w:r>
      <w:proofErr w:type="spellStart"/>
      <w:r w:rsidRPr="000265CB">
        <w:rPr>
          <w:sz w:val="28"/>
          <w:szCs w:val="28"/>
        </w:rPr>
        <w:t>vertex</w:t>
      </w:r>
      <w:proofErr w:type="spellEnd"/>
      <w:r w:rsidRPr="000265CB">
        <w:rPr>
          <w:sz w:val="28"/>
          <w:szCs w:val="28"/>
        </w:rPr>
        <w:t>, 1.0);</w:t>
      </w:r>
    </w:p>
    <w:p w14:paraId="31CA8C0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vPosition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posEye.xyz</w:t>
      </w:r>
      <w:proofErr w:type="spellEnd"/>
      <w:r w:rsidRPr="000265CB">
        <w:rPr>
          <w:sz w:val="28"/>
          <w:szCs w:val="28"/>
        </w:rPr>
        <w:t>;</w:t>
      </w:r>
    </w:p>
    <w:p w14:paraId="4269B34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6C100F2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vec2 </w:t>
      </w:r>
      <w:proofErr w:type="spellStart"/>
      <w:r w:rsidRPr="000265CB">
        <w:rPr>
          <w:sz w:val="28"/>
          <w:szCs w:val="28"/>
        </w:rPr>
        <w:t>centered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texCoord</w:t>
      </w:r>
      <w:proofErr w:type="spellEnd"/>
      <w:r w:rsidRPr="000265CB">
        <w:rPr>
          <w:sz w:val="28"/>
          <w:szCs w:val="28"/>
        </w:rPr>
        <w:t xml:space="preserve"> - </w:t>
      </w:r>
      <w:proofErr w:type="spellStart"/>
      <w:r w:rsidRPr="000265CB">
        <w:rPr>
          <w:sz w:val="28"/>
          <w:szCs w:val="28"/>
        </w:rPr>
        <w:t>uTexPivot</w:t>
      </w:r>
      <w:proofErr w:type="spellEnd"/>
      <w:r w:rsidRPr="000265CB">
        <w:rPr>
          <w:sz w:val="28"/>
          <w:szCs w:val="28"/>
        </w:rPr>
        <w:t>;</w:t>
      </w:r>
    </w:p>
    <w:p w14:paraId="3F22FD6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vec2 </w:t>
      </w:r>
      <w:proofErr w:type="spellStart"/>
      <w:r w:rsidRPr="000265CB">
        <w:rPr>
          <w:sz w:val="28"/>
          <w:szCs w:val="28"/>
        </w:rPr>
        <w:t>scaled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centered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uTexScale</w:t>
      </w:r>
      <w:proofErr w:type="spellEnd"/>
      <w:r w:rsidRPr="000265CB">
        <w:rPr>
          <w:sz w:val="28"/>
          <w:szCs w:val="28"/>
        </w:rPr>
        <w:t>;</w:t>
      </w:r>
    </w:p>
    <w:p w14:paraId="3C6019F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scaled</w:t>
      </w:r>
      <w:proofErr w:type="spellEnd"/>
      <w:r w:rsidRPr="000265CB">
        <w:rPr>
          <w:sz w:val="28"/>
          <w:szCs w:val="28"/>
        </w:rPr>
        <w:t xml:space="preserve"> + </w:t>
      </w:r>
      <w:proofErr w:type="spellStart"/>
      <w:r w:rsidRPr="000265CB">
        <w:rPr>
          <w:sz w:val="28"/>
          <w:szCs w:val="28"/>
        </w:rPr>
        <w:t>uTexPivot</w:t>
      </w:r>
      <w:proofErr w:type="spellEnd"/>
      <w:r w:rsidRPr="000265CB">
        <w:rPr>
          <w:sz w:val="28"/>
          <w:szCs w:val="28"/>
        </w:rPr>
        <w:t>;</w:t>
      </w:r>
    </w:p>
    <w:p w14:paraId="4DD1898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7A96B81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N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>((</w:t>
      </w:r>
      <w:proofErr w:type="spellStart"/>
      <w:r w:rsidRPr="000265CB">
        <w:rPr>
          <w:sz w:val="28"/>
          <w:szCs w:val="28"/>
        </w:rPr>
        <w:t>NormalMatrix</w:t>
      </w:r>
      <w:proofErr w:type="spellEnd"/>
      <w:r w:rsidRPr="000265CB">
        <w:rPr>
          <w:sz w:val="28"/>
          <w:szCs w:val="28"/>
        </w:rPr>
        <w:t xml:space="preserve"> * vec4(</w:t>
      </w:r>
      <w:proofErr w:type="spellStart"/>
      <w:r w:rsidRPr="000265CB">
        <w:rPr>
          <w:sz w:val="28"/>
          <w:szCs w:val="28"/>
        </w:rPr>
        <w:t>normal</w:t>
      </w:r>
      <w:proofErr w:type="spellEnd"/>
      <w:r w:rsidRPr="000265CB">
        <w:rPr>
          <w:sz w:val="28"/>
          <w:szCs w:val="28"/>
        </w:rPr>
        <w:t>,  0.0)).</w:t>
      </w:r>
      <w:proofErr w:type="spellStart"/>
      <w:r w:rsidRPr="000265CB">
        <w:rPr>
          <w:sz w:val="28"/>
          <w:szCs w:val="28"/>
        </w:rPr>
        <w:t>xyz</w:t>
      </w:r>
      <w:proofErr w:type="spellEnd"/>
      <w:r w:rsidRPr="000265CB">
        <w:rPr>
          <w:sz w:val="28"/>
          <w:szCs w:val="28"/>
        </w:rPr>
        <w:t>);</w:t>
      </w:r>
    </w:p>
    <w:p w14:paraId="0322453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T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>((</w:t>
      </w:r>
      <w:proofErr w:type="spellStart"/>
      <w:r w:rsidRPr="000265CB">
        <w:rPr>
          <w:sz w:val="28"/>
          <w:szCs w:val="28"/>
        </w:rPr>
        <w:t>NormalMatrix</w:t>
      </w:r>
      <w:proofErr w:type="spellEnd"/>
      <w:r w:rsidRPr="000265CB">
        <w:rPr>
          <w:sz w:val="28"/>
          <w:szCs w:val="28"/>
        </w:rPr>
        <w:t xml:space="preserve"> * vec4(</w:t>
      </w:r>
      <w:proofErr w:type="spellStart"/>
      <w:r w:rsidRPr="000265CB">
        <w:rPr>
          <w:sz w:val="28"/>
          <w:szCs w:val="28"/>
        </w:rPr>
        <w:t>tangent</w:t>
      </w:r>
      <w:proofErr w:type="spellEnd"/>
      <w:r w:rsidRPr="000265CB">
        <w:rPr>
          <w:sz w:val="28"/>
          <w:szCs w:val="28"/>
        </w:rPr>
        <w:t>, 0.0)).</w:t>
      </w:r>
      <w:proofErr w:type="spellStart"/>
      <w:r w:rsidRPr="000265CB">
        <w:rPr>
          <w:sz w:val="28"/>
          <w:szCs w:val="28"/>
        </w:rPr>
        <w:t>xyz</w:t>
      </w:r>
      <w:proofErr w:type="spellEnd"/>
      <w:r w:rsidRPr="000265CB">
        <w:rPr>
          <w:sz w:val="28"/>
          <w:szCs w:val="28"/>
        </w:rPr>
        <w:t>);</w:t>
      </w:r>
    </w:p>
    <w:p w14:paraId="54C5510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30C2466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B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cross</w:t>
      </w:r>
      <w:proofErr w:type="spellEnd"/>
      <w:r w:rsidRPr="000265CB">
        <w:rPr>
          <w:sz w:val="28"/>
          <w:szCs w:val="28"/>
        </w:rPr>
        <w:t>(N, T));</w:t>
      </w:r>
    </w:p>
    <w:p w14:paraId="281475A7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33F2480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vT</w:t>
      </w:r>
      <w:proofErr w:type="spellEnd"/>
      <w:r w:rsidRPr="000265CB">
        <w:rPr>
          <w:sz w:val="28"/>
          <w:szCs w:val="28"/>
        </w:rPr>
        <w:t xml:space="preserve"> = T;</w:t>
      </w:r>
    </w:p>
    <w:p w14:paraId="70C235D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vB</w:t>
      </w:r>
      <w:proofErr w:type="spellEnd"/>
      <w:r w:rsidRPr="000265CB">
        <w:rPr>
          <w:sz w:val="28"/>
          <w:szCs w:val="28"/>
        </w:rPr>
        <w:t xml:space="preserve"> = B;</w:t>
      </w:r>
    </w:p>
    <w:p w14:paraId="6599731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vN</w:t>
      </w:r>
      <w:proofErr w:type="spellEnd"/>
      <w:r w:rsidRPr="000265CB">
        <w:rPr>
          <w:sz w:val="28"/>
          <w:szCs w:val="28"/>
        </w:rPr>
        <w:t xml:space="preserve"> = N;</w:t>
      </w:r>
    </w:p>
    <w:p w14:paraId="4AE22E4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62160E3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gl_Position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ModelViewProjectionMatrix</w:t>
      </w:r>
      <w:proofErr w:type="spellEnd"/>
      <w:r w:rsidRPr="000265CB">
        <w:rPr>
          <w:sz w:val="28"/>
          <w:szCs w:val="28"/>
        </w:rPr>
        <w:t xml:space="preserve"> * vec4(</w:t>
      </w:r>
      <w:proofErr w:type="spellStart"/>
      <w:r w:rsidRPr="000265CB">
        <w:rPr>
          <w:sz w:val="28"/>
          <w:szCs w:val="28"/>
        </w:rPr>
        <w:t>vertex</w:t>
      </w:r>
      <w:proofErr w:type="spellEnd"/>
      <w:r w:rsidRPr="000265CB">
        <w:rPr>
          <w:sz w:val="28"/>
          <w:szCs w:val="28"/>
        </w:rPr>
        <w:t>, 1.0);</w:t>
      </w:r>
    </w:p>
    <w:p w14:paraId="032D401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>}</w:t>
      </w:r>
    </w:p>
    <w:p w14:paraId="3D9B84BB" w14:textId="79FF49A0" w:rsid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>`;</w:t>
      </w:r>
    </w:p>
    <w:p w14:paraId="0A1A226E" w14:textId="77777777" w:rsidR="000265CB" w:rsidRDefault="000265CB" w:rsidP="000265CB">
      <w:pPr>
        <w:ind w:firstLine="709"/>
        <w:jc w:val="both"/>
        <w:rPr>
          <w:sz w:val="28"/>
          <w:szCs w:val="28"/>
        </w:rPr>
      </w:pPr>
    </w:p>
    <w:p w14:paraId="60B24678" w14:textId="409B7AA9" w:rsid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Фрагментний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шейдер</w:t>
      </w:r>
      <w:proofErr w:type="spellEnd"/>
      <w:r w:rsidRPr="000265CB">
        <w:rPr>
          <w:sz w:val="28"/>
          <w:szCs w:val="28"/>
        </w:rPr>
        <w:t>:</w:t>
      </w:r>
    </w:p>
    <w:p w14:paraId="41E9AF0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// </w:t>
      </w:r>
      <w:proofErr w:type="spellStart"/>
      <w:r w:rsidRPr="000265CB">
        <w:rPr>
          <w:sz w:val="28"/>
          <w:szCs w:val="28"/>
        </w:rPr>
        <w:t>Fragment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shader</w:t>
      </w:r>
      <w:proofErr w:type="spellEnd"/>
    </w:p>
    <w:p w14:paraId="3CEBF50F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const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fragmentShaderSource</w:t>
      </w:r>
      <w:proofErr w:type="spellEnd"/>
      <w:r w:rsidRPr="000265CB">
        <w:rPr>
          <w:sz w:val="28"/>
          <w:szCs w:val="28"/>
        </w:rPr>
        <w:t xml:space="preserve"> = `</w:t>
      </w:r>
    </w:p>
    <w:p w14:paraId="43251AA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precision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mediump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float</w:t>
      </w:r>
      <w:proofErr w:type="spellEnd"/>
      <w:r w:rsidRPr="000265CB">
        <w:rPr>
          <w:sz w:val="28"/>
          <w:szCs w:val="28"/>
        </w:rPr>
        <w:t>;</w:t>
      </w:r>
    </w:p>
    <w:p w14:paraId="017CB9E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28F4E46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uLightPosition</w:t>
      </w:r>
      <w:proofErr w:type="spellEnd"/>
      <w:r w:rsidRPr="000265CB">
        <w:rPr>
          <w:sz w:val="28"/>
          <w:szCs w:val="28"/>
        </w:rPr>
        <w:t>;</w:t>
      </w:r>
    </w:p>
    <w:p w14:paraId="55EC200F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uAmbient</w:t>
      </w:r>
      <w:proofErr w:type="spellEnd"/>
      <w:r w:rsidRPr="000265CB">
        <w:rPr>
          <w:sz w:val="28"/>
          <w:szCs w:val="28"/>
        </w:rPr>
        <w:t>;</w:t>
      </w:r>
    </w:p>
    <w:p w14:paraId="5E96CB7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uDiffuse</w:t>
      </w:r>
      <w:proofErr w:type="spellEnd"/>
      <w:r w:rsidRPr="000265CB">
        <w:rPr>
          <w:sz w:val="28"/>
          <w:szCs w:val="28"/>
        </w:rPr>
        <w:t>;</w:t>
      </w:r>
    </w:p>
    <w:p w14:paraId="5A082E2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uSpecular</w:t>
      </w:r>
      <w:proofErr w:type="spellEnd"/>
      <w:r w:rsidRPr="000265CB">
        <w:rPr>
          <w:sz w:val="28"/>
          <w:szCs w:val="28"/>
        </w:rPr>
        <w:t>;</w:t>
      </w:r>
    </w:p>
    <w:p w14:paraId="06DF888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float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uShininess</w:t>
      </w:r>
      <w:proofErr w:type="spellEnd"/>
      <w:r w:rsidRPr="000265CB">
        <w:rPr>
          <w:sz w:val="28"/>
          <w:szCs w:val="28"/>
        </w:rPr>
        <w:t>;</w:t>
      </w:r>
    </w:p>
    <w:p w14:paraId="48856E4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41E434F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sampler2D </w:t>
      </w:r>
      <w:proofErr w:type="spellStart"/>
      <w:r w:rsidRPr="000265CB">
        <w:rPr>
          <w:sz w:val="28"/>
          <w:szCs w:val="28"/>
        </w:rPr>
        <w:t>uDiffuseMap</w:t>
      </w:r>
      <w:proofErr w:type="spellEnd"/>
      <w:r w:rsidRPr="000265CB">
        <w:rPr>
          <w:sz w:val="28"/>
          <w:szCs w:val="28"/>
        </w:rPr>
        <w:t>;</w:t>
      </w:r>
    </w:p>
    <w:p w14:paraId="6AD1CBA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sampler2D </w:t>
      </w:r>
      <w:proofErr w:type="spellStart"/>
      <w:r w:rsidRPr="000265CB">
        <w:rPr>
          <w:sz w:val="28"/>
          <w:szCs w:val="28"/>
        </w:rPr>
        <w:t>uSpecularMap</w:t>
      </w:r>
      <w:proofErr w:type="spellEnd"/>
      <w:r w:rsidRPr="000265CB">
        <w:rPr>
          <w:sz w:val="28"/>
          <w:szCs w:val="28"/>
        </w:rPr>
        <w:t>;</w:t>
      </w:r>
    </w:p>
    <w:p w14:paraId="0D7E247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uniform</w:t>
      </w:r>
      <w:proofErr w:type="spellEnd"/>
      <w:r w:rsidRPr="000265CB">
        <w:rPr>
          <w:sz w:val="28"/>
          <w:szCs w:val="28"/>
        </w:rPr>
        <w:t xml:space="preserve"> sampler2D </w:t>
      </w:r>
      <w:proofErr w:type="spellStart"/>
      <w:r w:rsidRPr="000265CB">
        <w:rPr>
          <w:sz w:val="28"/>
          <w:szCs w:val="28"/>
        </w:rPr>
        <w:t>uNormalMap</w:t>
      </w:r>
      <w:proofErr w:type="spellEnd"/>
      <w:r w:rsidRPr="000265CB">
        <w:rPr>
          <w:sz w:val="28"/>
          <w:szCs w:val="28"/>
        </w:rPr>
        <w:t>;</w:t>
      </w:r>
    </w:p>
    <w:p w14:paraId="3B4A245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26607359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vPosition</w:t>
      </w:r>
      <w:proofErr w:type="spellEnd"/>
      <w:r w:rsidRPr="000265CB">
        <w:rPr>
          <w:sz w:val="28"/>
          <w:szCs w:val="28"/>
        </w:rPr>
        <w:t>;</w:t>
      </w:r>
    </w:p>
    <w:p w14:paraId="5D35E61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vec2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>;</w:t>
      </w:r>
    </w:p>
    <w:p w14:paraId="77C8C22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vT</w:t>
      </w:r>
      <w:proofErr w:type="spellEnd"/>
      <w:r w:rsidRPr="000265CB">
        <w:rPr>
          <w:sz w:val="28"/>
          <w:szCs w:val="28"/>
        </w:rPr>
        <w:t>;</w:t>
      </w:r>
    </w:p>
    <w:p w14:paraId="6BCCCB59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vB</w:t>
      </w:r>
      <w:proofErr w:type="spellEnd"/>
      <w:r w:rsidRPr="000265CB">
        <w:rPr>
          <w:sz w:val="28"/>
          <w:szCs w:val="28"/>
        </w:rPr>
        <w:t>;</w:t>
      </w:r>
    </w:p>
    <w:p w14:paraId="2AA2014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varying</w:t>
      </w:r>
      <w:proofErr w:type="spellEnd"/>
      <w:r w:rsidRPr="000265CB">
        <w:rPr>
          <w:sz w:val="28"/>
          <w:szCs w:val="28"/>
        </w:rPr>
        <w:t xml:space="preserve"> vec3 </w:t>
      </w:r>
      <w:proofErr w:type="spellStart"/>
      <w:r w:rsidRPr="000265CB">
        <w:rPr>
          <w:sz w:val="28"/>
          <w:szCs w:val="28"/>
        </w:rPr>
        <w:t>vN</w:t>
      </w:r>
      <w:proofErr w:type="spellEnd"/>
      <w:r w:rsidRPr="000265CB">
        <w:rPr>
          <w:sz w:val="28"/>
          <w:szCs w:val="28"/>
        </w:rPr>
        <w:t>;</w:t>
      </w:r>
    </w:p>
    <w:p w14:paraId="2418DD7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68F3CBD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proofErr w:type="spellStart"/>
      <w:r w:rsidRPr="000265CB">
        <w:rPr>
          <w:sz w:val="28"/>
          <w:szCs w:val="28"/>
        </w:rPr>
        <w:t>void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main</w:t>
      </w:r>
      <w:proofErr w:type="spellEnd"/>
      <w:r w:rsidRPr="000265CB">
        <w:rPr>
          <w:sz w:val="28"/>
          <w:szCs w:val="28"/>
        </w:rPr>
        <w:t>() {</w:t>
      </w:r>
    </w:p>
    <w:p w14:paraId="6BDF826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texDiff</w:t>
      </w:r>
      <w:proofErr w:type="spellEnd"/>
      <w:r w:rsidRPr="000265CB">
        <w:rPr>
          <w:sz w:val="28"/>
          <w:szCs w:val="28"/>
        </w:rPr>
        <w:t xml:space="preserve"> = texture2D(</w:t>
      </w:r>
      <w:proofErr w:type="spellStart"/>
      <w:r w:rsidRPr="000265CB">
        <w:rPr>
          <w:sz w:val="28"/>
          <w:szCs w:val="28"/>
        </w:rPr>
        <w:t>uDiffuseMap</w:t>
      </w:r>
      <w:proofErr w:type="spellEnd"/>
      <w:r w:rsidRPr="000265CB">
        <w:rPr>
          <w:sz w:val="28"/>
          <w:szCs w:val="28"/>
        </w:rPr>
        <w:t xml:space="preserve">, 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>).</w:t>
      </w:r>
      <w:proofErr w:type="spellStart"/>
      <w:r w:rsidRPr="000265CB">
        <w:rPr>
          <w:sz w:val="28"/>
          <w:szCs w:val="28"/>
        </w:rPr>
        <w:t>rgb</w:t>
      </w:r>
      <w:proofErr w:type="spellEnd"/>
      <w:r w:rsidRPr="000265CB">
        <w:rPr>
          <w:sz w:val="28"/>
          <w:szCs w:val="28"/>
        </w:rPr>
        <w:t>;</w:t>
      </w:r>
    </w:p>
    <w:p w14:paraId="789B2D1E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texSpec</w:t>
      </w:r>
      <w:proofErr w:type="spellEnd"/>
      <w:r w:rsidRPr="000265CB">
        <w:rPr>
          <w:sz w:val="28"/>
          <w:szCs w:val="28"/>
        </w:rPr>
        <w:t xml:space="preserve"> = texture2D(</w:t>
      </w:r>
      <w:proofErr w:type="spellStart"/>
      <w:r w:rsidRPr="000265CB">
        <w:rPr>
          <w:sz w:val="28"/>
          <w:szCs w:val="28"/>
        </w:rPr>
        <w:t>uSpecularMap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>).</w:t>
      </w:r>
      <w:proofErr w:type="spellStart"/>
      <w:r w:rsidRPr="000265CB">
        <w:rPr>
          <w:sz w:val="28"/>
          <w:szCs w:val="28"/>
        </w:rPr>
        <w:t>rgb</w:t>
      </w:r>
      <w:proofErr w:type="spellEnd"/>
      <w:r w:rsidRPr="000265CB">
        <w:rPr>
          <w:sz w:val="28"/>
          <w:szCs w:val="28"/>
        </w:rPr>
        <w:t>;</w:t>
      </w:r>
    </w:p>
    <w:p w14:paraId="741EC79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texNorm</w:t>
      </w:r>
      <w:proofErr w:type="spellEnd"/>
      <w:r w:rsidRPr="000265CB">
        <w:rPr>
          <w:sz w:val="28"/>
          <w:szCs w:val="28"/>
        </w:rPr>
        <w:t xml:space="preserve"> = texture2D(</w:t>
      </w:r>
      <w:proofErr w:type="spellStart"/>
      <w:r w:rsidRPr="000265CB">
        <w:rPr>
          <w:sz w:val="28"/>
          <w:szCs w:val="28"/>
        </w:rPr>
        <w:t>uNormalMap</w:t>
      </w:r>
      <w:proofErr w:type="spellEnd"/>
      <w:r w:rsidRPr="000265CB">
        <w:rPr>
          <w:sz w:val="28"/>
          <w:szCs w:val="28"/>
        </w:rPr>
        <w:t xml:space="preserve">,   </w:t>
      </w:r>
      <w:proofErr w:type="spellStart"/>
      <w:r w:rsidRPr="000265CB">
        <w:rPr>
          <w:sz w:val="28"/>
          <w:szCs w:val="28"/>
        </w:rPr>
        <w:t>vTexCoord</w:t>
      </w:r>
      <w:proofErr w:type="spellEnd"/>
      <w:r w:rsidRPr="000265CB">
        <w:rPr>
          <w:sz w:val="28"/>
          <w:szCs w:val="28"/>
        </w:rPr>
        <w:t>).</w:t>
      </w:r>
      <w:proofErr w:type="spellStart"/>
      <w:r w:rsidRPr="000265CB">
        <w:rPr>
          <w:sz w:val="28"/>
          <w:szCs w:val="28"/>
        </w:rPr>
        <w:t>rgb</w:t>
      </w:r>
      <w:proofErr w:type="spellEnd"/>
      <w:r w:rsidRPr="000265CB">
        <w:rPr>
          <w:sz w:val="28"/>
          <w:szCs w:val="28"/>
        </w:rPr>
        <w:t>;</w:t>
      </w:r>
    </w:p>
    <w:p w14:paraId="5BDCCBA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407D4B4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N_tan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texNorm</w:t>
      </w:r>
      <w:proofErr w:type="spellEnd"/>
      <w:r w:rsidRPr="000265CB">
        <w:rPr>
          <w:sz w:val="28"/>
          <w:szCs w:val="28"/>
        </w:rPr>
        <w:t xml:space="preserve"> * 2.0 - 1.0);</w:t>
      </w:r>
    </w:p>
    <w:p w14:paraId="21BE214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60ED6D7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mat3 TBN = mat3(</w:t>
      </w:r>
      <w:proofErr w:type="spellStart"/>
      <w:r w:rsidRPr="000265CB">
        <w:rPr>
          <w:sz w:val="28"/>
          <w:szCs w:val="28"/>
        </w:rPr>
        <w:t>vT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vB</w:t>
      </w:r>
      <w:proofErr w:type="spellEnd"/>
      <w:r w:rsidRPr="000265CB">
        <w:rPr>
          <w:sz w:val="28"/>
          <w:szCs w:val="28"/>
        </w:rPr>
        <w:t xml:space="preserve">, </w:t>
      </w:r>
      <w:proofErr w:type="spellStart"/>
      <w:r w:rsidRPr="000265CB">
        <w:rPr>
          <w:sz w:val="28"/>
          <w:szCs w:val="28"/>
        </w:rPr>
        <w:t>vN</w:t>
      </w:r>
      <w:proofErr w:type="spellEnd"/>
      <w:r w:rsidRPr="000265CB">
        <w:rPr>
          <w:sz w:val="28"/>
          <w:szCs w:val="28"/>
        </w:rPr>
        <w:t>);</w:t>
      </w:r>
    </w:p>
    <w:p w14:paraId="5254C53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91F3B1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N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 xml:space="preserve">(TBN * </w:t>
      </w:r>
      <w:proofErr w:type="spellStart"/>
      <w:r w:rsidRPr="000265CB">
        <w:rPr>
          <w:sz w:val="28"/>
          <w:szCs w:val="28"/>
        </w:rPr>
        <w:t>N_tan</w:t>
      </w:r>
      <w:proofErr w:type="spellEnd"/>
      <w:r w:rsidRPr="000265CB">
        <w:rPr>
          <w:sz w:val="28"/>
          <w:szCs w:val="28"/>
        </w:rPr>
        <w:t>);</w:t>
      </w:r>
    </w:p>
    <w:p w14:paraId="5E2A558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91F8E5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L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uLightPosition</w:t>
      </w:r>
      <w:proofErr w:type="spellEnd"/>
      <w:r w:rsidRPr="000265CB">
        <w:rPr>
          <w:sz w:val="28"/>
          <w:szCs w:val="28"/>
        </w:rPr>
        <w:t xml:space="preserve"> - </w:t>
      </w:r>
      <w:proofErr w:type="spellStart"/>
      <w:r w:rsidRPr="000265CB">
        <w:rPr>
          <w:sz w:val="28"/>
          <w:szCs w:val="28"/>
        </w:rPr>
        <w:t>vPosition</w:t>
      </w:r>
      <w:proofErr w:type="spellEnd"/>
      <w:r w:rsidRPr="000265CB">
        <w:rPr>
          <w:sz w:val="28"/>
          <w:szCs w:val="28"/>
        </w:rPr>
        <w:t>);</w:t>
      </w:r>
    </w:p>
    <w:p w14:paraId="6AA42380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V = </w:t>
      </w:r>
      <w:proofErr w:type="spellStart"/>
      <w:r w:rsidRPr="000265CB">
        <w:rPr>
          <w:sz w:val="28"/>
          <w:szCs w:val="28"/>
        </w:rPr>
        <w:t>normalize</w:t>
      </w:r>
      <w:proofErr w:type="spellEnd"/>
      <w:r w:rsidRPr="000265CB">
        <w:rPr>
          <w:sz w:val="28"/>
          <w:szCs w:val="28"/>
        </w:rPr>
        <w:t xml:space="preserve">(vec3(0.0, 0.0, 1.0)); // </w:t>
      </w:r>
      <w:proofErr w:type="spellStart"/>
      <w:r w:rsidRPr="000265CB">
        <w:rPr>
          <w:sz w:val="28"/>
          <w:szCs w:val="28"/>
        </w:rPr>
        <w:t>as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per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hint</w:t>
      </w:r>
      <w:proofErr w:type="spellEnd"/>
    </w:p>
    <w:p w14:paraId="35F2D06C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lastRenderedPageBreak/>
        <w:t xml:space="preserve">    vec3 R = </w:t>
      </w:r>
      <w:proofErr w:type="spellStart"/>
      <w:r w:rsidRPr="000265CB">
        <w:rPr>
          <w:sz w:val="28"/>
          <w:szCs w:val="28"/>
        </w:rPr>
        <w:t>reflect</w:t>
      </w:r>
      <w:proofErr w:type="spellEnd"/>
      <w:r w:rsidRPr="000265CB">
        <w:rPr>
          <w:sz w:val="28"/>
          <w:szCs w:val="28"/>
        </w:rPr>
        <w:t>(-L, N);</w:t>
      </w:r>
    </w:p>
    <w:p w14:paraId="3F32A0CB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44F5242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float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lambert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max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dot</w:t>
      </w:r>
      <w:proofErr w:type="spellEnd"/>
      <w:r w:rsidRPr="000265CB">
        <w:rPr>
          <w:sz w:val="28"/>
          <w:szCs w:val="28"/>
        </w:rPr>
        <w:t>(N, L), 0.0);</w:t>
      </w:r>
    </w:p>
    <w:p w14:paraId="42135E8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float</w:t>
      </w:r>
      <w:proofErr w:type="spellEnd"/>
      <w:r w:rsidRPr="000265CB">
        <w:rPr>
          <w:sz w:val="28"/>
          <w:szCs w:val="28"/>
        </w:rPr>
        <w:t xml:space="preserve"> </w:t>
      </w:r>
      <w:proofErr w:type="spellStart"/>
      <w:r w:rsidRPr="000265CB">
        <w:rPr>
          <w:sz w:val="28"/>
          <w:szCs w:val="28"/>
        </w:rPr>
        <w:t>spec</w:t>
      </w:r>
      <w:proofErr w:type="spellEnd"/>
      <w:r w:rsidRPr="000265CB">
        <w:rPr>
          <w:sz w:val="28"/>
          <w:szCs w:val="28"/>
        </w:rPr>
        <w:t xml:space="preserve">    = </w:t>
      </w:r>
      <w:proofErr w:type="spellStart"/>
      <w:r w:rsidRPr="000265CB">
        <w:rPr>
          <w:sz w:val="28"/>
          <w:szCs w:val="28"/>
        </w:rPr>
        <w:t>pow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max</w:t>
      </w:r>
      <w:proofErr w:type="spellEnd"/>
      <w:r w:rsidRPr="000265CB">
        <w:rPr>
          <w:sz w:val="28"/>
          <w:szCs w:val="28"/>
        </w:rPr>
        <w:t>(</w:t>
      </w:r>
      <w:proofErr w:type="spellStart"/>
      <w:r w:rsidRPr="000265CB">
        <w:rPr>
          <w:sz w:val="28"/>
          <w:szCs w:val="28"/>
        </w:rPr>
        <w:t>dot</w:t>
      </w:r>
      <w:proofErr w:type="spellEnd"/>
      <w:r w:rsidRPr="000265CB">
        <w:rPr>
          <w:sz w:val="28"/>
          <w:szCs w:val="28"/>
        </w:rPr>
        <w:t xml:space="preserve">(R, V), 0.0), </w:t>
      </w:r>
      <w:proofErr w:type="spellStart"/>
      <w:r w:rsidRPr="000265CB">
        <w:rPr>
          <w:sz w:val="28"/>
          <w:szCs w:val="28"/>
        </w:rPr>
        <w:t>uShininess</w:t>
      </w:r>
      <w:proofErr w:type="spellEnd"/>
      <w:r w:rsidRPr="000265CB">
        <w:rPr>
          <w:sz w:val="28"/>
          <w:szCs w:val="28"/>
        </w:rPr>
        <w:t>);</w:t>
      </w:r>
    </w:p>
    <w:p w14:paraId="7C1E55DA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32D09338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ambient</w:t>
      </w:r>
      <w:proofErr w:type="spellEnd"/>
      <w:r w:rsidRPr="000265CB">
        <w:rPr>
          <w:sz w:val="28"/>
          <w:szCs w:val="28"/>
        </w:rPr>
        <w:t xml:space="preserve">  = </w:t>
      </w:r>
      <w:proofErr w:type="spellStart"/>
      <w:r w:rsidRPr="000265CB">
        <w:rPr>
          <w:sz w:val="28"/>
          <w:szCs w:val="28"/>
        </w:rPr>
        <w:t>uAmbient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texDiff</w:t>
      </w:r>
      <w:proofErr w:type="spellEnd"/>
      <w:r w:rsidRPr="000265CB">
        <w:rPr>
          <w:sz w:val="28"/>
          <w:szCs w:val="28"/>
        </w:rPr>
        <w:t>;</w:t>
      </w:r>
    </w:p>
    <w:p w14:paraId="06AC8B1D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diffuse</w:t>
      </w:r>
      <w:proofErr w:type="spellEnd"/>
      <w:r w:rsidRPr="000265CB">
        <w:rPr>
          <w:sz w:val="28"/>
          <w:szCs w:val="28"/>
        </w:rPr>
        <w:t xml:space="preserve">  = </w:t>
      </w:r>
      <w:proofErr w:type="spellStart"/>
      <w:r w:rsidRPr="000265CB">
        <w:rPr>
          <w:sz w:val="28"/>
          <w:szCs w:val="28"/>
        </w:rPr>
        <w:t>uDiffuse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texDiff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lambert</w:t>
      </w:r>
      <w:proofErr w:type="spellEnd"/>
      <w:r w:rsidRPr="000265CB">
        <w:rPr>
          <w:sz w:val="28"/>
          <w:szCs w:val="28"/>
        </w:rPr>
        <w:t>;</w:t>
      </w:r>
    </w:p>
    <w:p w14:paraId="24617AC1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specular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uSpecular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texSpec</w:t>
      </w:r>
      <w:proofErr w:type="spellEnd"/>
      <w:r w:rsidRPr="000265CB">
        <w:rPr>
          <w:sz w:val="28"/>
          <w:szCs w:val="28"/>
        </w:rPr>
        <w:t xml:space="preserve"> * </w:t>
      </w:r>
      <w:proofErr w:type="spellStart"/>
      <w:r w:rsidRPr="000265CB">
        <w:rPr>
          <w:sz w:val="28"/>
          <w:szCs w:val="28"/>
        </w:rPr>
        <w:t>spec</w:t>
      </w:r>
      <w:proofErr w:type="spellEnd"/>
      <w:r w:rsidRPr="000265CB">
        <w:rPr>
          <w:sz w:val="28"/>
          <w:szCs w:val="28"/>
        </w:rPr>
        <w:t>;</w:t>
      </w:r>
    </w:p>
    <w:p w14:paraId="4AAEFFD3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369926F5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vec3 </w:t>
      </w:r>
      <w:proofErr w:type="spellStart"/>
      <w:r w:rsidRPr="000265CB">
        <w:rPr>
          <w:sz w:val="28"/>
          <w:szCs w:val="28"/>
        </w:rPr>
        <w:t>color</w:t>
      </w:r>
      <w:proofErr w:type="spellEnd"/>
      <w:r w:rsidRPr="000265CB">
        <w:rPr>
          <w:sz w:val="28"/>
          <w:szCs w:val="28"/>
        </w:rPr>
        <w:t xml:space="preserve"> = </w:t>
      </w:r>
      <w:proofErr w:type="spellStart"/>
      <w:r w:rsidRPr="000265CB">
        <w:rPr>
          <w:sz w:val="28"/>
          <w:szCs w:val="28"/>
        </w:rPr>
        <w:t>ambient</w:t>
      </w:r>
      <w:proofErr w:type="spellEnd"/>
      <w:r w:rsidRPr="000265CB">
        <w:rPr>
          <w:sz w:val="28"/>
          <w:szCs w:val="28"/>
        </w:rPr>
        <w:t xml:space="preserve"> + </w:t>
      </w:r>
      <w:proofErr w:type="spellStart"/>
      <w:r w:rsidRPr="000265CB">
        <w:rPr>
          <w:sz w:val="28"/>
          <w:szCs w:val="28"/>
        </w:rPr>
        <w:t>diffuse</w:t>
      </w:r>
      <w:proofErr w:type="spellEnd"/>
      <w:r w:rsidRPr="000265CB">
        <w:rPr>
          <w:sz w:val="28"/>
          <w:szCs w:val="28"/>
        </w:rPr>
        <w:t xml:space="preserve"> + </w:t>
      </w:r>
      <w:proofErr w:type="spellStart"/>
      <w:r w:rsidRPr="000265CB">
        <w:rPr>
          <w:sz w:val="28"/>
          <w:szCs w:val="28"/>
        </w:rPr>
        <w:t>specular</w:t>
      </w:r>
      <w:proofErr w:type="spellEnd"/>
      <w:r w:rsidRPr="000265CB">
        <w:rPr>
          <w:sz w:val="28"/>
          <w:szCs w:val="28"/>
        </w:rPr>
        <w:t>;</w:t>
      </w:r>
    </w:p>
    <w:p w14:paraId="2C784EA9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</w:p>
    <w:p w14:paraId="1E6E7214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 xml:space="preserve">    </w:t>
      </w:r>
      <w:proofErr w:type="spellStart"/>
      <w:r w:rsidRPr="000265CB">
        <w:rPr>
          <w:sz w:val="28"/>
          <w:szCs w:val="28"/>
        </w:rPr>
        <w:t>gl_FragColor</w:t>
      </w:r>
      <w:proofErr w:type="spellEnd"/>
      <w:r w:rsidRPr="000265CB">
        <w:rPr>
          <w:sz w:val="28"/>
          <w:szCs w:val="28"/>
        </w:rPr>
        <w:t xml:space="preserve"> = vec4(</w:t>
      </w:r>
      <w:proofErr w:type="spellStart"/>
      <w:r w:rsidRPr="000265CB">
        <w:rPr>
          <w:sz w:val="28"/>
          <w:szCs w:val="28"/>
        </w:rPr>
        <w:t>color</w:t>
      </w:r>
      <w:proofErr w:type="spellEnd"/>
      <w:r w:rsidRPr="000265CB">
        <w:rPr>
          <w:sz w:val="28"/>
          <w:szCs w:val="28"/>
        </w:rPr>
        <w:t>, 1.0);</w:t>
      </w:r>
    </w:p>
    <w:p w14:paraId="0E1B2416" w14:textId="77777777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>}</w:t>
      </w:r>
    </w:p>
    <w:p w14:paraId="2A9EDFCA" w14:textId="42442A06" w:rsidR="000265CB" w:rsidRPr="000265CB" w:rsidRDefault="000265CB" w:rsidP="000265CB">
      <w:pPr>
        <w:ind w:firstLine="709"/>
        <w:jc w:val="both"/>
        <w:rPr>
          <w:sz w:val="28"/>
          <w:szCs w:val="28"/>
        </w:rPr>
      </w:pPr>
      <w:r w:rsidRPr="000265CB">
        <w:rPr>
          <w:sz w:val="28"/>
          <w:szCs w:val="28"/>
        </w:rPr>
        <w:t>`;</w:t>
      </w:r>
    </w:p>
    <w:sectPr w:rsidR="000265CB" w:rsidRPr="00026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D0A9" w14:textId="77777777" w:rsidR="005F2A47" w:rsidRDefault="005F2A47" w:rsidP="006E5D74">
      <w:r>
        <w:separator/>
      </w:r>
    </w:p>
  </w:endnote>
  <w:endnote w:type="continuationSeparator" w:id="0">
    <w:p w14:paraId="0F6CC754" w14:textId="77777777" w:rsidR="005F2A47" w:rsidRDefault="005F2A47" w:rsidP="006E5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6FAE" w14:textId="77777777" w:rsidR="005F2A47" w:rsidRDefault="005F2A47" w:rsidP="006E5D74">
      <w:r>
        <w:separator/>
      </w:r>
    </w:p>
  </w:footnote>
  <w:footnote w:type="continuationSeparator" w:id="0">
    <w:p w14:paraId="3C770983" w14:textId="77777777" w:rsidR="005F2A47" w:rsidRDefault="005F2A47" w:rsidP="006E5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530"/>
    <w:multiLevelType w:val="hybridMultilevel"/>
    <w:tmpl w:val="FB360C4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9B7D4B"/>
    <w:multiLevelType w:val="hybridMultilevel"/>
    <w:tmpl w:val="DAE042E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8E24F0"/>
    <w:multiLevelType w:val="hybridMultilevel"/>
    <w:tmpl w:val="AEB4C8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B8657F"/>
    <w:multiLevelType w:val="hybridMultilevel"/>
    <w:tmpl w:val="1DC4429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522A94"/>
    <w:multiLevelType w:val="hybridMultilevel"/>
    <w:tmpl w:val="5A14480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FD4F30"/>
    <w:multiLevelType w:val="hybridMultilevel"/>
    <w:tmpl w:val="71BE049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3D2CB0"/>
    <w:multiLevelType w:val="hybridMultilevel"/>
    <w:tmpl w:val="4548548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BF0E08"/>
    <w:multiLevelType w:val="hybridMultilevel"/>
    <w:tmpl w:val="F33AC28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E4B53D4"/>
    <w:multiLevelType w:val="hybridMultilevel"/>
    <w:tmpl w:val="86B6591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2772554">
    <w:abstractNumId w:val="7"/>
  </w:num>
  <w:num w:numId="2" w16cid:durableId="464543830">
    <w:abstractNumId w:val="3"/>
  </w:num>
  <w:num w:numId="3" w16cid:durableId="1885825598">
    <w:abstractNumId w:val="4"/>
  </w:num>
  <w:num w:numId="4" w16cid:durableId="1670060660">
    <w:abstractNumId w:val="2"/>
  </w:num>
  <w:num w:numId="5" w16cid:durableId="816653754">
    <w:abstractNumId w:val="8"/>
  </w:num>
  <w:num w:numId="6" w16cid:durableId="1527795020">
    <w:abstractNumId w:val="5"/>
  </w:num>
  <w:num w:numId="7" w16cid:durableId="277028895">
    <w:abstractNumId w:val="0"/>
  </w:num>
  <w:num w:numId="8" w16cid:durableId="373385407">
    <w:abstractNumId w:val="6"/>
  </w:num>
  <w:num w:numId="9" w16cid:durableId="38071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6A"/>
    <w:rsid w:val="000265CB"/>
    <w:rsid w:val="0004010B"/>
    <w:rsid w:val="00097057"/>
    <w:rsid w:val="000A0426"/>
    <w:rsid w:val="000D1FD8"/>
    <w:rsid w:val="000E6B90"/>
    <w:rsid w:val="00117506"/>
    <w:rsid w:val="00165ED9"/>
    <w:rsid w:val="001B7DAF"/>
    <w:rsid w:val="00224987"/>
    <w:rsid w:val="0022686B"/>
    <w:rsid w:val="002E4177"/>
    <w:rsid w:val="003326CD"/>
    <w:rsid w:val="00355032"/>
    <w:rsid w:val="003C6CE9"/>
    <w:rsid w:val="003D4C4B"/>
    <w:rsid w:val="003F39CF"/>
    <w:rsid w:val="003F740A"/>
    <w:rsid w:val="0042271A"/>
    <w:rsid w:val="004A5A20"/>
    <w:rsid w:val="004E68D0"/>
    <w:rsid w:val="00506789"/>
    <w:rsid w:val="00576F94"/>
    <w:rsid w:val="005F2A47"/>
    <w:rsid w:val="0068036A"/>
    <w:rsid w:val="006B3EBF"/>
    <w:rsid w:val="006E5D74"/>
    <w:rsid w:val="007A4F3E"/>
    <w:rsid w:val="00803005"/>
    <w:rsid w:val="008448C6"/>
    <w:rsid w:val="008C35DE"/>
    <w:rsid w:val="008E275B"/>
    <w:rsid w:val="009A6E27"/>
    <w:rsid w:val="009C4062"/>
    <w:rsid w:val="009D72B0"/>
    <w:rsid w:val="00A201E7"/>
    <w:rsid w:val="00A21980"/>
    <w:rsid w:val="00AD7393"/>
    <w:rsid w:val="00AF6806"/>
    <w:rsid w:val="00B13C5C"/>
    <w:rsid w:val="00BD6AF3"/>
    <w:rsid w:val="00C70722"/>
    <w:rsid w:val="00C742DD"/>
    <w:rsid w:val="00CF20DA"/>
    <w:rsid w:val="00DB2BF5"/>
    <w:rsid w:val="00E61BF6"/>
    <w:rsid w:val="00E827CE"/>
    <w:rsid w:val="00E95A5F"/>
    <w:rsid w:val="00F211DC"/>
    <w:rsid w:val="00F74AA3"/>
    <w:rsid w:val="00F92340"/>
    <w:rsid w:val="00F9295C"/>
    <w:rsid w:val="00F9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02E6"/>
  <w15:chartTrackingRefBased/>
  <w15:docId w15:val="{38093327-CC6E-424E-A059-F056092E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10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03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3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36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36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36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36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36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36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36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36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803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8036A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68036A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8036A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8036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8036A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8036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8036A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80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8036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8036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8036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68036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8036A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6803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6803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8036A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68036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803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uk-UA"/>
    </w:rPr>
  </w:style>
  <w:style w:type="character" w:styleId="ae">
    <w:name w:val="Placeholder Text"/>
    <w:basedOn w:val="a0"/>
    <w:uiPriority w:val="99"/>
    <w:semiHidden/>
    <w:rsid w:val="007A4F3E"/>
    <w:rPr>
      <w:color w:val="666666"/>
    </w:rPr>
  </w:style>
  <w:style w:type="paragraph" w:styleId="af">
    <w:name w:val="header"/>
    <w:basedOn w:val="a"/>
    <w:link w:val="af0"/>
    <w:uiPriority w:val="99"/>
    <w:unhideWhenUsed/>
    <w:rsid w:val="006E5D74"/>
    <w:pPr>
      <w:tabs>
        <w:tab w:val="center" w:pos="4677"/>
        <w:tab w:val="right" w:pos="9355"/>
      </w:tabs>
    </w:pPr>
  </w:style>
  <w:style w:type="character" w:customStyle="1" w:styleId="af0">
    <w:name w:val="Верхній колонтитул Знак"/>
    <w:basedOn w:val="a0"/>
    <w:link w:val="af"/>
    <w:uiPriority w:val="99"/>
    <w:rsid w:val="006E5D74"/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af1">
    <w:name w:val="footer"/>
    <w:basedOn w:val="a"/>
    <w:link w:val="af2"/>
    <w:uiPriority w:val="99"/>
    <w:unhideWhenUsed/>
    <w:rsid w:val="006E5D74"/>
    <w:pPr>
      <w:tabs>
        <w:tab w:val="center" w:pos="4677"/>
        <w:tab w:val="right" w:pos="9355"/>
      </w:tabs>
    </w:pPr>
  </w:style>
  <w:style w:type="character" w:customStyle="1" w:styleId="af2">
    <w:name w:val="Нижній колонтитул Знак"/>
    <w:basedOn w:val="a0"/>
    <w:link w:val="af1"/>
    <w:uiPriority w:val="99"/>
    <w:rsid w:val="006E5D74"/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19</Pages>
  <Words>12444</Words>
  <Characters>7094</Characters>
  <Application>Microsoft Office Word</Application>
  <DocSecurity>0</DocSecurity>
  <Lines>59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Авраменко</dc:creator>
  <cp:keywords/>
  <dc:description/>
  <cp:lastModifiedBy>Олег Авраменко</cp:lastModifiedBy>
  <cp:revision>22</cp:revision>
  <dcterms:created xsi:type="dcterms:W3CDTF">2025-12-16T16:49:00Z</dcterms:created>
  <dcterms:modified xsi:type="dcterms:W3CDTF">2025-12-26T23:36:00Z</dcterms:modified>
</cp:coreProperties>
</file>