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8BF9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E4A58EC"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5422C80" w14:textId="77777777" w:rsidR="004C7586" w:rsidRPr="00160A95" w:rsidRDefault="004C7586" w:rsidP="00160A95">
      <w:pPr>
        <w:spacing w:after="0"/>
        <w:jc w:val="center"/>
        <w:rPr>
          <w:b/>
          <w:bCs/>
        </w:rPr>
      </w:pPr>
    </w:p>
    <w:p w14:paraId="06B21161" w14:textId="77777777" w:rsidR="004C7586" w:rsidRPr="00160A95" w:rsidRDefault="004C7586" w:rsidP="00160A95">
      <w:pPr>
        <w:spacing w:after="0"/>
        <w:rPr>
          <w:bCs/>
          <w:i/>
          <w:iCs/>
        </w:rPr>
      </w:pPr>
    </w:p>
    <w:p w14:paraId="785178D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8960907" w14:textId="77777777" w:rsidR="004C7586" w:rsidRDefault="004C7586" w:rsidP="00160A95">
      <w:pPr>
        <w:numPr>
          <w:ilvl w:val="0"/>
          <w:numId w:val="2"/>
        </w:numPr>
        <w:spacing w:after="0"/>
        <w:rPr>
          <w:rFonts w:cs="BookAntiqua"/>
        </w:rPr>
      </w:pPr>
      <w:r w:rsidRPr="00160A95">
        <w:rPr>
          <w:rFonts w:cs="BookAntiqua"/>
        </w:rPr>
        <w:t>Are nearly normal?</w:t>
      </w:r>
    </w:p>
    <w:p w14:paraId="3AD97EC1" w14:textId="77777777" w:rsidR="003C5D39" w:rsidRDefault="003C5D39" w:rsidP="003C5D39">
      <w:pPr>
        <w:spacing w:after="0"/>
        <w:rPr>
          <w:rFonts w:cs="BookAntiqua"/>
        </w:rPr>
      </w:pPr>
    </w:p>
    <w:p w14:paraId="73A2959D" w14:textId="17B3FEC2" w:rsidR="003C5D39" w:rsidRPr="003C5D39" w:rsidRDefault="003C5D39" w:rsidP="003C5D39">
      <w:pPr>
        <w:spacing w:after="0"/>
        <w:ind w:left="1080"/>
        <w:rPr>
          <w:rFonts w:cs="BookAntiqua"/>
          <w:b/>
          <w:bCs/>
        </w:rPr>
      </w:pPr>
      <w:r w:rsidRPr="003C5D39">
        <w:rPr>
          <w:rFonts w:cs="BookAntiqua"/>
          <w:b/>
          <w:bCs/>
        </w:rPr>
        <w:t xml:space="preserve">Plot </w:t>
      </w:r>
      <w:r w:rsidR="003E0B1A">
        <w:rPr>
          <w:rFonts w:cs="BookAntiqua"/>
          <w:b/>
          <w:bCs/>
        </w:rPr>
        <w:t>C</w:t>
      </w:r>
    </w:p>
    <w:p w14:paraId="60356788" w14:textId="77777777" w:rsidR="003C5D39" w:rsidRPr="00160A95" w:rsidRDefault="003C5D39" w:rsidP="003C5D39">
      <w:pPr>
        <w:spacing w:after="0"/>
        <w:rPr>
          <w:rFonts w:cs="BookAntiqua"/>
        </w:rPr>
      </w:pPr>
    </w:p>
    <w:p w14:paraId="5EE53678"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77BF7E6" w14:textId="77777777" w:rsidR="00770F83" w:rsidRDefault="00770F83" w:rsidP="00770F83">
      <w:pPr>
        <w:spacing w:after="0"/>
        <w:ind w:left="1080"/>
        <w:rPr>
          <w:rFonts w:cs="BookAntiqua"/>
        </w:rPr>
      </w:pPr>
    </w:p>
    <w:p w14:paraId="66B861A5" w14:textId="7EB9AC22" w:rsidR="00770F83" w:rsidRPr="00770F83" w:rsidRDefault="003E0B1A" w:rsidP="00770F83">
      <w:pPr>
        <w:spacing w:after="0"/>
        <w:ind w:left="1080"/>
        <w:rPr>
          <w:rFonts w:cs="BookAntiqua"/>
          <w:b/>
          <w:bCs/>
        </w:rPr>
      </w:pPr>
      <w:r>
        <w:rPr>
          <w:rFonts w:cs="BookAntiqua"/>
          <w:b/>
          <w:bCs/>
        </w:rPr>
        <w:t>Plot B and Plot D</w:t>
      </w:r>
    </w:p>
    <w:p w14:paraId="038EA780" w14:textId="77777777" w:rsidR="00770F83" w:rsidRPr="00160A95" w:rsidRDefault="00770F83" w:rsidP="00770F83">
      <w:pPr>
        <w:spacing w:after="0"/>
        <w:rPr>
          <w:rFonts w:cs="BookAntiqua"/>
        </w:rPr>
      </w:pPr>
    </w:p>
    <w:p w14:paraId="1A678D23" w14:textId="77777777" w:rsidR="004C7586" w:rsidRDefault="004C7586" w:rsidP="00160A95">
      <w:pPr>
        <w:numPr>
          <w:ilvl w:val="0"/>
          <w:numId w:val="2"/>
        </w:numPr>
        <w:spacing w:after="0"/>
        <w:rPr>
          <w:rFonts w:cs="BookAntiqua"/>
        </w:rPr>
      </w:pPr>
      <w:r w:rsidRPr="00160A95">
        <w:rPr>
          <w:rFonts w:cs="BookAntiqua"/>
        </w:rPr>
        <w:t>Are skewed (i.e. not symmetric) ?</w:t>
      </w:r>
    </w:p>
    <w:p w14:paraId="2537C0C4" w14:textId="77777777" w:rsidR="00CB177B" w:rsidRDefault="00CB177B" w:rsidP="00CB177B">
      <w:pPr>
        <w:spacing w:after="0"/>
        <w:rPr>
          <w:rFonts w:cs="BookAntiqua"/>
        </w:rPr>
      </w:pPr>
    </w:p>
    <w:p w14:paraId="44D86BE0" w14:textId="1F24A3DA" w:rsidR="00CB177B" w:rsidRPr="00CB177B" w:rsidRDefault="00CB177B" w:rsidP="003E0B1A">
      <w:pPr>
        <w:spacing w:after="0"/>
        <w:ind w:left="1080"/>
        <w:rPr>
          <w:rFonts w:cs="BookAntiqua"/>
          <w:b/>
          <w:bCs/>
        </w:rPr>
      </w:pPr>
      <w:r w:rsidRPr="00CB177B">
        <w:rPr>
          <w:rFonts w:cs="BookAntiqua"/>
          <w:b/>
          <w:bCs/>
        </w:rPr>
        <w:t>Plot A</w:t>
      </w:r>
      <w:r w:rsidR="003E0B1A">
        <w:rPr>
          <w:rFonts w:cs="BookAntiqua"/>
          <w:b/>
          <w:bCs/>
        </w:rPr>
        <w:t>, Plot B and Plot D</w:t>
      </w:r>
    </w:p>
    <w:p w14:paraId="5DB49FF0" w14:textId="77777777" w:rsidR="00CB177B" w:rsidRPr="00160A95" w:rsidRDefault="00CB177B" w:rsidP="00CB177B">
      <w:pPr>
        <w:spacing w:after="0"/>
        <w:rPr>
          <w:rFonts w:cs="BookAntiqua"/>
        </w:rPr>
      </w:pPr>
    </w:p>
    <w:p w14:paraId="119E2EA4"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22DF446A" w14:textId="77777777" w:rsidR="003F2756" w:rsidRDefault="003F2756" w:rsidP="003F2756">
      <w:pPr>
        <w:spacing w:after="0"/>
        <w:rPr>
          <w:rFonts w:cs="BookAntiqua"/>
        </w:rPr>
      </w:pPr>
    </w:p>
    <w:p w14:paraId="7869635C" w14:textId="06B2CCA7" w:rsidR="003F2756" w:rsidRPr="003F2756" w:rsidRDefault="003F2756" w:rsidP="003E0B1A">
      <w:pPr>
        <w:spacing w:after="0"/>
        <w:ind w:left="1080"/>
        <w:rPr>
          <w:rFonts w:cs="BookAntiqua"/>
          <w:b/>
          <w:bCs/>
        </w:rPr>
      </w:pPr>
      <w:r w:rsidRPr="003F2756">
        <w:rPr>
          <w:rFonts w:cs="BookAntiqua"/>
          <w:b/>
          <w:bCs/>
        </w:rPr>
        <w:t>Plot A and Plot B</w:t>
      </w:r>
    </w:p>
    <w:p w14:paraId="7C700285" w14:textId="77777777" w:rsidR="004C7586" w:rsidRPr="00160A95" w:rsidRDefault="004C7586" w:rsidP="00160A95">
      <w:pPr>
        <w:spacing w:after="0"/>
        <w:ind w:left="1080"/>
        <w:rPr>
          <w:rFonts w:cs="BookAntiqua"/>
        </w:rPr>
      </w:pPr>
    </w:p>
    <w:p w14:paraId="701DAA50"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39FED3E" wp14:editId="795D217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D1BC4F6" w14:textId="77777777" w:rsidR="004C7586" w:rsidRPr="00160A95" w:rsidRDefault="004C7586" w:rsidP="00160A95">
      <w:pPr>
        <w:autoSpaceDE w:val="0"/>
        <w:autoSpaceDN w:val="0"/>
        <w:adjustRightInd w:val="0"/>
        <w:spacing w:after="0"/>
        <w:rPr>
          <w:rFonts w:cs="BookAntiqua"/>
        </w:rPr>
      </w:pPr>
    </w:p>
    <w:p w14:paraId="6D5FDB9E" w14:textId="77777777" w:rsidR="004C7586" w:rsidRPr="00160A95" w:rsidRDefault="004C7586" w:rsidP="00160A95">
      <w:pPr>
        <w:autoSpaceDE w:val="0"/>
        <w:autoSpaceDN w:val="0"/>
        <w:adjustRightInd w:val="0"/>
        <w:spacing w:after="0"/>
        <w:rPr>
          <w:rFonts w:cs="BookAntiqua"/>
        </w:rPr>
      </w:pPr>
    </w:p>
    <w:p w14:paraId="11793CD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31F5160" w14:textId="77777777" w:rsidR="004C7586" w:rsidRPr="00160A95" w:rsidRDefault="004C7586" w:rsidP="00160A95">
      <w:pPr>
        <w:autoSpaceDE w:val="0"/>
        <w:autoSpaceDN w:val="0"/>
        <w:adjustRightInd w:val="0"/>
        <w:spacing w:after="0"/>
        <w:rPr>
          <w:rFonts w:cs="BookAntiqua"/>
        </w:rPr>
      </w:pPr>
    </w:p>
    <w:p w14:paraId="1381D13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6437F25" w14:textId="77777777" w:rsidR="004C7586" w:rsidRPr="00160A95" w:rsidRDefault="004C7586" w:rsidP="00160A95">
      <w:pPr>
        <w:spacing w:after="0"/>
        <w:ind w:left="360"/>
        <w:rPr>
          <w:rFonts w:cs="BookAntiqua"/>
        </w:rPr>
      </w:pPr>
    </w:p>
    <w:p w14:paraId="1671A4AE"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Before using a normal model for the sampling distribution of the average package weights, the manager must confirm that weights of individual packages are normally distributed.</w:t>
      </w:r>
    </w:p>
    <w:p w14:paraId="00B54842" w14:textId="77777777" w:rsidR="008A4921" w:rsidRDefault="008A4921" w:rsidP="008A4921">
      <w:pPr>
        <w:autoSpaceDE w:val="0"/>
        <w:autoSpaceDN w:val="0"/>
        <w:adjustRightInd w:val="0"/>
        <w:spacing w:after="0"/>
        <w:rPr>
          <w:rFonts w:cs="BookAntiqua"/>
        </w:rPr>
      </w:pPr>
    </w:p>
    <w:p w14:paraId="217B2B83" w14:textId="4C60E033" w:rsidR="008A4921" w:rsidRDefault="00F059BD" w:rsidP="008A4921">
      <w:pPr>
        <w:autoSpaceDE w:val="0"/>
        <w:autoSpaceDN w:val="0"/>
        <w:adjustRightInd w:val="0"/>
        <w:spacing w:after="0"/>
        <w:ind w:left="900"/>
        <w:rPr>
          <w:rFonts w:cs="BookAntiqua"/>
          <w:b/>
          <w:bCs/>
        </w:rPr>
      </w:pPr>
      <w:r w:rsidRPr="00F059BD">
        <w:rPr>
          <w:rFonts w:cs="BookAntiqua"/>
          <w:b/>
          <w:bCs/>
        </w:rPr>
        <w:t xml:space="preserve">False </w:t>
      </w:r>
      <w:r w:rsidRPr="00F059BD">
        <w:rPr>
          <w:rFonts w:cs="BookAntiqua"/>
          <w:b/>
          <w:bCs/>
        </w:rPr>
        <w:sym w:font="Wingdings" w:char="F0E0"/>
      </w:r>
      <w:r w:rsidRPr="00F059BD">
        <w:rPr>
          <w:rFonts w:cs="BookAntiqua"/>
          <w:b/>
          <w:bCs/>
        </w:rPr>
        <w:t xml:space="preserve"> The statement is not entirely accurate. </w:t>
      </w:r>
      <w:r w:rsidR="008A4921" w:rsidRPr="00F059BD">
        <w:rPr>
          <w:rFonts w:cs="BookAntiqua"/>
          <w:b/>
          <w:bCs/>
        </w:rPr>
        <w:t>The CLT allows to use a normal distribution of sample mean even if the weights of individual packages are not normally distributed as long as certain conditions are met. The CLT states that, for a sufficiently large sample size(n &gt; 30), the sampling distribution will be almost normal as long as the population has finite mean and variance. Here, we have a sample size of 25</w:t>
      </w:r>
      <w:r w:rsidRPr="00F059BD">
        <w:rPr>
          <w:rFonts w:cs="BookAntiqua"/>
          <w:b/>
          <w:bCs/>
        </w:rPr>
        <w:t>. The manager can assume the sampling distribution of average package weights is almost normal even if the weights of individual packages are not normally distributed</w:t>
      </w:r>
      <w:r w:rsidR="00422CF4">
        <w:rPr>
          <w:rFonts w:cs="BookAntiqua"/>
          <w:b/>
          <w:bCs/>
        </w:rPr>
        <w:t>.</w:t>
      </w:r>
    </w:p>
    <w:p w14:paraId="41560391" w14:textId="77777777" w:rsidR="00CD4078" w:rsidRPr="00F059BD" w:rsidRDefault="00CD4078" w:rsidP="008A4921">
      <w:pPr>
        <w:autoSpaceDE w:val="0"/>
        <w:autoSpaceDN w:val="0"/>
        <w:adjustRightInd w:val="0"/>
        <w:spacing w:after="0"/>
        <w:ind w:left="900"/>
        <w:rPr>
          <w:rFonts w:cs="BookAntiqua"/>
          <w:b/>
          <w:bCs/>
        </w:rPr>
      </w:pPr>
    </w:p>
    <w:p w14:paraId="20C772F7" w14:textId="77777777" w:rsidR="00160A95" w:rsidRDefault="00160A95" w:rsidP="00160A95">
      <w:pPr>
        <w:pStyle w:val="ListParagraph"/>
        <w:autoSpaceDE w:val="0"/>
        <w:autoSpaceDN w:val="0"/>
        <w:adjustRightInd w:val="0"/>
        <w:spacing w:after="0"/>
        <w:ind w:left="900"/>
        <w:rPr>
          <w:rFonts w:cs="BookAntiqua"/>
        </w:rPr>
      </w:pPr>
    </w:p>
    <w:p w14:paraId="1E9239B6"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CF2FC5C" w14:textId="77777777" w:rsidR="000B7A6B" w:rsidRDefault="000B7A6B" w:rsidP="000B7A6B">
      <w:pPr>
        <w:autoSpaceDE w:val="0"/>
        <w:autoSpaceDN w:val="0"/>
        <w:adjustRightInd w:val="0"/>
        <w:spacing w:after="0"/>
        <w:rPr>
          <w:rFonts w:cs="BookAntiqua"/>
        </w:rPr>
      </w:pPr>
    </w:p>
    <w:p w14:paraId="0E652051" w14:textId="77777777" w:rsidR="000B7A6B" w:rsidRPr="000B7A6B" w:rsidRDefault="000B7A6B" w:rsidP="000B7A6B">
      <w:pPr>
        <w:pStyle w:val="ListParagraph"/>
        <w:ind w:firstLine="180"/>
        <w:rPr>
          <w:rFonts w:cs="BookAntiqua"/>
          <w:b/>
          <w:bCs/>
        </w:rPr>
      </w:pPr>
      <w:r w:rsidRPr="000B7A6B">
        <w:rPr>
          <w:rFonts w:cs="BookAntiqua"/>
          <w:b/>
          <w:bCs/>
        </w:rPr>
        <w:t>As SE(Standard Error)  =  sample standard deviation / Square root of (number of sample)</w:t>
      </w:r>
    </w:p>
    <w:p w14:paraId="589581D7" w14:textId="77777777" w:rsidR="000B7A6B" w:rsidRPr="000B7A6B" w:rsidRDefault="000B7A6B" w:rsidP="000B7A6B">
      <w:pPr>
        <w:pStyle w:val="ListParagraph"/>
        <w:autoSpaceDE w:val="0"/>
        <w:autoSpaceDN w:val="0"/>
        <w:adjustRightInd w:val="0"/>
        <w:spacing w:after="0"/>
        <w:ind w:left="900"/>
        <w:rPr>
          <w:rFonts w:cs="BookAntiqua"/>
          <w:b/>
          <w:bCs/>
        </w:rPr>
      </w:pPr>
      <w:r w:rsidRPr="000B7A6B">
        <w:rPr>
          <w:rFonts w:cs="BookAntiqua"/>
          <w:b/>
          <w:bCs/>
        </w:rPr>
        <w:t>SE = 5 / (25)^1/2</w:t>
      </w:r>
    </w:p>
    <w:p w14:paraId="7AA2FAB4" w14:textId="77777777" w:rsidR="000B7A6B" w:rsidRPr="000B7A6B" w:rsidRDefault="000B7A6B" w:rsidP="000B7A6B">
      <w:pPr>
        <w:pStyle w:val="ListParagraph"/>
        <w:autoSpaceDE w:val="0"/>
        <w:autoSpaceDN w:val="0"/>
        <w:adjustRightInd w:val="0"/>
        <w:spacing w:after="0"/>
        <w:ind w:left="900"/>
        <w:rPr>
          <w:rFonts w:cs="BookAntiqua"/>
          <w:b/>
          <w:bCs/>
        </w:rPr>
      </w:pPr>
      <w:r w:rsidRPr="000B7A6B">
        <w:rPr>
          <w:rFonts w:cs="BookAntiqua"/>
          <w:b/>
          <w:bCs/>
        </w:rPr>
        <w:t>SE = 1</w:t>
      </w:r>
    </w:p>
    <w:p w14:paraId="4A71E4D8" w14:textId="77777777" w:rsidR="000B7A6B" w:rsidRPr="000B7A6B" w:rsidRDefault="000B7A6B" w:rsidP="000B7A6B">
      <w:pPr>
        <w:autoSpaceDE w:val="0"/>
        <w:autoSpaceDN w:val="0"/>
        <w:adjustRightInd w:val="0"/>
        <w:spacing w:after="0"/>
        <w:ind w:left="900"/>
        <w:rPr>
          <w:rFonts w:cs="BookAntiqua"/>
        </w:rPr>
      </w:pPr>
    </w:p>
    <w:p w14:paraId="0E2AF21E" w14:textId="00FCC82F" w:rsidR="00374414" w:rsidRPr="00374414" w:rsidRDefault="00374414" w:rsidP="000B7A6B">
      <w:pPr>
        <w:autoSpaceDE w:val="0"/>
        <w:autoSpaceDN w:val="0"/>
        <w:adjustRightInd w:val="0"/>
        <w:spacing w:after="0"/>
        <w:ind w:left="900"/>
        <w:rPr>
          <w:rFonts w:cs="BookAntiqua"/>
          <w:b/>
          <w:bCs/>
        </w:rPr>
      </w:pPr>
      <w:r w:rsidRPr="00374414">
        <w:rPr>
          <w:rFonts w:cs="BookAntiqua"/>
          <w:b/>
          <w:bCs/>
        </w:rPr>
        <w:t>The standard of error of the sample mean depends on population std_dev and the sample size. Here, we have std_dev = 5lbs and sample size(n) = 25. The standard error of the daily average is indeed 1lbs. So, the statement is True.</w:t>
      </w:r>
    </w:p>
    <w:p w14:paraId="6ABCB5A2" w14:textId="77777777" w:rsidR="004C7586" w:rsidRDefault="004C7586" w:rsidP="00160A95">
      <w:pPr>
        <w:spacing w:after="0"/>
        <w:rPr>
          <w:rFonts w:cs="Times New Roman"/>
        </w:rPr>
      </w:pPr>
    </w:p>
    <w:p w14:paraId="6CB2239B" w14:textId="77777777" w:rsidR="00160A95" w:rsidRPr="00160A95" w:rsidRDefault="00160A95" w:rsidP="00160A95">
      <w:pPr>
        <w:spacing w:after="0"/>
        <w:rPr>
          <w:rFonts w:cs="Times New Roman"/>
        </w:rPr>
      </w:pPr>
    </w:p>
    <w:p w14:paraId="090CE6A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EF9332A" w14:textId="77777777" w:rsidR="004C7586" w:rsidRPr="00160A95" w:rsidRDefault="004C7586" w:rsidP="00160A95">
      <w:pPr>
        <w:autoSpaceDE w:val="0"/>
        <w:autoSpaceDN w:val="0"/>
        <w:adjustRightInd w:val="0"/>
        <w:spacing w:after="0"/>
        <w:ind w:left="360"/>
        <w:rPr>
          <w:rFonts w:cs="BookAntiqua"/>
        </w:rPr>
      </w:pPr>
    </w:p>
    <w:p w14:paraId="492CA95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168B18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86FD38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5138896" w14:textId="7A0D2348"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r w:rsidR="00E826A7">
        <w:rPr>
          <w:rFonts w:cs="BookAntiqua"/>
        </w:rPr>
        <w:t xml:space="preserve">  </w:t>
      </w:r>
      <w:r w:rsidR="00E826A7" w:rsidRPr="00E826A7">
        <w:rPr>
          <w:rFonts w:cs="BookAntiqua"/>
          <w:b/>
          <w:bCs/>
        </w:rPr>
        <w:sym w:font="Wingdings" w:char="F0E0"/>
      </w:r>
      <w:r w:rsidR="00E826A7" w:rsidRPr="00E826A7">
        <w:rPr>
          <w:rFonts w:cs="BookAntiqua"/>
          <w:b/>
          <w:bCs/>
        </w:rPr>
        <w:t xml:space="preserve"> (Correct Answer)</w:t>
      </w:r>
    </w:p>
    <w:p w14:paraId="496BBD74"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30BFB94D" w14:textId="77777777" w:rsidR="006006C0" w:rsidRDefault="006006C0" w:rsidP="006006C0">
      <w:pPr>
        <w:autoSpaceDE w:val="0"/>
        <w:autoSpaceDN w:val="0"/>
        <w:adjustRightInd w:val="0"/>
        <w:spacing w:after="0"/>
        <w:rPr>
          <w:rFonts w:cs="BookAntiqua"/>
        </w:rPr>
      </w:pPr>
    </w:p>
    <w:p w14:paraId="32135BB7" w14:textId="77777777" w:rsidR="006006C0" w:rsidRPr="006006C0" w:rsidRDefault="006006C0" w:rsidP="006006C0">
      <w:pPr>
        <w:autoSpaceDE w:val="0"/>
        <w:autoSpaceDN w:val="0"/>
        <w:adjustRightInd w:val="0"/>
        <w:spacing w:after="0"/>
        <w:ind w:left="360"/>
        <w:rPr>
          <w:rFonts w:cs="BookAntiqua"/>
          <w:b/>
          <w:bCs/>
        </w:rPr>
      </w:pPr>
      <w:r w:rsidRPr="006006C0">
        <w:rPr>
          <w:rFonts w:cs="BookAntiqua"/>
          <w:b/>
          <w:bCs/>
        </w:rPr>
        <w:t>t=(x-mean)/sigma/sqrt(n); t-test, because standard deviation is not given for the long term</w:t>
      </w:r>
    </w:p>
    <w:p w14:paraId="2BB23ADF" w14:textId="77777777" w:rsidR="006006C0" w:rsidRPr="006006C0" w:rsidRDefault="006006C0" w:rsidP="006006C0">
      <w:pPr>
        <w:autoSpaceDE w:val="0"/>
        <w:autoSpaceDN w:val="0"/>
        <w:adjustRightInd w:val="0"/>
        <w:spacing w:after="0"/>
        <w:ind w:left="360"/>
        <w:rPr>
          <w:rFonts w:cs="BookAntiqua"/>
          <w:b/>
          <w:bCs/>
        </w:rPr>
      </w:pPr>
      <w:r w:rsidRPr="006006C0">
        <w:rPr>
          <w:rFonts w:cs="BookAntiqua"/>
          <w:b/>
          <w:bCs/>
        </w:rPr>
        <w:t>=(45-50) or (55-50)/40/sqrt(100)</w:t>
      </w:r>
      <w:r w:rsidRPr="006006C0">
        <w:rPr>
          <w:rFonts w:cs="BookAntiqua"/>
          <w:b/>
          <w:bCs/>
        </w:rPr>
        <w:br/>
        <w:t>=+/- 5/40/sqrt(100)</w:t>
      </w:r>
      <w:r w:rsidRPr="006006C0">
        <w:rPr>
          <w:rFonts w:cs="BookAntiqua"/>
          <w:b/>
          <w:bCs/>
        </w:rPr>
        <w:br/>
        <w:t>=+/- 1.25</w:t>
      </w:r>
      <w:r w:rsidRPr="006006C0">
        <w:rPr>
          <w:rFonts w:cs="BookAntiqua"/>
          <w:b/>
          <w:bCs/>
        </w:rPr>
        <w:br/>
        <w:t>The probability of z between those values is 0.7857, so probability of an investigation is 1-0.7887, or 0.214.</w:t>
      </w:r>
    </w:p>
    <w:p w14:paraId="693F0799" w14:textId="77777777" w:rsidR="006006C0" w:rsidRPr="00160A95" w:rsidRDefault="006006C0" w:rsidP="006006C0">
      <w:pPr>
        <w:autoSpaceDE w:val="0"/>
        <w:autoSpaceDN w:val="0"/>
        <w:adjustRightInd w:val="0"/>
        <w:spacing w:after="0"/>
        <w:ind w:left="720"/>
        <w:rPr>
          <w:rFonts w:cs="BookAntiqua"/>
        </w:rPr>
      </w:pPr>
    </w:p>
    <w:p w14:paraId="454FF89C" w14:textId="77777777" w:rsidR="004C7586" w:rsidRDefault="004C7586" w:rsidP="00160A95">
      <w:pPr>
        <w:autoSpaceDE w:val="0"/>
        <w:autoSpaceDN w:val="0"/>
        <w:adjustRightInd w:val="0"/>
        <w:spacing w:after="0"/>
        <w:rPr>
          <w:rFonts w:cs="BookAntiqua"/>
        </w:rPr>
      </w:pPr>
    </w:p>
    <w:p w14:paraId="280160F9" w14:textId="77777777" w:rsidR="00160A95" w:rsidRPr="00160A95" w:rsidRDefault="00160A95" w:rsidP="00160A95">
      <w:pPr>
        <w:autoSpaceDE w:val="0"/>
        <w:autoSpaceDN w:val="0"/>
        <w:adjustRightInd w:val="0"/>
        <w:spacing w:after="0"/>
        <w:rPr>
          <w:rFonts w:cs="BookAntiqua"/>
        </w:rPr>
      </w:pPr>
    </w:p>
    <w:p w14:paraId="57F2044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A9BE1A0" w14:textId="77777777" w:rsidR="004C7586" w:rsidRPr="00160A95" w:rsidRDefault="004C7586" w:rsidP="00160A95">
      <w:pPr>
        <w:autoSpaceDE w:val="0"/>
        <w:autoSpaceDN w:val="0"/>
        <w:adjustRightInd w:val="0"/>
        <w:spacing w:after="0"/>
        <w:rPr>
          <w:rFonts w:cs="BookAntiqua"/>
        </w:rPr>
      </w:pPr>
    </w:p>
    <w:p w14:paraId="492BA74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ABDBEF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C52DD1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1F8CEBE" w14:textId="2AAE0C2B"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r w:rsidR="00C36A2F">
        <w:rPr>
          <w:rFonts w:cs="BookAntiqua"/>
        </w:rPr>
        <w:t xml:space="preserve"> </w:t>
      </w:r>
      <w:r w:rsidR="00C36A2F" w:rsidRPr="00E10C42">
        <w:rPr>
          <w:rFonts w:cs="BookAntiqua"/>
          <w:b/>
          <w:bCs/>
        </w:rPr>
        <w:sym w:font="Wingdings" w:char="F0E0"/>
      </w:r>
      <w:r w:rsidR="00C36A2F" w:rsidRPr="00E10C42">
        <w:rPr>
          <w:rFonts w:cs="BookAntiqua"/>
          <w:b/>
          <w:bCs/>
        </w:rPr>
        <w:t xml:space="preserve"> (Correct Answer)</w:t>
      </w:r>
    </w:p>
    <w:p w14:paraId="61200D83" w14:textId="1761A9A9"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r w:rsidR="00E10C42">
        <w:rPr>
          <w:rFonts w:cs="BookAntiqua"/>
        </w:rPr>
        <w:t xml:space="preserve">  </w:t>
      </w:r>
    </w:p>
    <w:p w14:paraId="25B3472A" w14:textId="77777777" w:rsidR="004C7586" w:rsidRDefault="004C7586" w:rsidP="00160A95">
      <w:pPr>
        <w:autoSpaceDE w:val="0"/>
        <w:autoSpaceDN w:val="0"/>
        <w:adjustRightInd w:val="0"/>
        <w:spacing w:after="0"/>
        <w:rPr>
          <w:rFonts w:cs="BookAntiqua"/>
        </w:rPr>
      </w:pPr>
    </w:p>
    <w:p w14:paraId="0B938D63" w14:textId="479A817E" w:rsidR="00492A23" w:rsidRDefault="007522A9" w:rsidP="007522A9">
      <w:pPr>
        <w:autoSpaceDE w:val="0"/>
        <w:autoSpaceDN w:val="0"/>
        <w:adjustRightInd w:val="0"/>
        <w:spacing w:after="0"/>
        <w:ind w:left="720"/>
        <w:rPr>
          <w:rFonts w:cs="BookAntiqua"/>
          <w:b/>
          <w:bCs/>
        </w:rPr>
      </w:pPr>
      <w:r w:rsidRPr="000E388C">
        <w:rPr>
          <w:rFonts w:cs="BookAntiqua"/>
          <w:b/>
          <w:bCs/>
        </w:rPr>
        <w:t>value = (</w:t>
      </w:r>
      <w:r w:rsidR="00982E2B">
        <w:rPr>
          <w:rFonts w:cs="BookAntiqua"/>
          <w:b/>
          <w:bCs/>
        </w:rPr>
        <w:t>sample_mean</w:t>
      </w:r>
      <w:r w:rsidRPr="000E388C">
        <w:rPr>
          <w:rFonts w:cs="BookAntiqua"/>
          <w:b/>
          <w:bCs/>
        </w:rPr>
        <w:t xml:space="preserve"> – </w:t>
      </w:r>
      <w:r w:rsidR="00982E2B">
        <w:rPr>
          <w:rFonts w:cs="BookAntiqua"/>
          <w:b/>
          <w:bCs/>
        </w:rPr>
        <w:t>pop_mean</w:t>
      </w:r>
      <w:r w:rsidRPr="000E388C">
        <w:rPr>
          <w:rFonts w:cs="BookAntiqua"/>
          <w:b/>
          <w:bCs/>
        </w:rPr>
        <w:t>)/(</w:t>
      </w:r>
      <w:r w:rsidRPr="000E388C">
        <w:rPr>
          <w:rFonts w:cs="BookAntiqua"/>
          <w:b/>
          <w:bCs/>
        </w:rPr>
        <w:t>st</w:t>
      </w:r>
      <w:r w:rsidRPr="000E388C">
        <w:rPr>
          <w:rFonts w:cs="BookAntiqua"/>
          <w:b/>
          <w:bCs/>
        </w:rPr>
        <w:t xml:space="preserve">d_dev/sqrt(n)) </w:t>
      </w:r>
      <w:r w:rsidRPr="000E388C">
        <w:rPr>
          <w:rFonts w:cs="BookAntiqua"/>
          <w:b/>
          <w:bCs/>
        </w:rPr>
        <w:br/>
        <w:t>1.96</w:t>
      </w:r>
      <w:r w:rsidRPr="000E388C">
        <w:rPr>
          <w:rFonts w:cs="BookAntiqua"/>
          <w:b/>
          <w:bCs/>
        </w:rPr>
        <w:t xml:space="preserve"> </w:t>
      </w:r>
      <w:r w:rsidRPr="000E388C">
        <w:rPr>
          <w:rFonts w:cs="BookAntiqua"/>
          <w:b/>
          <w:bCs/>
        </w:rPr>
        <w:t>=</w:t>
      </w:r>
      <w:r w:rsidRPr="000E388C">
        <w:rPr>
          <w:rFonts w:cs="BookAntiqua"/>
          <w:b/>
          <w:bCs/>
        </w:rPr>
        <w:t xml:space="preserve"> </w:t>
      </w:r>
      <w:r w:rsidRPr="000E388C">
        <w:rPr>
          <w:rFonts w:cs="BookAntiqua"/>
          <w:b/>
          <w:bCs/>
        </w:rPr>
        <w:t>(5)</w:t>
      </w:r>
      <w:r w:rsidRPr="000E388C">
        <w:rPr>
          <w:rFonts w:cs="BookAntiqua"/>
          <w:b/>
          <w:bCs/>
        </w:rPr>
        <w:t xml:space="preserve"> * </w:t>
      </w:r>
      <w:r w:rsidRPr="000E388C">
        <w:rPr>
          <w:rFonts w:cs="BookAntiqua"/>
          <w:b/>
          <w:bCs/>
        </w:rPr>
        <w:t>(</w:t>
      </w:r>
      <w:r w:rsidR="00492A23">
        <w:rPr>
          <w:rFonts w:cs="BookAntiqua"/>
          <w:b/>
          <w:bCs/>
        </w:rPr>
        <w:t>40/</w:t>
      </w:r>
      <w:r w:rsidRPr="000E388C">
        <w:rPr>
          <w:rFonts w:cs="BookAntiqua"/>
          <w:b/>
          <w:bCs/>
        </w:rPr>
        <w:t>sqrt(n))</w:t>
      </w:r>
    </w:p>
    <w:p w14:paraId="03CC03CE" w14:textId="48189AEE" w:rsidR="007522A9" w:rsidRPr="000E388C" w:rsidRDefault="00492A23" w:rsidP="007522A9">
      <w:pPr>
        <w:autoSpaceDE w:val="0"/>
        <w:autoSpaceDN w:val="0"/>
        <w:adjustRightInd w:val="0"/>
        <w:spacing w:after="0"/>
        <w:ind w:left="720"/>
        <w:rPr>
          <w:rFonts w:cs="BookAntiqua"/>
          <w:b/>
          <w:bCs/>
        </w:rPr>
      </w:pPr>
      <w:r>
        <w:rPr>
          <w:rFonts w:cs="BookAntiqua"/>
          <w:b/>
          <w:bCs/>
        </w:rPr>
        <w:t>1.96 = 5 * sqrt(n)/40</w:t>
      </w:r>
      <w:r w:rsidR="007522A9" w:rsidRPr="000E388C">
        <w:rPr>
          <w:rFonts w:cs="BookAntiqua"/>
          <w:b/>
          <w:bCs/>
        </w:rPr>
        <w:br/>
      </w:r>
      <w:r w:rsidR="000E388C" w:rsidRPr="000E388C">
        <w:rPr>
          <w:rFonts w:cs="BookAntiqua"/>
          <w:b/>
          <w:bCs/>
        </w:rPr>
        <w:t>(</w:t>
      </w:r>
      <w:r w:rsidR="007522A9" w:rsidRPr="000E388C">
        <w:rPr>
          <w:rFonts w:cs="BookAntiqua"/>
          <w:b/>
          <w:bCs/>
        </w:rPr>
        <w:t>(1.96 * 40)/5</w:t>
      </w:r>
      <w:r w:rsidR="000E388C" w:rsidRPr="000E388C">
        <w:rPr>
          <w:rFonts w:cs="BookAntiqua"/>
          <w:b/>
          <w:bCs/>
        </w:rPr>
        <w:t>) * square = sqrt(n)</w:t>
      </w:r>
    </w:p>
    <w:p w14:paraId="6C3F3EA8" w14:textId="09150C95" w:rsidR="000E388C" w:rsidRDefault="000E388C" w:rsidP="007522A9">
      <w:pPr>
        <w:autoSpaceDE w:val="0"/>
        <w:autoSpaceDN w:val="0"/>
        <w:adjustRightInd w:val="0"/>
        <w:spacing w:after="0"/>
        <w:ind w:left="720"/>
        <w:rPr>
          <w:rFonts w:cs="BookAntiqua"/>
          <w:b/>
          <w:bCs/>
        </w:rPr>
      </w:pPr>
      <w:r w:rsidRPr="000E388C">
        <w:rPr>
          <w:rFonts w:cs="BookAntiqua"/>
          <w:b/>
          <w:bCs/>
        </w:rPr>
        <w:t>n = 245.8624</w:t>
      </w:r>
    </w:p>
    <w:p w14:paraId="4B524B92" w14:textId="2375AA51" w:rsidR="001B1579" w:rsidRPr="000E388C" w:rsidRDefault="001B1579" w:rsidP="007522A9">
      <w:pPr>
        <w:autoSpaceDE w:val="0"/>
        <w:autoSpaceDN w:val="0"/>
        <w:adjustRightInd w:val="0"/>
        <w:spacing w:after="0"/>
        <w:ind w:left="720"/>
        <w:rPr>
          <w:rFonts w:cs="BookAntiqua"/>
          <w:b/>
          <w:bCs/>
        </w:rPr>
      </w:pPr>
      <w:r>
        <w:rPr>
          <w:rFonts w:cs="BookAntiqua"/>
          <w:b/>
          <w:bCs/>
        </w:rPr>
        <w:t>n = 246</w:t>
      </w:r>
    </w:p>
    <w:p w14:paraId="69BDD14D" w14:textId="77777777" w:rsidR="00160A95" w:rsidRDefault="00160A95" w:rsidP="007522A9">
      <w:pPr>
        <w:autoSpaceDE w:val="0"/>
        <w:autoSpaceDN w:val="0"/>
        <w:adjustRightInd w:val="0"/>
        <w:spacing w:after="0"/>
        <w:ind w:left="720"/>
        <w:rPr>
          <w:rFonts w:cs="BookAntiqua"/>
        </w:rPr>
      </w:pPr>
    </w:p>
    <w:p w14:paraId="02C7A4B0" w14:textId="77777777" w:rsidR="006E1FEC" w:rsidRDefault="006E1FEC" w:rsidP="00160A95">
      <w:pPr>
        <w:autoSpaceDE w:val="0"/>
        <w:autoSpaceDN w:val="0"/>
        <w:adjustRightInd w:val="0"/>
        <w:spacing w:after="0"/>
        <w:rPr>
          <w:rFonts w:cs="BookAntiqua"/>
        </w:rPr>
      </w:pPr>
    </w:p>
    <w:p w14:paraId="325391EF" w14:textId="77777777" w:rsidR="006E1FEC" w:rsidRDefault="006E1FEC" w:rsidP="00160A95">
      <w:pPr>
        <w:autoSpaceDE w:val="0"/>
        <w:autoSpaceDN w:val="0"/>
        <w:adjustRightInd w:val="0"/>
        <w:spacing w:after="0"/>
        <w:rPr>
          <w:rFonts w:cs="BookAntiqua"/>
        </w:rPr>
      </w:pPr>
    </w:p>
    <w:p w14:paraId="1AAB5B92" w14:textId="77777777" w:rsidR="006E1FEC" w:rsidRPr="00160A95" w:rsidRDefault="006E1FEC" w:rsidP="00160A95">
      <w:pPr>
        <w:autoSpaceDE w:val="0"/>
        <w:autoSpaceDN w:val="0"/>
        <w:adjustRightInd w:val="0"/>
        <w:spacing w:after="0"/>
        <w:rPr>
          <w:rFonts w:cs="BookAntiqua"/>
        </w:rPr>
      </w:pPr>
    </w:p>
    <w:p w14:paraId="321355E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AD38471" w14:textId="77777777" w:rsidR="004C7586" w:rsidRPr="00160A95" w:rsidRDefault="004C7586" w:rsidP="00160A95">
      <w:pPr>
        <w:autoSpaceDE w:val="0"/>
        <w:autoSpaceDN w:val="0"/>
        <w:adjustRightInd w:val="0"/>
        <w:spacing w:after="0"/>
        <w:ind w:left="720"/>
        <w:rPr>
          <w:rFonts w:cs="BookAntiqua"/>
        </w:rPr>
      </w:pPr>
    </w:p>
    <w:p w14:paraId="0CEB6AE4" w14:textId="7EA2263A" w:rsidR="00F07B29" w:rsidRPr="00336672" w:rsidRDefault="004C7586" w:rsidP="00F07B29">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ABA7FD6" w14:textId="52693756" w:rsidR="00F46989" w:rsidRPr="00336672" w:rsidRDefault="004C7586" w:rsidP="00F07B29">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FD62974" w14:textId="3ABB3B3E" w:rsidR="00DA657E" w:rsidRPr="00336672" w:rsidRDefault="004C7586" w:rsidP="00DA657E">
      <w:pPr>
        <w:numPr>
          <w:ilvl w:val="0"/>
          <w:numId w:val="6"/>
        </w:numPr>
        <w:autoSpaceDE w:val="0"/>
        <w:autoSpaceDN w:val="0"/>
        <w:adjustRightInd w:val="0"/>
        <w:spacing w:after="0"/>
        <w:rPr>
          <w:rFonts w:cs="BookAntiqua"/>
        </w:rPr>
      </w:pPr>
      <w:r w:rsidRPr="00160A95">
        <w:rPr>
          <w:rFonts w:cs="BookAntiqua"/>
        </w:rPr>
        <w:t>The mean score in any sample will be 720.</w:t>
      </w:r>
    </w:p>
    <w:p w14:paraId="61204B34"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3872341" w14:textId="77777777" w:rsidR="00DA657E" w:rsidRDefault="00DA657E" w:rsidP="00DA657E">
      <w:pPr>
        <w:autoSpaceDE w:val="0"/>
        <w:autoSpaceDN w:val="0"/>
        <w:adjustRightInd w:val="0"/>
        <w:spacing w:after="0"/>
        <w:rPr>
          <w:rFonts w:cs="BookAntiqua"/>
        </w:rPr>
      </w:pPr>
    </w:p>
    <w:p w14:paraId="30FCA8DA" w14:textId="01E06759" w:rsidR="00DA657E" w:rsidRPr="00DA657E" w:rsidRDefault="00DA657E" w:rsidP="00DA657E">
      <w:pPr>
        <w:autoSpaceDE w:val="0"/>
        <w:autoSpaceDN w:val="0"/>
        <w:adjustRightInd w:val="0"/>
        <w:spacing w:after="0"/>
        <w:ind w:left="1080"/>
        <w:rPr>
          <w:rFonts w:cs="BookAntiqua"/>
          <w:b/>
          <w:bCs/>
        </w:rPr>
      </w:pPr>
      <w:r w:rsidRPr="00DA657E">
        <w:rPr>
          <w:rFonts w:cs="BookAntiqua"/>
          <w:b/>
          <w:bCs/>
        </w:rPr>
        <w:t xml:space="preserve">True </w:t>
      </w:r>
      <w:r w:rsidRPr="00DA657E">
        <w:rPr>
          <w:rFonts w:cs="BookAntiqua"/>
          <w:b/>
          <w:bCs/>
        </w:rPr>
        <w:sym w:font="Wingdings" w:char="F0E0"/>
      </w:r>
      <w:r w:rsidRPr="00DA657E">
        <w:rPr>
          <w:rFonts w:cs="BookAntiqua"/>
          <w:b/>
          <w:bCs/>
        </w:rPr>
        <w:t xml:space="preserve"> The average of the sample means acro</w:t>
      </w:r>
      <w:r w:rsidR="00A4592B">
        <w:rPr>
          <w:rFonts w:cs="BookAntiqua"/>
          <w:b/>
          <w:bCs/>
        </w:rPr>
        <w:t>ss several samples should be close to the population mean i.e 720 assuming that the samples are selected randomly</w:t>
      </w:r>
      <w:r w:rsidR="00F46051">
        <w:rPr>
          <w:rFonts w:cs="BookAntiqua"/>
          <w:b/>
          <w:bCs/>
        </w:rPr>
        <w:t>.</w:t>
      </w:r>
    </w:p>
    <w:p w14:paraId="116A3334" w14:textId="77777777" w:rsidR="00DA657E" w:rsidRPr="00160A95" w:rsidRDefault="00DA657E" w:rsidP="00DA657E">
      <w:pPr>
        <w:autoSpaceDE w:val="0"/>
        <w:autoSpaceDN w:val="0"/>
        <w:adjustRightInd w:val="0"/>
        <w:spacing w:after="0"/>
        <w:rPr>
          <w:rFonts w:cs="BookAntiqua"/>
        </w:rPr>
      </w:pPr>
    </w:p>
    <w:p w14:paraId="27E03F8E" w14:textId="6690BC12" w:rsidR="00DA657E" w:rsidRPr="00336672" w:rsidRDefault="004C7586" w:rsidP="00336672">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DA657E" w:rsidRPr="00336672"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870695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46332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95005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772060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83114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95478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44813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126303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B7A6B"/>
    <w:rsid w:val="000E388C"/>
    <w:rsid w:val="00160A95"/>
    <w:rsid w:val="001B1579"/>
    <w:rsid w:val="002C3682"/>
    <w:rsid w:val="00336672"/>
    <w:rsid w:val="00374414"/>
    <w:rsid w:val="003C5D39"/>
    <w:rsid w:val="003E0B1A"/>
    <w:rsid w:val="003F2756"/>
    <w:rsid w:val="00422CF4"/>
    <w:rsid w:val="004758B8"/>
    <w:rsid w:val="00492A23"/>
    <w:rsid w:val="004C7586"/>
    <w:rsid w:val="00505D35"/>
    <w:rsid w:val="006006C0"/>
    <w:rsid w:val="00675BB2"/>
    <w:rsid w:val="006E1FEC"/>
    <w:rsid w:val="0071221A"/>
    <w:rsid w:val="007522A9"/>
    <w:rsid w:val="00753DC0"/>
    <w:rsid w:val="00770F83"/>
    <w:rsid w:val="008A4921"/>
    <w:rsid w:val="00982E2B"/>
    <w:rsid w:val="00A4592B"/>
    <w:rsid w:val="00C36A2F"/>
    <w:rsid w:val="00C37C16"/>
    <w:rsid w:val="00CB177B"/>
    <w:rsid w:val="00CD4078"/>
    <w:rsid w:val="00D46F10"/>
    <w:rsid w:val="00D66A42"/>
    <w:rsid w:val="00DA657E"/>
    <w:rsid w:val="00E10C42"/>
    <w:rsid w:val="00E41E8E"/>
    <w:rsid w:val="00E826A7"/>
    <w:rsid w:val="00F059BD"/>
    <w:rsid w:val="00F07B29"/>
    <w:rsid w:val="00F46051"/>
    <w:rsid w:val="00F46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84B7"/>
  <w15:docId w15:val="{58459A67-30EF-4452-86C5-6C208592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katex-error">
    <w:name w:val="katex-error"/>
    <w:basedOn w:val="DefaultParagraphFont"/>
    <w:rsid w:val="00F07B29"/>
  </w:style>
  <w:style w:type="character" w:customStyle="1" w:styleId="katex-mathml">
    <w:name w:val="katex-mathml"/>
    <w:basedOn w:val="DefaultParagraphFont"/>
    <w:rsid w:val="00F07B29"/>
  </w:style>
  <w:style w:type="character" w:customStyle="1" w:styleId="mord">
    <w:name w:val="mord"/>
    <w:basedOn w:val="DefaultParagraphFont"/>
    <w:rsid w:val="00F07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049964">
      <w:bodyDiv w:val="1"/>
      <w:marLeft w:val="0"/>
      <w:marRight w:val="0"/>
      <w:marTop w:val="0"/>
      <w:marBottom w:val="0"/>
      <w:divBdr>
        <w:top w:val="none" w:sz="0" w:space="0" w:color="auto"/>
        <w:left w:val="none" w:sz="0" w:space="0" w:color="auto"/>
        <w:bottom w:val="none" w:sz="0" w:space="0" w:color="auto"/>
        <w:right w:val="none" w:sz="0" w:space="0" w:color="auto"/>
      </w:divBdr>
    </w:div>
    <w:div w:id="961763954">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43693658">
      <w:bodyDiv w:val="1"/>
      <w:marLeft w:val="0"/>
      <w:marRight w:val="0"/>
      <w:marTop w:val="0"/>
      <w:marBottom w:val="0"/>
      <w:divBdr>
        <w:top w:val="none" w:sz="0" w:space="0" w:color="auto"/>
        <w:left w:val="none" w:sz="0" w:space="0" w:color="auto"/>
        <w:bottom w:val="none" w:sz="0" w:space="0" w:color="auto"/>
        <w:right w:val="none" w:sz="0" w:space="0" w:color="auto"/>
      </w:divBdr>
    </w:div>
    <w:div w:id="170389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SHARAN BANGERA</cp:lastModifiedBy>
  <cp:revision>39</cp:revision>
  <dcterms:created xsi:type="dcterms:W3CDTF">2013-09-23T10:20:00Z</dcterms:created>
  <dcterms:modified xsi:type="dcterms:W3CDTF">2023-09-26T05:51:00Z</dcterms:modified>
</cp:coreProperties>
</file>