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5D6" w:rsidRPr="00181D4C" w:rsidRDefault="00C50223" w:rsidP="00181D4C">
      <w:pPr>
        <w:spacing w:after="240" w:line="360" w:lineRule="auto"/>
        <w:jc w:val="both"/>
        <w:rPr>
          <w:rFonts w:ascii="Franklin Gothic Book" w:hAnsi="Franklin Gothic Book" w:cs="Times New Roman"/>
          <w:sz w:val="24"/>
        </w:rPr>
      </w:pPr>
      <w:r w:rsidRPr="00181D4C">
        <w:rPr>
          <w:rFonts w:ascii="Franklin Gothic Book" w:hAnsi="Franklin Gothic Book" w:cs="Times New Roman"/>
          <w:sz w:val="24"/>
        </w:rPr>
        <w:t xml:space="preserve">Алгоритм определения типа диагностических данных хвостовой секции ВИП </w:t>
      </w:r>
      <w:r w:rsidR="0046559B" w:rsidRPr="00181D4C">
        <w:rPr>
          <w:rFonts w:ascii="Franklin Gothic Book" w:hAnsi="Franklin Gothic Book" w:cs="Times New Roman"/>
          <w:sz w:val="24"/>
        </w:rPr>
        <w:t>ДКК</w:t>
      </w:r>
      <w:r w:rsidR="009B342E" w:rsidRPr="00181D4C">
        <w:rPr>
          <w:rFonts w:ascii="Franklin Gothic Book" w:hAnsi="Franklin Gothic Book" w:cs="Times New Roman"/>
          <w:sz w:val="24"/>
        </w:rPr>
        <w:t xml:space="preserve"> </w:t>
      </w:r>
      <w:r w:rsidR="0046559B" w:rsidRPr="00181D4C">
        <w:rPr>
          <w:rFonts w:ascii="Franklin Gothic Book" w:hAnsi="Franklin Gothic Book" w:cs="Times New Roman"/>
          <w:sz w:val="24"/>
        </w:rPr>
        <w:t>(</w:t>
      </w:r>
      <w:r w:rsidRPr="00181D4C">
        <w:rPr>
          <w:rFonts w:ascii="Franklin Gothic Book" w:hAnsi="Franklin Gothic Book" w:cs="Times New Roman"/>
          <w:sz w:val="24"/>
        </w:rPr>
        <w:t>ДКУ</w:t>
      </w:r>
      <w:r w:rsidR="0046559B" w:rsidRPr="00181D4C">
        <w:rPr>
          <w:rFonts w:ascii="Franklin Gothic Book" w:hAnsi="Franklin Gothic Book" w:cs="Times New Roman"/>
          <w:sz w:val="24"/>
        </w:rPr>
        <w:t>)</w:t>
      </w:r>
      <w:r w:rsidRPr="00181D4C">
        <w:rPr>
          <w:rFonts w:ascii="Franklin Gothic Book" w:hAnsi="Franklin Gothic Book" w:cs="Times New Roman"/>
          <w:sz w:val="24"/>
        </w:rPr>
        <w:t>.</w:t>
      </w:r>
    </w:p>
    <w:p w:rsidR="00AA6C16" w:rsidRPr="00181D4C" w:rsidRDefault="00AA6C16" w:rsidP="00181D4C">
      <w:pPr>
        <w:pStyle w:val="a3"/>
        <w:spacing w:after="0" w:line="360" w:lineRule="auto"/>
        <w:ind w:left="0" w:firstLine="709"/>
        <w:jc w:val="both"/>
        <w:rPr>
          <w:rFonts w:ascii="Franklin Gothic Book" w:hAnsi="Franklin Gothic Book" w:cs="Times New Roman"/>
          <w:sz w:val="24"/>
        </w:rPr>
      </w:pPr>
      <w:r w:rsidRPr="00181D4C">
        <w:rPr>
          <w:rFonts w:ascii="Franklin Gothic Book" w:hAnsi="Franklin Gothic Book" w:cs="Times New Roman"/>
          <w:sz w:val="24"/>
        </w:rPr>
        <w:t>Алгоритм включается в работу после выполнения расчета ПДИ при условии соответствия типа внутритрубного инспекционного прибора (ДКК или ДКУ).</w:t>
      </w:r>
    </w:p>
    <w:p w:rsidR="00591BDB" w:rsidRPr="00181D4C" w:rsidRDefault="009548C7" w:rsidP="000C066C">
      <w:pPr>
        <w:pStyle w:val="a3"/>
        <w:spacing w:after="0" w:line="360" w:lineRule="auto"/>
        <w:ind w:left="0" w:firstLine="709"/>
        <w:jc w:val="both"/>
        <w:rPr>
          <w:rFonts w:ascii="Franklin Gothic Book" w:hAnsi="Franklin Gothic Book" w:cs="Times New Roman"/>
          <w:sz w:val="24"/>
        </w:rPr>
      </w:pPr>
      <w:r w:rsidRPr="00181D4C">
        <w:rPr>
          <w:rFonts w:ascii="Franklin Gothic Book" w:hAnsi="Franklin Gothic Book" w:cs="Times New Roman"/>
          <w:sz w:val="24"/>
        </w:rPr>
        <w:t>Р</w:t>
      </w:r>
      <w:r w:rsidR="00591BDB" w:rsidRPr="00181D4C">
        <w:rPr>
          <w:rFonts w:ascii="Franklin Gothic Book" w:hAnsi="Franklin Gothic Book" w:cs="Times New Roman"/>
          <w:sz w:val="24"/>
        </w:rPr>
        <w:t>абота алгоритма:</w:t>
      </w:r>
    </w:p>
    <w:p w:rsidR="00E01B2E" w:rsidRPr="00181D4C" w:rsidRDefault="00044722" w:rsidP="00181D4C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Franklin Gothic Book" w:hAnsi="Franklin Gothic Book" w:cs="Times New Roman"/>
          <w:sz w:val="24"/>
        </w:rPr>
      </w:pPr>
      <w:r w:rsidRPr="00181D4C">
        <w:rPr>
          <w:rFonts w:ascii="Franklin Gothic Book" w:hAnsi="Franklin Gothic Book" w:cs="Times New Roman"/>
          <w:sz w:val="24"/>
        </w:rPr>
        <w:t>Рамки, полученные в результате работы алгоритма Быстрова объединяются с учетом расстояния между ними до 3 сканов</w:t>
      </w:r>
      <w:r w:rsidR="00E01B2E" w:rsidRPr="00181D4C">
        <w:rPr>
          <w:rFonts w:ascii="Franklin Gothic Book" w:hAnsi="Franklin Gothic Book" w:cs="Times New Roman"/>
          <w:sz w:val="24"/>
        </w:rPr>
        <w:t>.</w:t>
      </w:r>
      <w:r w:rsidR="001353AD" w:rsidRPr="00181D4C">
        <w:rPr>
          <w:rFonts w:ascii="Franklin Gothic Book" w:hAnsi="Franklin Gothic Book" w:cs="Times New Roman"/>
          <w:sz w:val="24"/>
        </w:rPr>
        <w:t xml:space="preserve"> Смещение по углу на краях рамок может достигать ± 10</w:t>
      </w:r>
      <w:r w:rsidR="001353AD" w:rsidRPr="00181D4C">
        <w:rPr>
          <w:rFonts w:ascii="Franklin Gothic Book" w:hAnsi="Franklin Gothic Book" w:cs="Times New Roman"/>
          <w:sz w:val="24"/>
          <w:vertAlign w:val="superscript"/>
        </w:rPr>
        <w:t>0</w:t>
      </w:r>
      <w:r w:rsidR="001353AD" w:rsidRPr="00181D4C">
        <w:rPr>
          <w:rFonts w:ascii="Franklin Gothic Book" w:hAnsi="Franklin Gothic Book" w:cs="Times New Roman"/>
          <w:sz w:val="24"/>
        </w:rPr>
        <w:t>.</w:t>
      </w:r>
      <w:r w:rsidR="000D6C9B" w:rsidRPr="00181D4C">
        <w:rPr>
          <w:rFonts w:ascii="Franklin Gothic Book" w:hAnsi="Franklin Gothic Book" w:cs="Times New Roman"/>
          <w:sz w:val="24"/>
        </w:rPr>
        <w:t xml:space="preserve"> Объединение происходит с увеличением длины и ширины. </w:t>
      </w:r>
      <w:r w:rsidR="001353AD" w:rsidRPr="00181D4C">
        <w:rPr>
          <w:rFonts w:ascii="Franklin Gothic Book" w:hAnsi="Franklin Gothic Book" w:cs="Times New Roman"/>
          <w:sz w:val="24"/>
        </w:rPr>
        <w:t xml:space="preserve"> </w:t>
      </w:r>
      <w:r w:rsidR="00AB5641" w:rsidRPr="00181D4C">
        <w:rPr>
          <w:rFonts w:ascii="Franklin Gothic Book" w:hAnsi="Franklin Gothic Book" w:cs="Times New Roman"/>
          <w:sz w:val="24"/>
        </w:rPr>
        <w:t>Шаг расчета составляет 60 метров.</w:t>
      </w:r>
    </w:p>
    <w:p w:rsidR="00E01B2E" w:rsidRPr="00181D4C" w:rsidRDefault="00044722" w:rsidP="00181D4C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Franklin Gothic Book" w:hAnsi="Franklin Gothic Book" w:cs="Times New Roman"/>
          <w:sz w:val="24"/>
        </w:rPr>
      </w:pPr>
      <w:r w:rsidRPr="00181D4C">
        <w:rPr>
          <w:rFonts w:ascii="Franklin Gothic Book" w:hAnsi="Franklin Gothic Book" w:cs="Times New Roman"/>
          <w:sz w:val="24"/>
        </w:rPr>
        <w:t>Анализируется длина объединённых и оставшихся рамок</w:t>
      </w:r>
      <w:r w:rsidR="00CE1424" w:rsidRPr="00181D4C">
        <w:rPr>
          <w:rFonts w:ascii="Franklin Gothic Book" w:hAnsi="Franklin Gothic Book" w:cs="Times New Roman"/>
          <w:sz w:val="24"/>
        </w:rPr>
        <w:t>.</w:t>
      </w:r>
      <w:r w:rsidR="00CC515E" w:rsidRPr="00181D4C">
        <w:rPr>
          <w:rFonts w:ascii="Franklin Gothic Book" w:hAnsi="Franklin Gothic Book" w:cs="Times New Roman"/>
          <w:sz w:val="24"/>
        </w:rPr>
        <w:t xml:space="preserve"> Соответствие </w:t>
      </w:r>
      <w:r w:rsidR="009548C7" w:rsidRPr="00181D4C">
        <w:rPr>
          <w:rFonts w:ascii="Franklin Gothic Book" w:hAnsi="Franklin Gothic Book" w:cs="Times New Roman"/>
          <w:sz w:val="24"/>
        </w:rPr>
        <w:t xml:space="preserve">продольному </w:t>
      </w:r>
      <w:r w:rsidR="00CC515E" w:rsidRPr="00181D4C">
        <w:rPr>
          <w:rFonts w:ascii="Franklin Gothic Book" w:hAnsi="Franklin Gothic Book" w:cs="Times New Roman"/>
          <w:sz w:val="24"/>
        </w:rPr>
        <w:t>шву состав</w:t>
      </w:r>
      <w:r w:rsidR="00AE21A8" w:rsidRPr="00181D4C">
        <w:rPr>
          <w:rFonts w:ascii="Franklin Gothic Book" w:hAnsi="Franklin Gothic Book" w:cs="Times New Roman"/>
          <w:sz w:val="24"/>
        </w:rPr>
        <w:t>ляет рамка длиной от 9 до 13 м.</w:t>
      </w:r>
    </w:p>
    <w:p w:rsidR="00AE21A8" w:rsidRPr="00181D4C" w:rsidRDefault="00181D4C" w:rsidP="00181D4C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Franklin Gothic Book" w:hAnsi="Franklin Gothic Book" w:cs="Times New Roman"/>
          <w:sz w:val="24"/>
        </w:rPr>
      </w:pPr>
      <w:r>
        <w:rPr>
          <w:rFonts w:ascii="Franklin Gothic Book" w:hAnsi="Franklin Gothic Book" w:cs="Times New Roman"/>
          <w:sz w:val="24"/>
        </w:rPr>
        <w:t>Рассчитывается количество</w:t>
      </w:r>
      <w:r w:rsidR="00AE21A8" w:rsidRPr="00181D4C">
        <w:rPr>
          <w:rFonts w:ascii="Franklin Gothic Book" w:hAnsi="Franklin Gothic Book" w:cs="Times New Roman"/>
          <w:sz w:val="24"/>
        </w:rPr>
        <w:t xml:space="preserve"> подходящих под критерий рамок</w:t>
      </w:r>
      <w:r w:rsidR="000C066C">
        <w:rPr>
          <w:rFonts w:ascii="Franklin Gothic Book" w:hAnsi="Franklin Gothic Book" w:cs="Times New Roman"/>
          <w:sz w:val="24"/>
        </w:rPr>
        <w:t xml:space="preserve"> </w:t>
      </w:r>
      <w:r w:rsidR="000C066C" w:rsidRPr="000C066C">
        <w:rPr>
          <w:rFonts w:ascii="Franklin Gothic Book" w:hAnsi="Franklin Gothic Book" w:cs="Times New Roman"/>
          <w:b/>
          <w:sz w:val="24"/>
          <w:lang w:val="en-US"/>
        </w:rPr>
        <w:t>N</w:t>
      </w:r>
      <w:r w:rsidR="00AE21A8" w:rsidRPr="00181D4C">
        <w:rPr>
          <w:rFonts w:ascii="Franklin Gothic Book" w:hAnsi="Franklin Gothic Book" w:cs="Times New Roman"/>
          <w:sz w:val="24"/>
        </w:rPr>
        <w:t>.</w:t>
      </w:r>
    </w:p>
    <w:p w:rsidR="000C066C" w:rsidRDefault="000D6C9B" w:rsidP="00181D4C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Franklin Gothic Book" w:hAnsi="Franklin Gothic Book" w:cs="Times New Roman"/>
          <w:sz w:val="24"/>
        </w:rPr>
      </w:pPr>
      <w:r w:rsidRPr="00181D4C">
        <w:rPr>
          <w:rFonts w:ascii="Franklin Gothic Book" w:hAnsi="Franklin Gothic Book" w:cs="Times New Roman"/>
          <w:sz w:val="24"/>
        </w:rPr>
        <w:t xml:space="preserve">Рассчитывается </w:t>
      </w:r>
      <w:r w:rsidR="00181D4C" w:rsidRPr="00181D4C">
        <w:rPr>
          <w:rFonts w:ascii="Franklin Gothic Book" w:hAnsi="Franklin Gothic Book" w:cs="Times New Roman"/>
          <w:sz w:val="24"/>
        </w:rPr>
        <w:t xml:space="preserve">минимальное количество рамок по формуле </w:t>
      </w:r>
      <m:oMath>
        <m:r>
          <m:rPr>
            <m:sty m:val="b"/>
          </m:rPr>
          <w:rPr>
            <w:rFonts w:ascii="Cambria Math" w:hAnsi="Cambria Math" w:cs="Times New Roman"/>
            <w:sz w:val="24"/>
          </w:rPr>
          <m:t>n=</m:t>
        </m:r>
        <m:f>
          <m:fPr>
            <m:ctrlPr>
              <w:rPr>
                <w:rFonts w:ascii="Cambria Math" w:hAnsi="Cambria Math" w:cs="Times New Roman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L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100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</w:rPr>
          <m:t>*5</m:t>
        </m:r>
      </m:oMath>
      <w:r w:rsidR="00181D4C" w:rsidRPr="00181D4C">
        <w:rPr>
          <w:rFonts w:ascii="Franklin Gothic Book" w:hAnsi="Franklin Gothic Book" w:cs="Times New Roman"/>
          <w:sz w:val="24"/>
        </w:rPr>
        <w:t xml:space="preserve">, где </w:t>
      </w:r>
      <w:r w:rsidR="00181D4C" w:rsidRPr="000C066C">
        <w:rPr>
          <w:rFonts w:ascii="Franklin Gothic Book" w:hAnsi="Franklin Gothic Book" w:cs="Times New Roman"/>
          <w:b/>
          <w:sz w:val="24"/>
          <w:lang w:val="en-US"/>
        </w:rPr>
        <w:t>L</w:t>
      </w:r>
      <w:r w:rsidR="00181D4C" w:rsidRPr="00181D4C">
        <w:rPr>
          <w:rFonts w:ascii="Franklin Gothic Book" w:hAnsi="Franklin Gothic Book" w:cs="Times New Roman"/>
          <w:sz w:val="24"/>
        </w:rPr>
        <w:t xml:space="preserve"> – длина участка трубопровода.</w:t>
      </w:r>
    </w:p>
    <w:p w:rsidR="00AA6C16" w:rsidRPr="00181D4C" w:rsidRDefault="00AA6C16" w:rsidP="00181D4C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Franklin Gothic Book" w:hAnsi="Franklin Gothic Book" w:cs="Times New Roman"/>
          <w:sz w:val="24"/>
        </w:rPr>
      </w:pPr>
      <w:r w:rsidRPr="00181D4C">
        <w:rPr>
          <w:rFonts w:ascii="Franklin Gothic Book" w:hAnsi="Franklin Gothic Book" w:cs="Times New Roman"/>
          <w:sz w:val="24"/>
        </w:rPr>
        <w:t xml:space="preserve">Соответствие типу </w:t>
      </w:r>
      <w:r w:rsidRPr="00181D4C">
        <w:rPr>
          <w:rFonts w:ascii="Franklin Gothic Book" w:hAnsi="Franklin Gothic Book" w:cs="Times New Roman"/>
          <w:sz w:val="24"/>
          <w:lang w:val="en-US"/>
        </w:rPr>
        <w:t>CDL</w:t>
      </w:r>
      <w:r w:rsidRPr="00181D4C">
        <w:rPr>
          <w:rFonts w:ascii="Franklin Gothic Book" w:hAnsi="Franklin Gothic Book" w:cs="Times New Roman"/>
          <w:sz w:val="24"/>
        </w:rPr>
        <w:t xml:space="preserve"> принимается при наличии минимум 5 </w:t>
      </w:r>
      <w:r w:rsidR="00123613" w:rsidRPr="00181D4C">
        <w:rPr>
          <w:rFonts w:ascii="Franklin Gothic Book" w:hAnsi="Franklin Gothic Book" w:cs="Times New Roman"/>
          <w:sz w:val="24"/>
        </w:rPr>
        <w:t xml:space="preserve">рамок </w:t>
      </w:r>
      <w:r w:rsidR="000C066C">
        <w:rPr>
          <w:rFonts w:ascii="Franklin Gothic Book" w:hAnsi="Franklin Gothic Book" w:cs="Times New Roman"/>
          <w:sz w:val="24"/>
        </w:rPr>
        <w:br/>
      </w:r>
      <w:r w:rsidR="000C066C" w:rsidRPr="000C066C">
        <w:rPr>
          <w:rFonts w:ascii="Franklin Gothic Book" w:hAnsi="Franklin Gothic Book" w:cs="Times New Roman"/>
          <w:sz w:val="24"/>
        </w:rPr>
        <w:t>(</w:t>
      </w:r>
      <w:r w:rsidR="000C066C" w:rsidRPr="000C066C">
        <w:rPr>
          <w:rFonts w:ascii="Franklin Gothic Book" w:hAnsi="Franklin Gothic Book" w:cs="Times New Roman"/>
          <w:b/>
          <w:sz w:val="24"/>
          <w:lang w:val="en-US"/>
        </w:rPr>
        <w:t>N</w:t>
      </w:r>
      <w:r w:rsidR="000C066C" w:rsidRPr="000C066C">
        <w:rPr>
          <w:rFonts w:ascii="Franklin Gothic Book" w:hAnsi="Franklin Gothic Book" w:cs="Times New Roman"/>
          <w:b/>
          <w:sz w:val="24"/>
        </w:rPr>
        <w:t xml:space="preserve"> ≥ </w:t>
      </w:r>
      <w:r w:rsidR="000C066C" w:rsidRPr="000C066C">
        <w:rPr>
          <w:rFonts w:ascii="Franklin Gothic Book" w:hAnsi="Franklin Gothic Book" w:cs="Times New Roman"/>
          <w:b/>
          <w:sz w:val="24"/>
          <w:lang w:val="en-US"/>
        </w:rPr>
        <w:t>n</w:t>
      </w:r>
      <w:r w:rsidR="000C066C" w:rsidRPr="000C066C">
        <w:rPr>
          <w:rFonts w:ascii="Franklin Gothic Book" w:hAnsi="Franklin Gothic Book" w:cs="Times New Roman"/>
          <w:sz w:val="24"/>
        </w:rPr>
        <w:t xml:space="preserve">) </w:t>
      </w:r>
      <w:r w:rsidRPr="00181D4C">
        <w:rPr>
          <w:rFonts w:ascii="Franklin Gothic Book" w:hAnsi="Franklin Gothic Book" w:cs="Times New Roman"/>
          <w:sz w:val="24"/>
        </w:rPr>
        <w:t>предположительных продольных сварных швов на каждые 100 метров диагностических данных.</w:t>
      </w:r>
      <w:r w:rsidR="000C066C" w:rsidRPr="000C066C">
        <w:rPr>
          <w:rFonts w:ascii="Franklin Gothic Book" w:hAnsi="Franklin Gothic Book" w:cs="Times New Roman"/>
          <w:sz w:val="24"/>
        </w:rPr>
        <w:t xml:space="preserve"> </w:t>
      </w:r>
    </w:p>
    <w:p w:rsidR="00181D4C" w:rsidRPr="00181D4C" w:rsidRDefault="00181D4C" w:rsidP="00181D4C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Franklin Gothic Book" w:hAnsi="Franklin Gothic Book" w:cs="Times New Roman"/>
          <w:sz w:val="24"/>
        </w:rPr>
      </w:pPr>
      <w:r w:rsidRPr="00181D4C">
        <w:rPr>
          <w:rFonts w:ascii="Franklin Gothic Book" w:hAnsi="Franklin Gothic Book" w:cs="Times New Roman"/>
          <w:sz w:val="24"/>
        </w:rPr>
        <w:t xml:space="preserve">Список подходящих по критериям рамок формируется на листе </w:t>
      </w:r>
      <w:r w:rsidRPr="00181D4C">
        <w:rPr>
          <w:rFonts w:ascii="Franklin Gothic Book" w:hAnsi="Franklin Gothic Book" w:cs="Times New Roman"/>
          <w:sz w:val="24"/>
        </w:rPr>
        <w:br/>
        <w:t xml:space="preserve">«Тип </w:t>
      </w:r>
      <w:r w:rsidRPr="00181D4C">
        <w:rPr>
          <w:rFonts w:ascii="Franklin Gothic Book" w:hAnsi="Franklin Gothic Book" w:cs="Times New Roman"/>
          <w:sz w:val="24"/>
          <w:lang w:val="en-US"/>
        </w:rPr>
        <w:t>CD</w:t>
      </w:r>
      <w:r w:rsidRPr="00181D4C">
        <w:rPr>
          <w:rFonts w:ascii="Franklin Gothic Book" w:hAnsi="Franklin Gothic Book" w:cs="Times New Roman"/>
          <w:sz w:val="24"/>
        </w:rPr>
        <w:t xml:space="preserve"> для ДКК(ДКУ)» в отчетном фа</w:t>
      </w:r>
      <w:bookmarkStart w:id="0" w:name="_GoBack"/>
      <w:bookmarkEnd w:id="0"/>
      <w:r w:rsidRPr="00181D4C">
        <w:rPr>
          <w:rFonts w:ascii="Franklin Gothic Book" w:hAnsi="Franklin Gothic Book" w:cs="Times New Roman"/>
          <w:sz w:val="24"/>
        </w:rPr>
        <w:t xml:space="preserve">йле с соответствующим сообщением о типе ДД </w:t>
      </w:r>
      <w:r w:rsidRPr="00181D4C">
        <w:rPr>
          <w:rFonts w:ascii="Franklin Gothic Book" w:hAnsi="Franklin Gothic Book" w:cs="Times New Roman"/>
          <w:sz w:val="24"/>
          <w:lang w:val="en-US"/>
        </w:rPr>
        <w:t>CD</w:t>
      </w:r>
      <w:r w:rsidRPr="00181D4C">
        <w:rPr>
          <w:rFonts w:ascii="Franklin Gothic Book" w:hAnsi="Franklin Gothic Book" w:cs="Times New Roman"/>
          <w:sz w:val="24"/>
        </w:rPr>
        <w:t>.</w:t>
      </w:r>
    </w:p>
    <w:p w:rsidR="00782635" w:rsidRPr="00181D4C" w:rsidRDefault="00143301" w:rsidP="00C909E2">
      <w:pPr>
        <w:spacing w:line="360" w:lineRule="auto"/>
        <w:jc w:val="both"/>
        <w:rPr>
          <w:rFonts w:ascii="Franklin Gothic Book" w:hAnsi="Franklin Gothic Book" w:cs="Times New Roman"/>
          <w:sz w:val="24"/>
        </w:rPr>
      </w:pPr>
      <w:r w:rsidRPr="00181D4C">
        <w:rPr>
          <w:rFonts w:ascii="Franklin Gothic Book" w:hAnsi="Franklin Gothic Book" w:cs="Times New Roman"/>
          <w:noProof/>
          <w:sz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290561</wp:posOffset>
            </wp:positionV>
            <wp:extent cx="5935980" cy="1595755"/>
            <wp:effectExtent l="0" t="0" r="762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82635" w:rsidRPr="00181D4C">
        <w:rPr>
          <w:rFonts w:ascii="Franklin Gothic Book" w:hAnsi="Franklin Gothic Book" w:cs="Times New Roman"/>
          <w:spacing w:val="20"/>
          <w:sz w:val="24"/>
        </w:rPr>
        <w:t xml:space="preserve">Рисунок </w:t>
      </w:r>
      <w:r w:rsidR="00AA6C16" w:rsidRPr="00181D4C">
        <w:rPr>
          <w:rFonts w:ascii="Franklin Gothic Book" w:hAnsi="Franklin Gothic Book" w:cs="Times New Roman"/>
          <w:spacing w:val="20"/>
          <w:sz w:val="24"/>
        </w:rPr>
        <w:t>1</w:t>
      </w:r>
      <w:r w:rsidR="00782635" w:rsidRPr="00181D4C">
        <w:rPr>
          <w:rFonts w:ascii="Franklin Gothic Book" w:hAnsi="Franklin Gothic Book" w:cs="Times New Roman"/>
          <w:sz w:val="24"/>
        </w:rPr>
        <w:t xml:space="preserve"> – Вид отчетного файла с результатом «</w:t>
      </w:r>
      <w:r w:rsidR="00782635" w:rsidRPr="00181D4C">
        <w:rPr>
          <w:rFonts w:ascii="Franklin Gothic Book" w:hAnsi="Franklin Gothic Book" w:cs="Times New Roman"/>
          <w:sz w:val="24"/>
          <w:lang w:val="en-US"/>
        </w:rPr>
        <w:t>CDL</w:t>
      </w:r>
      <w:r w:rsidR="00782635" w:rsidRPr="00181D4C">
        <w:rPr>
          <w:rFonts w:ascii="Franklin Gothic Book" w:hAnsi="Franklin Gothic Book" w:cs="Times New Roman"/>
          <w:sz w:val="24"/>
        </w:rPr>
        <w:t>»</w:t>
      </w:r>
    </w:p>
    <w:p w:rsidR="00AA6C16" w:rsidRPr="00AB0C14" w:rsidRDefault="00C909E2" w:rsidP="00C909E2">
      <w:pPr>
        <w:pStyle w:val="a3"/>
        <w:spacing w:before="120" w:after="0" w:line="360" w:lineRule="auto"/>
        <w:ind w:left="0"/>
        <w:rPr>
          <w:rFonts w:ascii="Franklin Gothic Book" w:hAnsi="Franklin Gothic Book" w:cs="Times New Roman"/>
          <w:sz w:val="24"/>
        </w:rPr>
      </w:pPr>
      <w:r w:rsidRPr="00181D4C">
        <w:rPr>
          <w:rFonts w:ascii="Franklin Gothic Book" w:hAnsi="Franklin Gothic Book" w:cs="Times New Roman"/>
          <w:noProof/>
          <w:sz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1838390</wp:posOffset>
            </wp:positionV>
            <wp:extent cx="5935980" cy="1185545"/>
            <wp:effectExtent l="0" t="0" r="762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A6C16" w:rsidRPr="00181D4C">
        <w:rPr>
          <w:rFonts w:ascii="Franklin Gothic Book" w:hAnsi="Franklin Gothic Book" w:cs="Times New Roman"/>
          <w:sz w:val="24"/>
        </w:rPr>
        <w:t>Рисунок 2</w:t>
      </w:r>
      <w:r w:rsidR="00782635" w:rsidRPr="00181D4C">
        <w:rPr>
          <w:rFonts w:ascii="Franklin Gothic Book" w:hAnsi="Franklin Gothic Book" w:cs="Times New Roman"/>
          <w:sz w:val="24"/>
        </w:rPr>
        <w:t xml:space="preserve"> – Вид отчетного файла с результатом «</w:t>
      </w:r>
      <w:r w:rsidR="00782635" w:rsidRPr="00181D4C">
        <w:rPr>
          <w:rFonts w:ascii="Franklin Gothic Book" w:hAnsi="Franklin Gothic Book" w:cs="Times New Roman"/>
          <w:sz w:val="24"/>
          <w:lang w:val="en-US"/>
        </w:rPr>
        <w:t>CDS</w:t>
      </w:r>
      <w:r w:rsidR="00782635" w:rsidRPr="00181D4C">
        <w:rPr>
          <w:rFonts w:ascii="Franklin Gothic Book" w:hAnsi="Franklin Gothic Book" w:cs="Times New Roman"/>
          <w:sz w:val="24"/>
        </w:rPr>
        <w:t>»</w:t>
      </w:r>
    </w:p>
    <w:sectPr w:rsidR="00AA6C16" w:rsidRPr="00AB0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D2CF0"/>
    <w:multiLevelType w:val="hybridMultilevel"/>
    <w:tmpl w:val="7F86B1F6"/>
    <w:lvl w:ilvl="0" w:tplc="41A85A26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53A06100"/>
    <w:multiLevelType w:val="hybridMultilevel"/>
    <w:tmpl w:val="227C495A"/>
    <w:lvl w:ilvl="0" w:tplc="5B58D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6625E0E"/>
    <w:multiLevelType w:val="hybridMultilevel"/>
    <w:tmpl w:val="F418E60A"/>
    <w:lvl w:ilvl="0" w:tplc="A25C1F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23"/>
    <w:rsid w:val="000374A2"/>
    <w:rsid w:val="00044722"/>
    <w:rsid w:val="000C066C"/>
    <w:rsid w:val="000D6C9B"/>
    <w:rsid w:val="000E6DF9"/>
    <w:rsid w:val="00123613"/>
    <w:rsid w:val="001353AD"/>
    <w:rsid w:val="00143301"/>
    <w:rsid w:val="00153CC2"/>
    <w:rsid w:val="0017576C"/>
    <w:rsid w:val="00181D4C"/>
    <w:rsid w:val="001A240D"/>
    <w:rsid w:val="002449B8"/>
    <w:rsid w:val="002948D5"/>
    <w:rsid w:val="00354CA4"/>
    <w:rsid w:val="003E7197"/>
    <w:rsid w:val="0046559B"/>
    <w:rsid w:val="0050608B"/>
    <w:rsid w:val="00591BDB"/>
    <w:rsid w:val="005A77DE"/>
    <w:rsid w:val="005F7F31"/>
    <w:rsid w:val="006D23CD"/>
    <w:rsid w:val="006E3D3B"/>
    <w:rsid w:val="00782635"/>
    <w:rsid w:val="007D59D0"/>
    <w:rsid w:val="007E430C"/>
    <w:rsid w:val="008A4824"/>
    <w:rsid w:val="008A7AA7"/>
    <w:rsid w:val="009548C7"/>
    <w:rsid w:val="009B342E"/>
    <w:rsid w:val="009C783F"/>
    <w:rsid w:val="00A159D4"/>
    <w:rsid w:val="00AA6C16"/>
    <w:rsid w:val="00AB0C14"/>
    <w:rsid w:val="00AB5641"/>
    <w:rsid w:val="00AE21A8"/>
    <w:rsid w:val="00B51EBC"/>
    <w:rsid w:val="00B729C8"/>
    <w:rsid w:val="00BC30D5"/>
    <w:rsid w:val="00C50223"/>
    <w:rsid w:val="00C9021F"/>
    <w:rsid w:val="00C909E2"/>
    <w:rsid w:val="00CB4B71"/>
    <w:rsid w:val="00CC515E"/>
    <w:rsid w:val="00CE1424"/>
    <w:rsid w:val="00E01B2E"/>
    <w:rsid w:val="00EA1823"/>
    <w:rsid w:val="00F26F1F"/>
    <w:rsid w:val="00FE0AEA"/>
    <w:rsid w:val="00FE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27127"/>
  <w15:chartTrackingRefBased/>
  <w15:docId w15:val="{891B2E80-ECEE-439C-91F6-5444E35D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22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81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Роман Алексеевич</dc:creator>
  <cp:keywords/>
  <dc:description/>
  <cp:lastModifiedBy>Смирнов Роман Алексеевич</cp:lastModifiedBy>
  <cp:revision>13</cp:revision>
  <dcterms:created xsi:type="dcterms:W3CDTF">2018-09-05T05:15:00Z</dcterms:created>
  <dcterms:modified xsi:type="dcterms:W3CDTF">2018-09-06T08:49:00Z</dcterms:modified>
</cp:coreProperties>
</file>