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A27F" w14:textId="77777777" w:rsidR="002F71D7" w:rsidRPr="00370EFE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370EFE">
        <w:rPr>
          <w:rFonts w:ascii="Times New Roman" w:hAnsi="Times New Roman"/>
          <w:color w:val="222222"/>
          <w:shd w:val="clear" w:color="auto" w:fill="FFFFFF"/>
        </w:rPr>
        <w:t>Федеральное государственное автономное образовательное учреждение высшего образования</w:t>
      </w:r>
    </w:p>
    <w:p w14:paraId="5224C6B1" w14:textId="77777777" w:rsidR="002F71D7" w:rsidRPr="000B4BA7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0B4BA7">
        <w:rPr>
          <w:rFonts w:ascii="Times New Roman" w:hAnsi="Times New Roman"/>
          <w:color w:val="222222"/>
          <w:shd w:val="clear" w:color="auto" w:fill="FFFFFF"/>
        </w:rPr>
        <w:t>«Санкт-Петербургский национальный исследовательский</w:t>
      </w:r>
    </w:p>
    <w:p w14:paraId="67E74525" w14:textId="77777777" w:rsidR="002F71D7" w:rsidRPr="000B4BA7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0B4BA7">
        <w:rPr>
          <w:rFonts w:ascii="Times New Roman" w:hAnsi="Times New Roman"/>
          <w:color w:val="222222"/>
          <w:shd w:val="clear" w:color="auto" w:fill="FFFFFF"/>
        </w:rPr>
        <w:t>Университет ИТМО»</w:t>
      </w:r>
    </w:p>
    <w:p w14:paraId="2E549C45" w14:textId="77777777" w:rsidR="002F71D7" w:rsidRDefault="002F71D7" w:rsidP="002F71D7">
      <w:pPr>
        <w:spacing w:line="360" w:lineRule="auto"/>
        <w:rPr>
          <w:color w:val="222222"/>
          <w:sz w:val="24"/>
          <w:szCs w:val="24"/>
          <w:shd w:val="clear" w:color="auto" w:fill="FFFFFF"/>
        </w:rPr>
      </w:pPr>
    </w:p>
    <w:p w14:paraId="7EFBD842" w14:textId="77777777" w:rsidR="002F71D7" w:rsidRDefault="002F71D7" w:rsidP="002F71D7">
      <w:pPr>
        <w:spacing w:line="360" w:lineRule="auto"/>
        <w:rPr>
          <w:color w:val="222222"/>
          <w:sz w:val="24"/>
          <w:szCs w:val="24"/>
          <w:shd w:val="clear" w:color="auto" w:fill="FFFFFF"/>
        </w:rPr>
      </w:pPr>
    </w:p>
    <w:p w14:paraId="1EA449F9" w14:textId="77777777" w:rsidR="002F71D7" w:rsidRPr="00456F3F" w:rsidRDefault="002F71D7" w:rsidP="002F71D7">
      <w:pPr>
        <w:spacing w:line="360" w:lineRule="auto"/>
        <w:jc w:val="center"/>
        <w:rPr>
          <w:rFonts w:cs="Times New Roman"/>
          <w:szCs w:val="28"/>
        </w:rPr>
      </w:pPr>
      <w:r w:rsidRPr="00456F3F">
        <w:rPr>
          <w:color w:val="222222"/>
          <w:szCs w:val="28"/>
          <w:shd w:val="clear" w:color="auto" w:fill="FFFFFF"/>
        </w:rPr>
        <w:t>Факультет программной инженерии и компьютерной техники</w:t>
      </w:r>
    </w:p>
    <w:p w14:paraId="1FB6A1D0" w14:textId="77777777" w:rsidR="002F71D7" w:rsidRDefault="002F71D7" w:rsidP="002F71D7">
      <w:pPr>
        <w:spacing w:line="360" w:lineRule="auto"/>
        <w:rPr>
          <w:rFonts w:cs="Times New Roman"/>
          <w:sz w:val="24"/>
          <w:szCs w:val="24"/>
        </w:rPr>
      </w:pPr>
    </w:p>
    <w:p w14:paraId="3C6A5F8F" w14:textId="77777777" w:rsidR="002F71D7" w:rsidRDefault="002F71D7" w:rsidP="002F71D7">
      <w:pPr>
        <w:spacing w:line="360" w:lineRule="auto"/>
        <w:jc w:val="center"/>
        <w:rPr>
          <w:rFonts w:cs="Times New Roman"/>
          <w:sz w:val="32"/>
          <w:szCs w:val="32"/>
        </w:rPr>
      </w:pPr>
    </w:p>
    <w:p w14:paraId="57E0D73A" w14:textId="77777777" w:rsidR="002F71D7" w:rsidRDefault="002F71D7" w:rsidP="002F71D7">
      <w:pPr>
        <w:spacing w:line="360" w:lineRule="auto"/>
        <w:jc w:val="center"/>
        <w:rPr>
          <w:rFonts w:cs="Times New Roman"/>
          <w:sz w:val="32"/>
          <w:szCs w:val="32"/>
        </w:rPr>
      </w:pPr>
    </w:p>
    <w:p w14:paraId="67ADA396" w14:textId="77777777" w:rsidR="002F71D7" w:rsidRDefault="002F71D7" w:rsidP="002F71D7">
      <w:pPr>
        <w:spacing w:line="360" w:lineRule="auto"/>
        <w:rPr>
          <w:rFonts w:cs="Times New Roman"/>
          <w:sz w:val="32"/>
          <w:szCs w:val="32"/>
        </w:rPr>
      </w:pPr>
    </w:p>
    <w:p w14:paraId="0B699154" w14:textId="77777777" w:rsidR="002F71D7" w:rsidRDefault="002F71D7" w:rsidP="002F71D7">
      <w:pPr>
        <w:spacing w:line="360" w:lineRule="auto"/>
        <w:rPr>
          <w:rFonts w:cs="Times New Roman"/>
          <w:sz w:val="32"/>
          <w:szCs w:val="32"/>
        </w:rPr>
      </w:pPr>
    </w:p>
    <w:p w14:paraId="6BF90334" w14:textId="350DA0B0" w:rsidR="002F71D7" w:rsidRPr="009B50BC" w:rsidRDefault="002F71D7" w:rsidP="00A370ED">
      <w:pPr>
        <w:pStyle w:val="1"/>
      </w:pPr>
      <w:bookmarkStart w:id="0" w:name="_Toc216459606"/>
      <w:r w:rsidRPr="002F71D7">
        <w:t xml:space="preserve">Лабораторная работа по </w:t>
      </w:r>
      <w:bookmarkEnd w:id="0"/>
      <w:r w:rsidR="001E7C41">
        <w:t>ОПД</w:t>
      </w:r>
    </w:p>
    <w:p w14:paraId="4AFCCADD" w14:textId="7F8F20E4" w:rsidR="002F71D7" w:rsidRPr="009B50BC" w:rsidRDefault="002F71D7" w:rsidP="002F71D7">
      <w:pPr>
        <w:spacing w:line="360" w:lineRule="auto"/>
        <w:jc w:val="center"/>
        <w:rPr>
          <w:rFonts w:cs="Times New Roman"/>
          <w:szCs w:val="28"/>
        </w:rPr>
      </w:pPr>
      <w:r w:rsidRPr="00456F3F">
        <w:rPr>
          <w:rFonts w:cs="Times New Roman"/>
          <w:szCs w:val="28"/>
        </w:rPr>
        <w:t xml:space="preserve">Вариант: </w:t>
      </w:r>
      <w:r w:rsidR="001E7C41" w:rsidRPr="001E7C41">
        <w:rPr>
          <w:rFonts w:cs="Times New Roman"/>
          <w:szCs w:val="28"/>
        </w:rPr>
        <w:t>470821</w:t>
      </w:r>
    </w:p>
    <w:p w14:paraId="5EFF6C8E" w14:textId="77777777" w:rsidR="002F71D7" w:rsidRDefault="002F71D7" w:rsidP="002F71D7">
      <w:pPr>
        <w:spacing w:line="360" w:lineRule="auto"/>
        <w:jc w:val="center"/>
        <w:rPr>
          <w:rFonts w:cs="Times New Roman"/>
          <w:sz w:val="32"/>
          <w:szCs w:val="32"/>
        </w:rPr>
      </w:pPr>
    </w:p>
    <w:p w14:paraId="07F46F7D" w14:textId="77777777" w:rsidR="002F71D7" w:rsidRDefault="002F71D7" w:rsidP="002F71D7">
      <w:pPr>
        <w:spacing w:line="360" w:lineRule="auto"/>
        <w:jc w:val="center"/>
        <w:rPr>
          <w:rFonts w:cs="Times New Roman"/>
          <w:sz w:val="32"/>
          <w:szCs w:val="32"/>
        </w:rPr>
      </w:pPr>
    </w:p>
    <w:p w14:paraId="4765B11A" w14:textId="77777777" w:rsidR="002F71D7" w:rsidRDefault="002F71D7" w:rsidP="002F71D7">
      <w:pPr>
        <w:spacing w:line="360" w:lineRule="auto"/>
        <w:jc w:val="right"/>
        <w:rPr>
          <w:rFonts w:cs="Times New Roman"/>
          <w:szCs w:val="28"/>
        </w:rPr>
      </w:pPr>
    </w:p>
    <w:p w14:paraId="2348101C" w14:textId="77777777" w:rsidR="002F71D7" w:rsidRDefault="002F71D7" w:rsidP="002F71D7">
      <w:pPr>
        <w:spacing w:line="360" w:lineRule="auto"/>
        <w:jc w:val="right"/>
        <w:rPr>
          <w:rFonts w:cs="Times New Roman"/>
          <w:szCs w:val="28"/>
        </w:rPr>
      </w:pPr>
    </w:p>
    <w:p w14:paraId="1E9EB799" w14:textId="77777777" w:rsidR="002F71D7" w:rsidRDefault="002F71D7" w:rsidP="002F71D7">
      <w:pPr>
        <w:spacing w:line="360" w:lineRule="auto"/>
        <w:jc w:val="right"/>
        <w:rPr>
          <w:rFonts w:cs="Times New Roman"/>
          <w:szCs w:val="28"/>
        </w:rPr>
      </w:pPr>
    </w:p>
    <w:p w14:paraId="49F62F9D" w14:textId="77777777" w:rsidR="002F71D7" w:rsidRPr="00463443" w:rsidRDefault="002F71D7" w:rsidP="002F71D7">
      <w:pPr>
        <w:spacing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Выполнил: </w:t>
      </w:r>
      <w:r w:rsidRPr="00463443">
        <w:rPr>
          <w:rFonts w:cs="Times New Roman"/>
          <w:sz w:val="24"/>
          <w:szCs w:val="24"/>
        </w:rPr>
        <w:t>Тайлаков Константин Евгеньевич</w:t>
      </w:r>
    </w:p>
    <w:p w14:paraId="048D7B5F" w14:textId="77777777" w:rsidR="002F71D7" w:rsidRPr="00463443" w:rsidRDefault="002F71D7" w:rsidP="002F71D7">
      <w:pPr>
        <w:spacing w:line="360" w:lineRule="auto"/>
        <w:jc w:val="right"/>
        <w:rPr>
          <w:rFonts w:cs="Times New Roman"/>
          <w:sz w:val="24"/>
          <w:szCs w:val="24"/>
        </w:rPr>
      </w:pPr>
      <w:r w:rsidRPr="00463443">
        <w:rPr>
          <w:rFonts w:cs="Times New Roman"/>
          <w:sz w:val="24"/>
          <w:szCs w:val="24"/>
        </w:rPr>
        <w:t xml:space="preserve">Группа: </w:t>
      </w:r>
      <w:r w:rsidRPr="00463443">
        <w:rPr>
          <w:rFonts w:cs="Times New Roman"/>
          <w:sz w:val="24"/>
          <w:szCs w:val="24"/>
          <w:lang w:val="en-US"/>
        </w:rPr>
        <w:t>P</w:t>
      </w:r>
      <w:r w:rsidRPr="00463443">
        <w:rPr>
          <w:rFonts w:cs="Times New Roman"/>
          <w:sz w:val="24"/>
          <w:szCs w:val="24"/>
        </w:rPr>
        <w:t>3106</w:t>
      </w:r>
    </w:p>
    <w:p w14:paraId="42C29D1D" w14:textId="16D2C22B" w:rsidR="002F71D7" w:rsidRPr="001E7C41" w:rsidRDefault="002F71D7" w:rsidP="002F71D7">
      <w:pPr>
        <w:spacing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Проверил: </w:t>
      </w:r>
      <w:r w:rsidR="001E7C41">
        <w:rPr>
          <w:rFonts w:cs="Times New Roman"/>
          <w:sz w:val="24"/>
          <w:szCs w:val="24"/>
        </w:rPr>
        <w:t>Воронин Иван Александрович</w:t>
      </w:r>
    </w:p>
    <w:p w14:paraId="3F1244D1" w14:textId="77777777" w:rsidR="002F71D7" w:rsidRDefault="002F71D7" w:rsidP="002F71D7">
      <w:pPr>
        <w:spacing w:line="360" w:lineRule="auto"/>
        <w:jc w:val="center"/>
        <w:rPr>
          <w:rFonts w:cs="Times New Roman"/>
          <w:color w:val="000000"/>
          <w:sz w:val="24"/>
          <w:szCs w:val="24"/>
        </w:rPr>
      </w:pPr>
    </w:p>
    <w:p w14:paraId="3AE6D341" w14:textId="77777777" w:rsidR="002F71D7" w:rsidRDefault="002F71D7" w:rsidP="002F71D7">
      <w:pPr>
        <w:pStyle w:val="a5"/>
      </w:pPr>
    </w:p>
    <w:p w14:paraId="44432979" w14:textId="77777777" w:rsidR="002F71D7" w:rsidRPr="002F71D7" w:rsidRDefault="002F71D7" w:rsidP="002F71D7"/>
    <w:p w14:paraId="5F9ADE06" w14:textId="25AAD782" w:rsidR="000244BD" w:rsidRPr="001E7C41" w:rsidRDefault="002F71D7" w:rsidP="002F71D7">
      <w:pPr>
        <w:spacing w:line="360" w:lineRule="auto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lastRenderedPageBreak/>
        <w:t>г. Санкт-Петербург 202</w:t>
      </w:r>
      <w:r w:rsidR="00A3681D" w:rsidRPr="001E7C41">
        <w:rPr>
          <w:rFonts w:cs="Times New Roman"/>
          <w:color w:val="000000"/>
          <w:sz w:val="24"/>
          <w:szCs w:val="24"/>
        </w:rPr>
        <w:t>6</w:t>
      </w:r>
    </w:p>
    <w:p w14:paraId="4768F1F9" w14:textId="383AE921" w:rsidR="00943C59" w:rsidRDefault="00943C59" w:rsidP="00943C59">
      <w:pPr>
        <w:pStyle w:val="1"/>
      </w:pPr>
      <w:bookmarkStart w:id="1" w:name="_Toc216459607"/>
      <w:r>
        <w:t>Содержание</w:t>
      </w:r>
      <w:bookmarkEnd w:id="1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438730169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14:paraId="53446891" w14:textId="56601C0C" w:rsidR="00A370ED" w:rsidRDefault="00A370ED">
          <w:pPr>
            <w:pStyle w:val="a4"/>
          </w:pPr>
        </w:p>
        <w:p w14:paraId="3C83DEDE" w14:textId="3A70D21B" w:rsidR="00205F09" w:rsidRDefault="00A370E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59606" w:history="1">
            <w:r w:rsidR="00205F09" w:rsidRPr="00AD4047">
              <w:rPr>
                <w:rStyle w:val="a7"/>
                <w:noProof/>
              </w:rPr>
              <w:t>Лабораторная работа по *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_Toc216459606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1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2A09B102" w14:textId="1C27B572" w:rsidR="00205F09" w:rsidRDefault="0012557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59607" w:history="1">
            <w:r w:rsidR="00205F09" w:rsidRPr="00AD4047">
              <w:rPr>
                <w:rStyle w:val="a7"/>
                <w:noProof/>
              </w:rPr>
              <w:t>Содержание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_Toc216459607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2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50D862B5" w14:textId="0CDFC3B8" w:rsidR="00205F09" w:rsidRDefault="0012557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59608" w:history="1">
            <w:r w:rsidR="00205F09" w:rsidRPr="00AD4047">
              <w:rPr>
                <w:rStyle w:val="a7"/>
                <w:noProof/>
              </w:rPr>
              <w:t>Основная часть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_Toc216459608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3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184F9073" w14:textId="624AD719" w:rsidR="00205F09" w:rsidRDefault="0012557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59609" w:history="1">
            <w:r w:rsidR="00205F09" w:rsidRPr="00AD4047">
              <w:rPr>
                <w:rStyle w:val="a7"/>
                <w:noProof/>
              </w:rPr>
              <w:t>Заключение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_Toc216459609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4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3F654553" w14:textId="4FBD0923" w:rsidR="00205F09" w:rsidRDefault="0012557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59610" w:history="1">
            <w:r w:rsidR="00205F09" w:rsidRPr="00AD4047">
              <w:rPr>
                <w:rStyle w:val="a7"/>
                <w:noProof/>
              </w:rPr>
              <w:t>Список литературы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_Toc216459610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5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3CB44D54" w14:textId="2B2147D0" w:rsidR="00A370ED" w:rsidRDefault="00A370ED">
          <w:r>
            <w:rPr>
              <w:b/>
              <w:bCs/>
            </w:rPr>
            <w:fldChar w:fldCharType="end"/>
          </w:r>
        </w:p>
      </w:sdtContent>
    </w:sdt>
    <w:p w14:paraId="6C076EBF" w14:textId="77777777" w:rsidR="002F71D7" w:rsidRPr="00A370ED" w:rsidRDefault="002F71D7" w:rsidP="00A370ED">
      <w:pPr>
        <w:pStyle w:val="a5"/>
      </w:pPr>
    </w:p>
    <w:p w14:paraId="7430906B" w14:textId="77777777" w:rsidR="002F71D7" w:rsidRDefault="002F71D7">
      <w:pPr>
        <w:rPr>
          <w:rFonts w:eastAsiaTheme="majorEastAsia" w:cstheme="majorBidi"/>
          <w:b/>
          <w:spacing w:val="-10"/>
          <w:kern w:val="28"/>
          <w:sz w:val="40"/>
          <w:szCs w:val="56"/>
        </w:rPr>
      </w:pPr>
      <w:r>
        <w:br w:type="page"/>
      </w:r>
    </w:p>
    <w:p w14:paraId="7D79F577" w14:textId="413C5117" w:rsidR="00205F09" w:rsidRDefault="002F71D7" w:rsidP="00205F09">
      <w:pPr>
        <w:pStyle w:val="1"/>
      </w:pPr>
      <w:bookmarkStart w:id="2" w:name="_Toc216459608"/>
      <w:r>
        <w:lastRenderedPageBreak/>
        <w:t>Основная часть</w:t>
      </w:r>
      <w:bookmarkEnd w:id="2"/>
    </w:p>
    <w:p w14:paraId="6FACF762" w14:textId="20FCEEA6" w:rsidR="001E7C41" w:rsidRDefault="001E7C41" w:rsidP="001E7C41">
      <w:pPr>
        <w:pStyle w:val="a9"/>
      </w:pPr>
      <w:r>
        <w:t>Задание</w:t>
      </w:r>
    </w:p>
    <w:p w14:paraId="225C2222" w14:textId="3397F00D" w:rsidR="001E7C41" w:rsidRPr="001E7C41" w:rsidRDefault="001E7C41" w:rsidP="001E7C41">
      <w: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1C6B3C8B" w14:textId="77777777" w:rsidR="001E7C41" w:rsidRDefault="001E7C41">
      <w:r>
        <w:rPr>
          <w:noProof/>
        </w:rPr>
        <w:drawing>
          <wp:inline distT="0" distB="0" distL="0" distR="0" wp14:anchorId="2331AEC2" wp14:editId="7CAD3E95">
            <wp:extent cx="3333750" cy="2324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D830" w14:textId="77777777" w:rsidR="001E7C41" w:rsidRDefault="001E7C41">
      <w:pPr>
        <w:jc w:val="left"/>
      </w:pPr>
      <w:r>
        <w:br w:type="page"/>
      </w:r>
    </w:p>
    <w:p w14:paraId="2BF10CE2" w14:textId="51051DAB" w:rsidR="001E7C41" w:rsidRDefault="001E7C41" w:rsidP="001E7C41">
      <w:pPr>
        <w:pStyle w:val="a9"/>
      </w:pPr>
      <w:r>
        <w:lastRenderedPageBreak/>
        <w:t>Текст программы</w:t>
      </w:r>
    </w:p>
    <w:tbl>
      <w:tblPr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3462"/>
      </w:tblGrid>
      <w:tr w:rsidR="001E7C41" w:rsidRPr="001E7C41" w14:paraId="0CFF73E9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A1790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ADE5E7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0413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5F59A44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Указание на начало массива</w:t>
            </w:r>
          </w:p>
        </w:tc>
      </w:tr>
      <w:tr w:rsidR="001E7C41" w:rsidRPr="001E7C41" w14:paraId="792FFA37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0E75C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C84B3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0200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26FAA8F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Временное хранилище</w:t>
            </w:r>
          </w:p>
        </w:tc>
      </w:tr>
      <w:tr w:rsidR="001E7C41" w:rsidRPr="001E7C41" w14:paraId="03B168C6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9F19EC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B25C0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E000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7F809A6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Счетчик</w:t>
            </w:r>
          </w:p>
        </w:tc>
      </w:tr>
      <w:tr w:rsidR="001E7C41" w:rsidRPr="001E7C41" w14:paraId="77D1E29E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0D1C5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04259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0200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4C230DB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Количество отрицательных чисел</w:t>
            </w:r>
          </w:p>
        </w:tc>
      </w:tr>
      <w:tr w:rsidR="001E7C41" w:rsidRPr="001E7C41" w14:paraId="3763F236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EFCFF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0B223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+0200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162C2A6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CLA </w:t>
            </w:r>
          </w:p>
        </w:tc>
      </w:tr>
      <w:tr w:rsidR="001E7C41" w:rsidRPr="001E7C41" w14:paraId="32247A95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4FC2F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F6F377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EEFD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42E6FA7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ST IP-3</w:t>
            </w:r>
          </w:p>
        </w:tc>
      </w:tr>
      <w:tr w:rsidR="001E7C41" w:rsidRPr="001E7C41" w14:paraId="6BB06726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7F728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5A95E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AF14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2E36142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LD #14</w:t>
            </w:r>
          </w:p>
        </w:tc>
      </w:tr>
      <w:tr w:rsidR="001E7C41" w:rsidRPr="001E7C41" w14:paraId="5A297272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72078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96AC8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EEFA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6D6516D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ST IP-6</w:t>
            </w:r>
          </w:p>
        </w:tc>
      </w:tr>
      <w:tr w:rsidR="001E7C41" w:rsidRPr="001E7C41" w14:paraId="66F9B6D8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18588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08259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AEF7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4B967B0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LD IP-9</w:t>
            </w:r>
          </w:p>
        </w:tc>
      </w:tr>
      <w:tr w:rsidR="001E7C41" w:rsidRPr="001E7C41" w14:paraId="2C4013CA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E8626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12B18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EEF7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12323C4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ST IP-9</w:t>
            </w:r>
          </w:p>
        </w:tc>
      </w:tr>
      <w:tr w:rsidR="001E7C41" w:rsidRPr="001E7C41" w14:paraId="46FD6381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44009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D7F41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AAF6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2FBB7ED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LD (IP-</w:t>
            </w:r>
            <w:proofErr w:type="gramStart"/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10)+</w:t>
            </w:r>
            <w:proofErr w:type="gramEnd"/>
          </w:p>
        </w:tc>
      </w:tr>
      <w:tr w:rsidR="001E7C41" w:rsidRPr="001E7C41" w14:paraId="2258B4EE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DF399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AFF9C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F303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590EA83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BPL IP+3</w:t>
            </w:r>
          </w:p>
        </w:tc>
      </w:tr>
      <w:tr w:rsidR="001E7C41" w:rsidRPr="001E7C41" w14:paraId="389DEF98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21CB9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8CB52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AEF6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100F5E3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LD IP-10</w:t>
            </w:r>
          </w:p>
        </w:tc>
      </w:tr>
      <w:tr w:rsidR="001E7C41" w:rsidRPr="001E7C41" w14:paraId="4FB5F7E9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FD79F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3D4AE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0700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6A6F6D0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INC</w:t>
            </w:r>
          </w:p>
        </w:tc>
      </w:tr>
      <w:tr w:rsidR="001E7C41" w:rsidRPr="001E7C41" w14:paraId="1EE1B090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F48E1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FC108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EEF4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4311D9E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ST IP-C</w:t>
            </w:r>
          </w:p>
        </w:tc>
      </w:tr>
      <w:tr w:rsidR="001E7C41" w:rsidRPr="001E7C41" w14:paraId="22469E96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3F53E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82018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8403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7982997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LOOP 403</w:t>
            </w:r>
          </w:p>
        </w:tc>
      </w:tr>
      <w:tr w:rsidR="001E7C41" w:rsidRPr="001E7C41" w14:paraId="6699B557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3E9C1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F5D4C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CEF9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57F17EC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JUMP IP-7</w:t>
            </w:r>
          </w:p>
        </w:tc>
      </w:tr>
      <w:tr w:rsidR="001E7C41" w:rsidRPr="001E7C41" w14:paraId="5F58CC71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CEC00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A94B7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70C20C2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HLT</w:t>
            </w:r>
          </w:p>
        </w:tc>
      </w:tr>
      <w:tr w:rsidR="001E7C41" w:rsidRPr="001E7C41" w14:paraId="16312C34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A8058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EA181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0001</w:t>
            </w:r>
          </w:p>
        </w:tc>
        <w:tc>
          <w:tcPr>
            <w:tcW w:w="3462" w:type="dxa"/>
            <w:vMerge w:val="restart"/>
            <w:shd w:val="clear" w:color="auto" w:fill="auto"/>
            <w:noWrap/>
            <w:vAlign w:val="center"/>
            <w:hideMark/>
          </w:tcPr>
          <w:p w14:paraId="23ABF05F" w14:textId="77777777" w:rsidR="001E7C41" w:rsidRPr="001E7C41" w:rsidRDefault="001E7C41" w:rsidP="001E7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Данные</w:t>
            </w:r>
          </w:p>
        </w:tc>
      </w:tr>
      <w:tr w:rsidR="001E7C41" w:rsidRPr="001E7C41" w14:paraId="70D75864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79898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9CDFB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01EC</w:t>
            </w:r>
          </w:p>
        </w:tc>
        <w:tc>
          <w:tcPr>
            <w:tcW w:w="3462" w:type="dxa"/>
            <w:vMerge/>
            <w:vAlign w:val="center"/>
            <w:hideMark/>
          </w:tcPr>
          <w:p w14:paraId="793E9497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0FE7B5E2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66F82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49D0F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071E</w:t>
            </w:r>
          </w:p>
        </w:tc>
        <w:tc>
          <w:tcPr>
            <w:tcW w:w="3462" w:type="dxa"/>
            <w:vMerge/>
            <w:vAlign w:val="center"/>
            <w:hideMark/>
          </w:tcPr>
          <w:p w14:paraId="7FE1AE4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1529B14E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395BB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8079A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0400</w:t>
            </w:r>
          </w:p>
        </w:tc>
        <w:tc>
          <w:tcPr>
            <w:tcW w:w="3462" w:type="dxa"/>
            <w:vMerge/>
            <w:vAlign w:val="center"/>
            <w:hideMark/>
          </w:tcPr>
          <w:p w14:paraId="21C81DB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C3BBF68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83C86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AC648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023C</w:t>
            </w:r>
          </w:p>
        </w:tc>
        <w:tc>
          <w:tcPr>
            <w:tcW w:w="3462" w:type="dxa"/>
            <w:vMerge/>
            <w:vAlign w:val="center"/>
            <w:hideMark/>
          </w:tcPr>
          <w:p w14:paraId="35983BD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7BFDE827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2AC3A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A0094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0600</w:t>
            </w:r>
          </w:p>
        </w:tc>
        <w:tc>
          <w:tcPr>
            <w:tcW w:w="3462" w:type="dxa"/>
            <w:vMerge/>
            <w:vAlign w:val="center"/>
            <w:hideMark/>
          </w:tcPr>
          <w:p w14:paraId="5091949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6EC46EDB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C010B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4DE95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0680</w:t>
            </w:r>
          </w:p>
        </w:tc>
        <w:tc>
          <w:tcPr>
            <w:tcW w:w="3462" w:type="dxa"/>
            <w:vMerge/>
            <w:vAlign w:val="center"/>
            <w:hideMark/>
          </w:tcPr>
          <w:p w14:paraId="44FE670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568D850B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DDC18C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56C03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1300</w:t>
            </w:r>
          </w:p>
        </w:tc>
        <w:tc>
          <w:tcPr>
            <w:tcW w:w="3462" w:type="dxa"/>
            <w:vMerge/>
            <w:vAlign w:val="center"/>
            <w:hideMark/>
          </w:tcPr>
          <w:p w14:paraId="591A070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1952643E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35D27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D8B09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F700</w:t>
            </w:r>
          </w:p>
        </w:tc>
        <w:tc>
          <w:tcPr>
            <w:tcW w:w="3462" w:type="dxa"/>
            <w:vMerge/>
            <w:vAlign w:val="center"/>
            <w:hideMark/>
          </w:tcPr>
          <w:p w14:paraId="30FA9C7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44253545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DC698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9331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0599</w:t>
            </w:r>
          </w:p>
        </w:tc>
        <w:tc>
          <w:tcPr>
            <w:tcW w:w="3462" w:type="dxa"/>
            <w:vMerge/>
            <w:vAlign w:val="center"/>
            <w:hideMark/>
          </w:tcPr>
          <w:p w14:paraId="63B8D08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28B0143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796A9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F9EFA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0780</w:t>
            </w:r>
          </w:p>
        </w:tc>
        <w:tc>
          <w:tcPr>
            <w:tcW w:w="3462" w:type="dxa"/>
            <w:vMerge/>
            <w:vAlign w:val="center"/>
            <w:hideMark/>
          </w:tcPr>
          <w:p w14:paraId="1D6ABAB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480CEAF9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BC32F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FB2BF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0300</w:t>
            </w:r>
          </w:p>
        </w:tc>
        <w:tc>
          <w:tcPr>
            <w:tcW w:w="3462" w:type="dxa"/>
            <w:vMerge/>
            <w:vAlign w:val="center"/>
            <w:hideMark/>
          </w:tcPr>
          <w:p w14:paraId="65D218C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3DDC60CA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9F2F2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E06C5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03B4</w:t>
            </w:r>
          </w:p>
        </w:tc>
        <w:tc>
          <w:tcPr>
            <w:tcW w:w="3462" w:type="dxa"/>
            <w:vMerge/>
            <w:vAlign w:val="center"/>
            <w:hideMark/>
          </w:tcPr>
          <w:p w14:paraId="7FAA286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1C968F20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7A04E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1B758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0380</w:t>
            </w:r>
          </w:p>
        </w:tc>
        <w:tc>
          <w:tcPr>
            <w:tcW w:w="3462" w:type="dxa"/>
            <w:vMerge/>
            <w:vAlign w:val="center"/>
            <w:hideMark/>
          </w:tcPr>
          <w:p w14:paraId="2679755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1DC0A3D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FD8B47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D4F5A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021A</w:t>
            </w:r>
          </w:p>
        </w:tc>
        <w:tc>
          <w:tcPr>
            <w:tcW w:w="3462" w:type="dxa"/>
            <w:vMerge/>
            <w:vAlign w:val="center"/>
            <w:hideMark/>
          </w:tcPr>
          <w:p w14:paraId="1FE1508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6E8385B3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8197E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AD7FA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C40D</w:t>
            </w:r>
          </w:p>
        </w:tc>
        <w:tc>
          <w:tcPr>
            <w:tcW w:w="3462" w:type="dxa"/>
            <w:vMerge/>
            <w:vAlign w:val="center"/>
            <w:hideMark/>
          </w:tcPr>
          <w:p w14:paraId="220680A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0D9BC3C1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AD12D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B8DB2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0636</w:t>
            </w:r>
          </w:p>
        </w:tc>
        <w:tc>
          <w:tcPr>
            <w:tcW w:w="3462" w:type="dxa"/>
            <w:vMerge/>
            <w:vAlign w:val="center"/>
            <w:hideMark/>
          </w:tcPr>
          <w:p w14:paraId="66BD776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6F413FB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B1823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DCDC7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2412</w:t>
            </w:r>
          </w:p>
        </w:tc>
        <w:tc>
          <w:tcPr>
            <w:tcW w:w="3462" w:type="dxa"/>
            <w:vMerge/>
            <w:vAlign w:val="center"/>
            <w:hideMark/>
          </w:tcPr>
          <w:p w14:paraId="5B03417C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01813D2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AF472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4A254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0198</w:t>
            </w:r>
          </w:p>
        </w:tc>
        <w:tc>
          <w:tcPr>
            <w:tcW w:w="3462" w:type="dxa"/>
            <w:vMerge/>
            <w:vAlign w:val="center"/>
            <w:hideMark/>
          </w:tcPr>
          <w:p w14:paraId="1685A50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0CB0D2A1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BD2DD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936C3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0380</w:t>
            </w:r>
          </w:p>
        </w:tc>
        <w:tc>
          <w:tcPr>
            <w:tcW w:w="3462" w:type="dxa"/>
            <w:vMerge/>
            <w:vAlign w:val="center"/>
            <w:hideMark/>
          </w:tcPr>
          <w:p w14:paraId="5CAA4F4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</w:tbl>
    <w:p w14:paraId="4C4FF972" w14:textId="472A538D" w:rsidR="001E7C41" w:rsidRDefault="001E7C41" w:rsidP="001E7C41"/>
    <w:p w14:paraId="3DD41673" w14:textId="77777777" w:rsidR="001E7C41" w:rsidRDefault="001E7C41">
      <w:pPr>
        <w:jc w:val="left"/>
      </w:pPr>
      <w:r>
        <w:br w:type="page"/>
      </w:r>
    </w:p>
    <w:p w14:paraId="53B44E3D" w14:textId="017F1097" w:rsidR="001E7C41" w:rsidRDefault="001E7C41" w:rsidP="001E7C41">
      <w:pPr>
        <w:pStyle w:val="a9"/>
      </w:pPr>
      <w:r>
        <w:lastRenderedPageBreak/>
        <w:t>Назначение программы</w:t>
      </w:r>
    </w:p>
    <w:p w14:paraId="4E1C6DE0" w14:textId="54D707FD" w:rsidR="001E7C41" w:rsidRDefault="001E7C41" w:rsidP="001E7C41">
      <w:r>
        <w:t>Считает количество отрицательных чисел в массиве</w:t>
      </w:r>
    </w:p>
    <w:p w14:paraId="585A598A" w14:textId="7AD17F47" w:rsidR="001E7C41" w:rsidRDefault="001E7C41" w:rsidP="001E7C41">
      <w:pPr>
        <w:pStyle w:val="a9"/>
      </w:pPr>
      <w:r>
        <w:t>ОП</w:t>
      </w:r>
    </w:p>
    <w:p w14:paraId="520CCF3D" w14:textId="292AE4E8" w:rsidR="001E7C41" w:rsidRDefault="001E7C41" w:rsidP="001E7C41">
      <w:pPr>
        <w:rPr>
          <w:lang w:eastAsia="ru-RU"/>
        </w:rPr>
      </w:pPr>
      <w:r>
        <w:t>Все элементы массива –</w:t>
      </w:r>
      <w:r w:rsidRPr="00EC618F">
        <w:rPr>
          <w:lang w:eastAsia="ru-RU"/>
        </w:rPr>
        <w:t xml:space="preserve"> </w:t>
      </w:r>
      <w:r>
        <w:rPr>
          <w:lang w:eastAsia="ru-RU"/>
        </w:rPr>
        <w:t>целые, знаковые 16-разрядные числа</w:t>
      </w:r>
    </w:p>
    <w:p w14:paraId="6D9C575E" w14:textId="3CB25528" w:rsidR="001E7C41" w:rsidRDefault="001E7C41" w:rsidP="001E7C41">
      <w:pPr>
        <w:pStyle w:val="a9"/>
      </w:pPr>
      <w:r>
        <w:t>ОДЗ</w:t>
      </w:r>
    </w:p>
    <w:p w14:paraId="2079B1F4" w14:textId="168D403B" w:rsidR="001E7C41" w:rsidRPr="001E7C41" w:rsidRDefault="0012557D" w:rsidP="001E7C41">
      <w:r>
        <w:t>Любые числа</w:t>
      </w:r>
    </w:p>
    <w:p w14:paraId="7D11B609" w14:textId="77777777" w:rsidR="0012557D" w:rsidRDefault="0012557D" w:rsidP="0012557D">
      <w:pPr>
        <w:pStyle w:val="a9"/>
      </w:pPr>
      <w:r>
        <w:br/>
        <w:t>Дополнительное задание</w:t>
      </w:r>
    </w:p>
    <w:p w14:paraId="0FC86DBD" w14:textId="77777777" w:rsidR="0012557D" w:rsidRDefault="0012557D" w:rsidP="0012557D">
      <w:r>
        <w:t>Написать подпрограмму, которая считает корень любой степени из числа.</w:t>
      </w:r>
    </w:p>
    <w:p w14:paraId="0AFBD09A" w14:textId="71953D8A" w:rsidR="00205F09" w:rsidRDefault="0012557D" w:rsidP="0012557D">
      <w:hyperlink r:id="rId7" w:history="1">
        <w:r w:rsidRPr="0012557D">
          <w:rPr>
            <w:rStyle w:val="a7"/>
          </w:rPr>
          <w:t>https://github.com/69n1Ner/OPD/blob/main/1_Course/ROOT.asm</w:t>
        </w:r>
      </w:hyperlink>
      <w:r>
        <w:t xml:space="preserve"> </w:t>
      </w:r>
      <w:r w:rsidR="00205F09">
        <w:br w:type="page"/>
      </w:r>
    </w:p>
    <w:p w14:paraId="00A18841" w14:textId="77777777" w:rsidR="00205F09" w:rsidRPr="00205F09" w:rsidRDefault="00205F09" w:rsidP="00205F09"/>
    <w:p w14:paraId="03CE4179" w14:textId="3F6AEB36" w:rsidR="00D50828" w:rsidRDefault="00D50828">
      <w:pPr>
        <w:rPr>
          <w:rFonts w:eastAsiaTheme="majorEastAsia" w:cstheme="majorBidi"/>
          <w:b/>
          <w:color w:val="000000" w:themeColor="text1"/>
          <w:sz w:val="40"/>
          <w:szCs w:val="32"/>
        </w:rPr>
      </w:pPr>
    </w:p>
    <w:p w14:paraId="4ACAE3B2" w14:textId="72D49ED9" w:rsidR="002F71D7" w:rsidRDefault="002F71D7" w:rsidP="00A370ED">
      <w:pPr>
        <w:pStyle w:val="1"/>
      </w:pPr>
      <w:bookmarkStart w:id="3" w:name="_Toc216459609"/>
      <w:r>
        <w:t>Заключение</w:t>
      </w:r>
      <w:bookmarkEnd w:id="3"/>
    </w:p>
    <w:p w14:paraId="65DC349B" w14:textId="517DB4F7" w:rsidR="009B50BC" w:rsidRDefault="0012557D">
      <w:pPr>
        <w:rPr>
          <w:rFonts w:eastAsiaTheme="majorEastAsia" w:cstheme="majorBidi"/>
          <w:b/>
          <w:color w:val="000000" w:themeColor="text1"/>
          <w:sz w:val="40"/>
          <w:szCs w:val="32"/>
        </w:rPr>
      </w:pPr>
      <w:r>
        <w:t>Научился работать с подпрограммами в БЭВМ, реализовывать умножение в двоичной логике.</w:t>
      </w:r>
      <w:r w:rsidR="009B50BC">
        <w:br w:type="page"/>
      </w:r>
    </w:p>
    <w:p w14:paraId="61DECFD5" w14:textId="14784AD9" w:rsidR="009B50BC" w:rsidRPr="009B50BC" w:rsidRDefault="009B50BC" w:rsidP="009B50BC">
      <w:pPr>
        <w:pStyle w:val="1"/>
      </w:pPr>
      <w:bookmarkStart w:id="4" w:name="_Toc216459610"/>
      <w:r>
        <w:lastRenderedPageBreak/>
        <w:t>Список литературы</w:t>
      </w:r>
      <w:bookmarkEnd w:id="4"/>
    </w:p>
    <w:p w14:paraId="648DFB1A" w14:textId="69D43628" w:rsidR="002F71D7" w:rsidRPr="00D50828" w:rsidRDefault="002F71D7" w:rsidP="00D50828">
      <w:pPr>
        <w:spacing w:line="240" w:lineRule="auto"/>
        <w:rPr>
          <w:rFonts w:eastAsiaTheme="majorEastAsia" w:cstheme="majorBidi"/>
          <w:bCs/>
          <w:kern w:val="28"/>
          <w:szCs w:val="44"/>
        </w:rPr>
      </w:pPr>
    </w:p>
    <w:sectPr w:rsidR="002F71D7" w:rsidRPr="00D50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CC"/>
    <w:family w:val="roman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D2"/>
    <w:multiLevelType w:val="hybridMultilevel"/>
    <w:tmpl w:val="9A6EE98E"/>
    <w:lvl w:ilvl="0" w:tplc="649653B4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D4AB0"/>
    <w:multiLevelType w:val="hybridMultilevel"/>
    <w:tmpl w:val="2288316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EF21B2"/>
    <w:multiLevelType w:val="hybridMultilevel"/>
    <w:tmpl w:val="87925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E5347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5BF0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00CA4"/>
    <w:multiLevelType w:val="hybridMultilevel"/>
    <w:tmpl w:val="3ABA4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B557CB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23C"/>
    <w:multiLevelType w:val="hybridMultilevel"/>
    <w:tmpl w:val="6D6EB7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3B6B0D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D7"/>
    <w:rsid w:val="000244BD"/>
    <w:rsid w:val="000F31C4"/>
    <w:rsid w:val="0012557D"/>
    <w:rsid w:val="001E7C41"/>
    <w:rsid w:val="00205F09"/>
    <w:rsid w:val="002C0D9B"/>
    <w:rsid w:val="002F71D7"/>
    <w:rsid w:val="0033067E"/>
    <w:rsid w:val="0062392E"/>
    <w:rsid w:val="00780251"/>
    <w:rsid w:val="00850830"/>
    <w:rsid w:val="00943C59"/>
    <w:rsid w:val="00947C08"/>
    <w:rsid w:val="009B50BC"/>
    <w:rsid w:val="00A178F5"/>
    <w:rsid w:val="00A3681D"/>
    <w:rsid w:val="00A370ED"/>
    <w:rsid w:val="00C64782"/>
    <w:rsid w:val="00D5039B"/>
    <w:rsid w:val="00D50828"/>
    <w:rsid w:val="00FA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A059"/>
  <w15:chartTrackingRefBased/>
  <w15:docId w15:val="{E6A28DA1-7B0C-4805-BDA5-C9CE01A2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C4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370ED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qFormat/>
    <w:rsid w:val="002F71D7"/>
    <w:pPr>
      <w:suppressAutoHyphens/>
      <w:overflowPunct w:val="0"/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370ED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F71D7"/>
    <w:pPr>
      <w:outlineLvl w:val="9"/>
    </w:pPr>
    <w:rPr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2F71D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6">
    <w:name w:val="Заголовок Знак"/>
    <w:basedOn w:val="a0"/>
    <w:link w:val="a5"/>
    <w:uiPriority w:val="10"/>
    <w:rsid w:val="002F71D7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A370ED"/>
    <w:pPr>
      <w:spacing w:after="100"/>
    </w:pPr>
  </w:style>
  <w:style w:type="character" w:styleId="a7">
    <w:name w:val="Hyperlink"/>
    <w:basedOn w:val="a0"/>
    <w:uiPriority w:val="99"/>
    <w:unhideWhenUsed/>
    <w:rsid w:val="00A370E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178F5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A178F5"/>
    <w:pPr>
      <w:ind w:left="720"/>
      <w:contextualSpacing/>
    </w:pPr>
  </w:style>
  <w:style w:type="paragraph" w:styleId="a9">
    <w:name w:val="Subtitle"/>
    <w:basedOn w:val="a"/>
    <w:next w:val="a"/>
    <w:link w:val="aa"/>
    <w:autoRedefine/>
    <w:uiPriority w:val="11"/>
    <w:qFormat/>
    <w:rsid w:val="0012557D"/>
    <w:pPr>
      <w:numPr>
        <w:ilvl w:val="1"/>
      </w:numPr>
    </w:pPr>
    <w:rPr>
      <w:rFonts w:eastAsiaTheme="minorEastAsia"/>
      <w:b/>
      <w:spacing w:val="15"/>
      <w:sz w:val="32"/>
    </w:rPr>
  </w:style>
  <w:style w:type="character" w:customStyle="1" w:styleId="aa">
    <w:name w:val="Подзаголовок Знак"/>
    <w:basedOn w:val="a0"/>
    <w:link w:val="a9"/>
    <w:uiPriority w:val="11"/>
    <w:rsid w:val="0012557D"/>
    <w:rPr>
      <w:rFonts w:ascii="Times New Roman" w:eastAsiaTheme="minorEastAsia" w:hAnsi="Times New Roman"/>
      <w:b/>
      <w:spacing w:val="15"/>
      <w:sz w:val="32"/>
    </w:rPr>
  </w:style>
  <w:style w:type="paragraph" w:styleId="ab">
    <w:name w:val="Normal (Web)"/>
    <w:basedOn w:val="a"/>
    <w:uiPriority w:val="99"/>
    <w:unhideWhenUsed/>
    <w:rsid w:val="001E7C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c">
    <w:name w:val="Unresolved Mention"/>
    <w:basedOn w:val="a0"/>
    <w:uiPriority w:val="99"/>
    <w:semiHidden/>
    <w:unhideWhenUsed/>
    <w:rsid w:val="00125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69n1Ner/OPD/blob/main/1_Course/ROOT.asm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048C4-1E88-4A83-9497-2C4ECB498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dc:description/>
  <cp:lastModifiedBy>Константин Тайлаков</cp:lastModifiedBy>
  <cp:revision>3</cp:revision>
  <dcterms:created xsi:type="dcterms:W3CDTF">2026-03-04T08:15:00Z</dcterms:created>
  <dcterms:modified xsi:type="dcterms:W3CDTF">2026-04-15T07:17:00Z</dcterms:modified>
</cp:coreProperties>
</file>