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МИНИСТЕРСТВО НАУКИ И ВЫСШЕГО ОБРАЗОВАНИЯ РОССИЙСКОЙ ФЕДЕРАЦИИ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«МИРЭА – Российский технологический университет»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Институт Радиоэлектроники и Индустриального Программирования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Кафедра индустриального программирования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ОТЧЁТ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 практическом занятии № 4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дисциплине «Технологии индустриального программирования»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теме: «Маршрутизация с chi. CRUD-сервис «Список задач»»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ЭФМО-02-26</w:t>
      </w:r>
    </w:p>
    <w:p>
      <w:pPr>
        <w:keepNext w:val="0"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Зайцев А. А.</w:t>
      </w:r>
    </w:p>
    <w:p>
      <w:pPr>
        <w:keepNext w:val="0"/>
        <w:spacing w:line="240" w:lineRule="auto" w:before="19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Дата выполнения: 23.10.2026.</w:t>
      </w:r>
    </w:p>
    <w:p>
      <w:pPr>
        <w:keepNext w:val="0"/>
        <w:spacing w:line="240" w:lineRule="auto" w:before="12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keepNext w:val="0"/>
        <w:pageBreakBefore/>
        <w:spacing w:line="24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УСЛОВИЯ ВЫПОЛНЕНИЯ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Структура проекта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Модель и хранилище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Маршрутизация chi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Middleware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Валидация, пагинация и фильтры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425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Обработка ошибок и коды ответов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РЕЗУЛЬТАТЫ ТЕСТИРОВАНИЯ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ТЕСТЫ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 ОТВЕТЫ НА КОНТРОЛЬНЫЕ ВОПРОСЫ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</w:p>
    <w:p>
      <w:pPr>
        <w:tabs>
          <w:tab w:pos="9354" w:val="right" w:leader="dot"/>
        </w:tabs>
        <w:spacing w:line="240" w:lineRule="auto" w:after="16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</w:r>
      <w:r>
        <w:fldChar w:fldCharType="end"/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Тема: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Маршрутизация с chi. CRUD-сервис «Список задач».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Дисциплина: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Технологии индустриального программирования.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Выполнил: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Зайцев А. А., группа ЭФМО-02-26.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Дата: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23.10.2026.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Работа выполнена в соответствии с заданием [1] с использованием документации [2–3]. Исходный код работы находится в репозитории https://github.com/zaldk/mirea-sem1-tip-private (каталог pr4).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Освоить маршрутизацию HTTP-запросов на роутере chi, построить REST-маршруты и обработать методы GET/POST/PUT/DELETE, реализовать CRUD-сервис «ToDo» с хранением в памяти, добавить middleware логирования и CORS, проверить API запросами.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Задачи работы: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Инициализировать модуль и подключить </w:t>
      </w:r>
      <w:r>
        <w:rPr>
          <w:rFonts w:ascii="Courier New" w:hAnsi="Courier New" w:cs="Courier New" w:eastAsia="Courier New"/>
          <w:b w:val="0"/>
          <w:i w:val="0"/>
          <w:sz w:val="24"/>
        </w:rPr>
        <w:t>github.com/go-chi/chi/v5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Описать модель задачи и потокобезопасное хранилище в памяти.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Реализовать обработчики CRUD и подключить их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chi.Router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Добавить middleware: </w:t>
      </w:r>
      <w:r>
        <w:rPr>
          <w:rFonts w:ascii="Courier New" w:hAnsi="Courier New" w:cs="Courier New" w:eastAsia="Courier New"/>
          <w:b w:val="0"/>
          <w:i w:val="0"/>
          <w:sz w:val="24"/>
        </w:rPr>
        <w:t>RequestID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Recoverer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(chi) и собственные </w:t>
      </w:r>
      <w:r>
        <w:rPr>
          <w:rFonts w:ascii="Courier New" w:hAnsi="Courier New" w:cs="Courier New" w:eastAsia="Courier New"/>
          <w:b w:val="0"/>
          <w:i w:val="0"/>
          <w:sz w:val="24"/>
        </w:rPr>
        <w:t>Logger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SimpleCORS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line="360" w:lineRule="auto"/>
        <w:ind w:left="1049" w:hanging="34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Проверить работу запросами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оформить отчёт.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Дополнительные задания: валидация длины </w:t>
      </w:r>
      <w:r>
        <w:rPr>
          <w:rFonts w:ascii="Courier New" w:hAnsi="Courier New" w:cs="Courier New" w:eastAsia="Courier New"/>
          <w:b w:val="0"/>
          <w:i w:val="0"/>
          <w:sz w:val="24"/>
        </w:rPr>
        <w:t>title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(3..100), пагинация </w:t>
      </w:r>
      <w:r>
        <w:rPr>
          <w:rFonts w:ascii="Courier New" w:hAnsi="Courier New" w:cs="Courier New" w:eastAsia="Courier New"/>
          <w:b w:val="0"/>
          <w:i w:val="0"/>
          <w:sz w:val="24"/>
        </w:rPr>
        <w:t>?page=&amp;limit=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фильтр </w:t>
      </w:r>
      <w:r>
        <w:rPr>
          <w:rFonts w:ascii="Courier New" w:hAnsi="Courier New" w:cs="Courier New" w:eastAsia="Courier New"/>
          <w:b w:val="0"/>
          <w:i w:val="0"/>
          <w:sz w:val="24"/>
        </w:rPr>
        <w:t>?done=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версионирование API через префикс.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УСЛОВИЯ ВЫПОЛНЕНИЯ РАБОТЫ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Версии используемых инструментов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Инструмент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Версия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ОС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Debian GNU/Linux 12 (bookworm), x86_64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Go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go1.27.3 linux/amd64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chi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github.com/go-chi/chi/v5 v5.5.0</w:t>
            </w:r>
          </w:p>
        </w:tc>
      </w:tr>
      <w:tr>
        <w:tc>
          <w:tcPr>
            <w:tcW w:type="dxa" w:w="1949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</w:t>
            </w:r>
          </w:p>
        </w:tc>
        <w:tc>
          <w:tcPr>
            <w:tcW w:type="dxa" w:w="74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2.39.5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Работа выполнялась в каталоге </w:t>
      </w:r>
      <w:r>
        <w:rPr>
          <w:rFonts w:ascii="Courier New" w:hAnsi="Courier New" w:cs="Courier New" w:eastAsia="Courier New"/>
          <w:b w:val="0"/>
          <w:i w:val="0"/>
          <w:sz w:val="24"/>
        </w:rPr>
        <w:t>~/mirea/magister/semester1/tid/pr4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ХОД РАБОТЫ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2.1 Структура проекта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pr4/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go.mod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go.sum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images/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internal/task/handler.go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internal/task/handler_test.go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internal/task/model.go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internal/task/repo.go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main.go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Makefile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pkg/middleware/cors.go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pkg/middleware/logger.go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README.md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report.md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|-- requests.md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Дерево проекта, сборка и тесты показаны на рисунке 1. Дерево получено командой </w:t>
      </w:r>
      <w:r>
        <w:rPr>
          <w:rFonts w:ascii="Courier New" w:hAnsi="Courier New" w:cs="Courier New" w:eastAsia="Courier New"/>
          <w:b w:val="0"/>
          <w:i w:val="0"/>
          <w:sz w:val="24"/>
        </w:rPr>
        <w:t>eza -T --git-ignore -I '**/*.png'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файлы изображений исключены, чтобы дерево было читаемым, сам каталог сохранён.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958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9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Структура проекта, сборка и тесты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2.2 Модель и хранилище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type Task struct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ID        int64     `json:"id"`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Title     string    `json:"title"`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Done      bool      `json:"done"`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CreatedAt time.Time `json:"created_at"`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UpdatedAt time.Time `json:"updated_at"`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Repo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хранит задачи в </w:t>
      </w:r>
      <w:r>
        <w:rPr>
          <w:rFonts w:ascii="Courier New" w:hAnsi="Courier New" w:cs="Courier New" w:eastAsia="Courier New"/>
          <w:b w:val="0"/>
          <w:i w:val="0"/>
          <w:sz w:val="24"/>
        </w:rPr>
        <w:t>map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 </w:t>
      </w:r>
      <w:r>
        <w:rPr>
          <w:rFonts w:ascii="Courier New" w:hAnsi="Courier New" w:cs="Courier New" w:eastAsia="Courier New"/>
          <w:b w:val="0"/>
          <w:i w:val="0"/>
          <w:sz w:val="24"/>
        </w:rPr>
        <w:t>sync.RWMutex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выдаёт монотонный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при чтении возвращает копии, а список сортирует по </w:t>
      </w:r>
      <w:r>
        <w:rPr>
          <w:rFonts w:ascii="Courier New" w:hAnsi="Courier New" w:cs="Courier New" w:eastAsia="Courier New"/>
          <w:b w:val="0"/>
          <w:i w:val="0"/>
          <w:sz w:val="24"/>
        </w:rPr>
        <w:t>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Отсутствие задачи описывается ошибкой </w:t>
      </w:r>
      <w:r>
        <w:rPr>
          <w:rFonts w:ascii="Courier New" w:hAnsi="Courier New" w:cs="Courier New" w:eastAsia="Courier New"/>
          <w:b w:val="0"/>
          <w:i w:val="0"/>
          <w:sz w:val="24"/>
        </w:rPr>
        <w:t>ErrNotFound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которую обработчики отображают в код 404.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2.3 Маршрутизация chi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func (h *Handler) Routes() chi.Router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 := chi.NewRouter()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r.Get("/", h.list)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r.Post("/", h.create)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r.Get("/{id}", h.get)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r.Put("/{id}", h.update)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r.Delete("/{id}", h.delete)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r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</w:t>
      </w:r>
      <w:r>
        <w:rPr>
          <w:rFonts w:ascii="Courier New" w:hAnsi="Courier New" w:cs="Courier New" w:eastAsia="Courier New"/>
          <w:b w:val="0"/>
          <w:i w:val="0"/>
          <w:sz w:val="24"/>
        </w:rPr>
        <w:t>main.go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роутер собирается из групп и вложенных маршрутов: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r.Use(chimw.RequestID)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r.Use(chimw.RealIP)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r.Use(chimw.Recoverer)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r.Use(myMW.Logger)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r.Use(myMW.SimpleCORS)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r.Get("/health", ...)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r.Route("/api", func(api chi.Router)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api.Mount("/tasks", h.Routes())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Параметр пути читается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chi.URLParam(r, "id")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поэтому путь </w:t>
      </w:r>
      <w:r>
        <w:rPr>
          <w:rFonts w:ascii="Courier New" w:hAnsi="Courier New" w:cs="Courier New" w:eastAsia="Courier New"/>
          <w:b w:val="0"/>
          <w:i w:val="0"/>
          <w:sz w:val="24"/>
        </w:rPr>
        <w:t>/api/tasks/{id}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разбирается без ручного </w:t>
      </w:r>
      <w:r>
        <w:rPr>
          <w:rFonts w:ascii="Courier New" w:hAnsi="Courier New" w:cs="Courier New" w:eastAsia="Courier New"/>
          <w:b w:val="0"/>
          <w:i w:val="0"/>
          <w:sz w:val="24"/>
        </w:rPr>
        <w:t>strings.Split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2.4 Middleware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pkg/middleware/logger.go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оборачивает </w:t>
      </w:r>
      <w:r>
        <w:rPr>
          <w:rFonts w:ascii="Courier New" w:hAnsi="Courier New" w:cs="Courier New" w:eastAsia="Courier New"/>
          <w:b w:val="0"/>
          <w:i w:val="0"/>
          <w:sz w:val="24"/>
        </w:rPr>
        <w:t>http.ResponseWriter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печатает метод, URI, код ответа, размер тела и время обработки: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log.Printf("%s %s %d %dB %s",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r.Method, r.URL.RequestURI(), rec.status, rec.bytes,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time.Since(start).Round(time.Microsecond))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pkg/middleware/cors.go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выставляет </w:t>
      </w:r>
      <w:r>
        <w:rPr>
          <w:rFonts w:ascii="Courier New" w:hAnsi="Courier New" w:cs="Courier New" w:eastAsia="Courier New"/>
          <w:b w:val="0"/>
          <w:i w:val="0"/>
          <w:sz w:val="24"/>
        </w:rPr>
        <w:t>Access-Control-Allow-Origin: *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разрешённые методы/заголовки, а на </w:t>
      </w:r>
      <w:r>
        <w:rPr>
          <w:rFonts w:ascii="Courier New" w:hAnsi="Courier New" w:cs="Courier New" w:eastAsia="Courier New"/>
          <w:b w:val="0"/>
          <w:i w:val="0"/>
          <w:sz w:val="24"/>
        </w:rPr>
        <w:t>OPTIONS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отвечает </w:t>
      </w:r>
      <w:r>
        <w:rPr>
          <w:rFonts w:ascii="Courier New" w:hAnsi="Courier New" w:cs="Courier New" w:eastAsia="Courier New"/>
          <w:b w:val="0"/>
          <w:i w:val="0"/>
          <w:sz w:val="24"/>
        </w:rPr>
        <w:t>204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без вызова обработчика.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2.5 Валидация, пагинация и фильтры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Длина заголовка проверяется в рунах (3..100), поэтому кириллица не считается «за» два символа: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if n := len([]rune(title)); n &lt; minTitleLen || n &gt; maxTitleLen {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httpError(w, http.StatusUnprocessableEntity, "title length must be between 3 and 100 characters")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 xml:space="preserve">    return "", false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Список поддерживает поиск </w:t>
      </w:r>
      <w:r>
        <w:rPr>
          <w:rFonts w:ascii="Courier New" w:hAnsi="Courier New" w:cs="Courier New" w:eastAsia="Courier New"/>
          <w:b w:val="0"/>
          <w:i w:val="0"/>
          <w:sz w:val="24"/>
        </w:rPr>
        <w:t>?q=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фильтр </w:t>
      </w:r>
      <w:r>
        <w:rPr>
          <w:rFonts w:ascii="Courier New" w:hAnsi="Courier New" w:cs="Courier New" w:eastAsia="Courier New"/>
          <w:b w:val="0"/>
          <w:i w:val="0"/>
          <w:sz w:val="24"/>
        </w:rPr>
        <w:t>?done=true|false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пагинацию </w:t>
      </w:r>
      <w:r>
        <w:rPr>
          <w:rFonts w:ascii="Courier New" w:hAnsi="Courier New" w:cs="Courier New" w:eastAsia="Courier New"/>
          <w:b w:val="0"/>
          <w:i w:val="0"/>
          <w:sz w:val="24"/>
        </w:rPr>
        <w:t>?page=&amp;limit=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; ответ содержит метаданные:</w:t>
      </w:r>
    </w:p>
    <w:p>
      <w:pPr>
        <w:keepNext w:val="0"/>
        <w:shd w:val="clear" w:color="auto" w:fill="F2F2F2"/>
        <w:spacing w:line="240" w:lineRule="auto" w:before="12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{"items":[...],"total":5,"page":2,"limit":2}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Некорректные </w:t>
      </w:r>
      <w:r>
        <w:rPr>
          <w:rFonts w:ascii="Courier New" w:hAnsi="Courier New" w:cs="Courier New" w:eastAsia="Courier New"/>
          <w:b w:val="0"/>
          <w:i w:val="0"/>
          <w:sz w:val="24"/>
        </w:rPr>
        <w:t>page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дают </w:t>
      </w:r>
      <w:r>
        <w:rPr>
          <w:rFonts w:ascii="Courier New" w:hAnsi="Courier New" w:cs="Courier New" w:eastAsia="Courier New"/>
          <w:b w:val="0"/>
          <w:i w:val="0"/>
          <w:sz w:val="24"/>
        </w:rPr>
        <w:t>400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2"/>
        <w:pageBreakBefore w:val="0"/>
        <w:spacing w:before="240" w:after="24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2.6 Обработка ошибок и коды ответов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Ошибки и коды ответов API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Ситуация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Код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Тело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Создано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объект задачи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Успешно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объект или список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Удалено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пустое тело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Пустой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{"error":"title is required"}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Длина вне 3..100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422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{"error":"title length must be between 3 and 100 characters"}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Неверный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Content-Type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{"error":"Content-Type must be application/json"}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Битый JSON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{"error":"invalid json: ..."}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Нечисловой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{"error":"invalid id"}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задачи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{"error":"task not found"}</w:t>
            </w:r>
          </w:p>
        </w:tc>
      </w:tr>
      <w:tr>
        <w:tc>
          <w:tcPr>
            <w:tcW w:type="dxa" w:w="2417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Метод не поддерживается</w:t>
            </w:r>
          </w:p>
        </w:tc>
        <w:tc>
          <w:tcPr>
            <w:tcW w:type="dxa" w:w="63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405</w:t>
            </w:r>
          </w:p>
        </w:tc>
        <w:tc>
          <w:tcPr>
            <w:tcW w:type="dxa" w:w="6306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заголовки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Allow: GET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Allow: POST</w:t>
            </w:r>
          </w:p>
        </w:tc>
      </w:tr>
    </w:tbl>
    <w:p>
      <w:pPr>
        <w:spacing w:after="0" w:line="240" w:lineRule="auto"/>
        <w:ind w:firstLine="0"/>
      </w:pP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РЕЗУЛЬТАТЫ ТЕСТИРОВАНИЯ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Запросы выполнялись </w:t>
      </w:r>
      <w:r>
        <w:rPr>
          <w:rFonts w:ascii="Courier New" w:hAnsi="Courier New" w:cs="Courier New" w:eastAsia="Courier New"/>
          <w:b w:val="0"/>
          <w:i w:val="0"/>
          <w:sz w:val="24"/>
        </w:rPr>
        <w:t>curl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адресу </w:t>
      </w:r>
      <w:r>
        <w:rPr>
          <w:rFonts w:ascii="Courier New" w:hAnsi="Courier New" w:cs="Courier New" w:eastAsia="Courier New"/>
          <w:b w:val="0"/>
          <w:i w:val="0"/>
          <w:sz w:val="24"/>
        </w:rPr>
        <w:t>http://localhost:8080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; полный набор команд приведён в </w:t>
      </w:r>
      <w:r>
        <w:rPr>
          <w:rFonts w:ascii="Courier New" w:hAnsi="Courier New" w:cs="Courier New" w:eastAsia="Courier New"/>
          <w:b w:val="0"/>
          <w:i w:val="0"/>
          <w:sz w:val="24"/>
        </w:rPr>
        <w:t>requests.md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line="240" w:lineRule="auto" w:before="120" w:after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– Результаты тестирования маршрутов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Маршрут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Запрос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Ожидалось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Получено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/health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{"status":"ok"}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{"title":"Выучить chi"}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id=1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{"title":"Написать отчёт"}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id=2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{"title":"Проверить тесты"}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id=3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{"title":"Сделать ПЗ 4"}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id=4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{"title":"Прочитать документацию"}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201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201,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id=5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PUT /api/tasks/2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{"done":true}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done=true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/api/tasks?page=2&amp;limit=2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пагинация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3 и 4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total=5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/api/tasks?done=true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фильтр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одна задача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id=2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/api/tasks?q=chi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поиск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одна задача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id=1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PUT /api/tasks/1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новый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title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и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done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200, поля обновлены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DELETE /api/tasks/5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204,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0B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/api/tasks/abc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400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400,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invalid id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GET /api/tasks/999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404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404,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task not found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POST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{"title":"ab"}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422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422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PATCH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405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405,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Allow: GET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Allow: POST</w:t>
            </w:r>
          </w:p>
        </w:tc>
      </w:tr>
      <w:tr>
        <w:tc>
          <w:tcPr>
            <w:tcW w:type="dxa" w:w="2522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 w:eastAsia="Courier New"/>
                <w:b w:val="0"/>
                <w:i w:val="0"/>
                <w:sz w:val="20"/>
              </w:rPr>
              <w:t>OPTIONS /api/tasks</w:t>
            </w:r>
          </w:p>
        </w:tc>
        <w:tc>
          <w:tcPr>
            <w:tcW w:type="dxa" w:w="2928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preflight</w:t>
            </w:r>
          </w:p>
        </w:tc>
        <w:tc>
          <w:tcPr>
            <w:tcW w:type="dxa" w:w="1301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</w:t>
            </w:r>
          </w:p>
        </w:tc>
        <w:tc>
          <w:tcPr>
            <w:tcW w:type="dxa" w:w="2603"/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204, заголовки CORS</w:t>
            </w:r>
          </w:p>
        </w:tc>
      </w:tr>
    </w:tbl>
    <w:p>
      <w:pPr>
        <w:spacing w:after="0" w:line="240" w:lineRule="auto"/>
        <w:ind w:firstLine="0"/>
      </w:pP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Создание задач и ответ с заголовками приведены на рисунке 2.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19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Создание задач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Пагинация, фильтр по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поиск по подстроке показаны на рисунке 3.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3242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gin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Пагинация, фильтр ?done= и поиск ?q=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Обновление через </w:t>
      </w:r>
      <w:r>
        <w:rPr>
          <w:rFonts w:ascii="Courier New" w:hAnsi="Courier New" w:cs="Courier New" w:eastAsia="Courier New"/>
          <w:b w:val="0"/>
          <w:i w:val="0"/>
          <w:sz w:val="24"/>
        </w:rPr>
        <w:t>PUT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удаление с ответом </w:t>
      </w:r>
      <w:r>
        <w:rPr>
          <w:rFonts w:ascii="Courier New" w:hAnsi="Courier New" w:cs="Courier New" w:eastAsia="Courier New"/>
          <w:b w:val="0"/>
          <w:i w:val="0"/>
          <w:sz w:val="24"/>
        </w:rPr>
        <w:t>204 No Content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приведены на рисунке 4.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74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date-de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74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Обновление и удаление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Ошибочные сценарии (400, 404 и 422) показаны на рисунке 5, журнал middleware – на рисунке 6, preflight-запрос CORS – на рисунке 7. Ответ 405 с заголовком </w:t>
      </w:r>
      <w:r>
        <w:rPr>
          <w:rFonts w:ascii="Courier New" w:hAnsi="Courier New" w:cs="Courier New" w:eastAsia="Courier New"/>
          <w:b w:val="0"/>
          <w:i w:val="0"/>
          <w:sz w:val="24"/>
        </w:rPr>
        <w:t>Allow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виден в журнале на рисунке 6 и проверяется тестом.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11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1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Ошибочные сценарии: 400, 404 и 422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046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lo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4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Логирование запросов</w:t>
      </w:r>
    </w:p>
    <w:p>
      <w:pPr>
        <w:keepNext/>
        <w:spacing w:line="240" w:lineRule="auto" w:before="2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475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47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Ответ на preflight-запрос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ТЕСТЫ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Courier New" w:hAnsi="Courier New" w:cs="Courier New" w:eastAsia="Courier New"/>
          <w:b w:val="0"/>
          <w:i w:val="0"/>
          <w:sz w:val="24"/>
        </w:rPr>
        <w:t>make test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запускает </w:t>
      </w:r>
      <w:r>
        <w:rPr>
          <w:rFonts w:ascii="Courier New" w:hAnsi="Courier New" w:cs="Courier New" w:eastAsia="Courier New"/>
          <w:b w:val="0"/>
          <w:i w:val="0"/>
          <w:sz w:val="24"/>
        </w:rPr>
        <w:t>go test ./... -count=1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Тесты покрывают создание, валидацию, получение, обновление, удаление, фильтр по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пагинацию, поиск и </w:t>
      </w:r>
      <w:r>
        <w:rPr>
          <w:rFonts w:ascii="Courier New" w:hAnsi="Courier New" w:cs="Courier New" w:eastAsia="Courier New"/>
          <w:b w:val="0"/>
          <w:i w:val="0"/>
          <w:sz w:val="24"/>
        </w:rPr>
        <w:t>405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– 9 тестовых функций с подтестами:</w:t>
      </w:r>
    </w:p>
    <w:p>
      <w:pPr>
        <w:keepNext/>
        <w:shd w:val="clear" w:color="auto" w:fill="F2F2F2"/>
        <w:spacing w:line="240" w:lineRule="auto" w:before="12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go test ./... -count=1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?   github.com/zaldk/mirea-sem1-tid-private/pr4                    [no test files]</w:t>
      </w:r>
    </w:p>
    <w:p>
      <w:pPr>
        <w:keepNext/>
        <w:shd w:val="clear" w:color="auto" w:fill="F2F2F2"/>
        <w:spacing w:line="240" w:lineRule="auto" w:before="0" w:after="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ok  github.com/zaldk/mirea-sem1-tid-private/pr4/internal/task      0.005s</w:t>
      </w:r>
    </w:p>
    <w:p>
      <w:pPr>
        <w:keepNext w:val="0"/>
        <w:shd w:val="clear" w:color="auto" w:fill="F2F2F2"/>
        <w:spacing w:line="240" w:lineRule="auto" w:before="0" w:after="240"/>
        <w:ind w:firstLine="0" w:left="142" w:right="142"/>
        <w:jc w:val="left"/>
      </w:pPr>
      <w:r>
        <w:rPr>
          <w:rFonts w:ascii="Courier New" w:hAnsi="Courier New" w:cs="Courier New" w:eastAsia="Courier New"/>
          <w:b w:val="0"/>
          <w:i w:val="0"/>
          <w:sz w:val="19"/>
        </w:rPr>
        <w:t>?   github.com/zaldk/mirea-sem1-tid-private/pr4/pkg/middleware      [no test files]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CRUD-сервис на chi работает: все пять операций выполняются, коды ответов и заголовки корректны, ошибки возвращаются в едином JSON-формате. Дополнительно реализованы пагинация, фильтр по статусу, поиск, валидация заголовка и CORS. Использование chi упростило работу с параметрами пути и группировку маршрутов по сравнению с ручным разбором </w:t>
      </w:r>
      <w:r>
        <w:rPr>
          <w:rFonts w:ascii="Courier New" w:hAnsi="Courier New" w:cs="Courier New" w:eastAsia="Courier New"/>
          <w:b w:val="0"/>
          <w:i w:val="0"/>
          <w:sz w:val="24"/>
        </w:rPr>
        <w:t>r.URL.Path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ОТВЕТЫ НА КОНТРОЛЬНЫЕ ВОПРОСЫ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1. Чем </w:t>
      </w:r>
      <w:r>
        <w:rPr>
          <w:rFonts w:ascii="Courier New" w:hAnsi="Courier New" w:cs="Courier New" w:eastAsia="Courier New"/>
          <w:b/>
          <w:i w:val="0"/>
          <w:sz w:val="24"/>
        </w:rPr>
        <w:t>http.ServeMux</w:t>
      </w: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 отличается от chi?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Стандартный </w:t>
      </w:r>
      <w:r>
        <w:rPr>
          <w:rFonts w:ascii="Courier New" w:hAnsi="Courier New" w:cs="Courier New" w:eastAsia="Courier New"/>
          <w:b w:val="0"/>
          <w:i w:val="0"/>
          <w:sz w:val="24"/>
        </w:rPr>
        <w:t>ServeMux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 Go 1.22 умеет методы и path-параметры, но не умеет группировать маршруты, подключать middleware к поддереву и монтировать роутеры. chi даёт </w:t>
      </w:r>
      <w:r>
        <w:rPr>
          <w:rFonts w:ascii="Courier New" w:hAnsi="Courier New" w:cs="Courier New" w:eastAsia="Courier New"/>
          <w:b w:val="0"/>
          <w:i w:val="0"/>
          <w:sz w:val="24"/>
        </w:rPr>
        <w:t>r.Route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r.Mount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r.Group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 набор готовых middleware (</w:t>
      </w:r>
      <w:r>
        <w:rPr>
          <w:rFonts w:ascii="Courier New" w:hAnsi="Courier New" w:cs="Courier New" w:eastAsia="Courier New"/>
          <w:b w:val="0"/>
          <w:i w:val="0"/>
          <w:sz w:val="24"/>
        </w:rPr>
        <w:t>RequestID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Recoverer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Timeout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i w:val="0"/>
          <w:sz w:val="24"/>
        </w:rPr>
        <w:t>Throttle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), оставаясь совместимым с </w:t>
      </w:r>
      <w:r>
        <w:rPr>
          <w:rFonts w:ascii="Courier New" w:hAnsi="Courier New" w:cs="Courier New" w:eastAsia="Courier New"/>
          <w:b w:val="0"/>
          <w:i w:val="0"/>
          <w:sz w:val="24"/>
        </w:rPr>
        <w:t>http.Handler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2. Чем отличаются GET, POST, PUT, PATCH, DELETE?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4"/>
        </w:rPr>
        <w:t>GET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читает данные и не меняет состояние; </w:t>
      </w:r>
      <w:r>
        <w:rPr>
          <w:rFonts w:ascii="Courier New" w:hAnsi="Courier New" w:cs="Courier New" w:eastAsia="Courier New"/>
          <w:b w:val="0"/>
          <w:i w:val="0"/>
          <w:sz w:val="24"/>
        </w:rPr>
        <w:t>POST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создаёт ресурс или запускает действие; </w:t>
      </w:r>
      <w:r>
        <w:rPr>
          <w:rFonts w:ascii="Courier New" w:hAnsi="Courier New" w:cs="Courier New" w:eastAsia="Courier New"/>
          <w:b w:val="0"/>
          <w:i w:val="0"/>
          <w:sz w:val="24"/>
        </w:rPr>
        <w:t>PUT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заменяет ресурс, 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изменяет его частично;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удаляет. В работе </w:t>
      </w:r>
      <w:r>
        <w:rPr>
          <w:rFonts w:ascii="Courier New" w:hAnsi="Courier New" w:cs="Courier New" w:eastAsia="Courier New"/>
          <w:b w:val="0"/>
          <w:i w:val="0"/>
          <w:sz w:val="24"/>
        </w:rPr>
        <w:t>PUT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принимает </w:t>
      </w:r>
      <w:r>
        <w:rPr>
          <w:rFonts w:ascii="Courier New" w:hAnsi="Courier New" w:cs="Courier New" w:eastAsia="Courier New"/>
          <w:b w:val="0"/>
          <w:i w:val="0"/>
          <w:sz w:val="24"/>
        </w:rPr>
        <w:t>title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и/или </w:t>
      </w:r>
      <w:r>
        <w:rPr>
          <w:rFonts w:ascii="Courier New" w:hAnsi="Courier New" w:cs="Courier New" w:eastAsia="Courier New"/>
          <w:b w:val="0"/>
          <w:i w:val="0"/>
          <w:sz w:val="24"/>
        </w:rPr>
        <w:t>done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не переданные поля остаются прежними, поэтому один обработчик закрывает и полное, и частичное обновление, а 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намеренно не подключён и даёт </w:t>
      </w:r>
      <w:r>
        <w:rPr>
          <w:rFonts w:ascii="Courier New" w:hAnsi="Courier New" w:cs="Courier New" w:eastAsia="Courier New"/>
          <w:b w:val="0"/>
          <w:i w:val="0"/>
          <w:sz w:val="24"/>
        </w:rPr>
        <w:t>405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</w:t>
      </w:r>
      <w:r>
        <w:rPr>
          <w:rFonts w:ascii="Courier New" w:hAnsi="Courier New" w:cs="Courier New" w:eastAsia="Courier New"/>
          <w:b w:val="0"/>
          <w:i w:val="0"/>
          <w:sz w:val="24"/>
        </w:rPr>
        <w:t>PUT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/</w:t>
      </w:r>
      <w:r>
        <w:rPr>
          <w:rFonts w:ascii="Courier New" w:hAnsi="Courier New" w:cs="Courier New" w:eastAsia="Courier New"/>
          <w:b w:val="0"/>
          <w:i w:val="0"/>
          <w:sz w:val="24"/>
        </w:rPr>
        <w:t>PATCH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/ </w:t>
      </w:r>
      <w:r>
        <w:rPr>
          <w:rFonts w:ascii="Courier New" w:hAnsi="Courier New" w:cs="Courier New" w:eastAsia="Courier New"/>
          <w:b w:val="0"/>
          <w:i w:val="0"/>
          <w:sz w:val="24"/>
        </w:rPr>
        <w:t>DELETE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REST принято делать идемпотентными.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 Что такое middleware и какие задачи решает?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Это функция-обёртка над </w:t>
      </w:r>
      <w:r>
        <w:rPr>
          <w:rFonts w:ascii="Courier New" w:hAnsi="Courier New" w:cs="Courier New" w:eastAsia="Courier New"/>
          <w:b w:val="0"/>
          <w:i w:val="0"/>
          <w:sz w:val="24"/>
        </w:rPr>
        <w:t>http.Handler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выполняющаяся до/после обработчика: логирование, CORS, аутентификация, восстановление после паники, ограничение частоты, сжатие. Middleware выстраиваются в цепочку и применяются к группе маршрутов.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4. Как правильно возвращать ошибки и коды?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Нужно использовать единый конверт </w:t>
      </w:r>
      <w:r>
        <w:rPr>
          <w:rFonts w:ascii="Courier New" w:hAnsi="Courier New" w:cs="Courier New" w:eastAsia="Courier New"/>
          <w:b w:val="0"/>
          <w:i w:val="0"/>
          <w:sz w:val="24"/>
        </w:rPr>
        <w:t>{"error":"..."}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корректный код (400 для формата, 422 для бизнес-правил, 404 для отсутствующего ресурса, 405 для метода, 409 для конфликта, 500 для сбоя) и заголовок </w:t>
      </w:r>
      <w:r>
        <w:rPr>
          <w:rFonts w:ascii="Courier New" w:hAnsi="Courier New" w:cs="Courier New" w:eastAsia="Courier New"/>
          <w:b w:val="0"/>
          <w:i w:val="0"/>
          <w:sz w:val="24"/>
        </w:rPr>
        <w:t>Content-Type: application/json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 w:val="0"/>
        <w:spacing w:line="360" w:lineRule="auto" w:before="0" w:after="0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5. Подходы к хранению данных и переход на БД.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Сейчас используется </w:t>
      </w:r>
      <w:r>
        <w:rPr>
          <w:rFonts w:ascii="Courier New" w:hAnsi="Courier New" w:cs="Courier New" w:eastAsia="Courier New"/>
          <w:b w:val="0"/>
          <w:i w:val="0"/>
          <w:sz w:val="24"/>
        </w:rPr>
        <w:t>map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под мьютексом. При переходе на базу меняется только </w:t>
      </w:r>
      <w:r>
        <w:rPr>
          <w:rFonts w:ascii="Courier New" w:hAnsi="Courier New" w:cs="Courier New" w:eastAsia="Courier New"/>
          <w:b w:val="0"/>
          <w:i w:val="0"/>
          <w:sz w:val="24"/>
        </w:rPr>
        <w:t>Repo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появляются </w:t>
      </w:r>
      <w:r>
        <w:rPr>
          <w:rFonts w:ascii="Courier New" w:hAnsi="Courier New" w:cs="Courier New" w:eastAsia="Courier New"/>
          <w:b w:val="0"/>
          <w:i w:val="0"/>
          <w:sz w:val="24"/>
        </w:rPr>
        <w:t>context.Context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SQL-запросы и транзакции, а обработчики остаются прежними, если работать через интерфейс репозитория. Ошибки БД нужно отображать в те же HTTP-коды, а уникальные ограничения – в </w:t>
      </w:r>
      <w:r>
        <w:rPr>
          <w:rFonts w:ascii="Courier New" w:hAnsi="Courier New" w:cs="Courier New" w:eastAsia="Courier New"/>
          <w:b w:val="0"/>
          <w:i w:val="0"/>
          <w:sz w:val="24"/>
        </w:rPr>
        <w:t>409 Conflict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pStyle w:val="Heading1"/>
        <w:pageBreakBefore/>
        <w:spacing w:before="0" w:after="36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Адышкин С. С. Практическое занятие № 4: Маршрутизация с chi (альтернатива — gorilla/mux). Создание небольшого CRUD-сервиса «Список задач» [Текст]. — Москва : МИРЭА, 2025–2026. (файл «Практическое занятие №4.pdf» в репозитории)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go-chi/chi: lightweight, idiomatic and composable router for Go HTTP services [Электронный ресурс]. — URL: https://github.com/go-chi/chi (дата обращения: 27.10.2026).</w:t>
      </w:r>
    </w:p>
    <w:p>
      <w:pPr>
        <w:keepNext w:val="0"/>
        <w:spacing w:line="360" w:lineRule="auto" w:before="0" w:after="12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net/http — package documentation [Электронный ресурс]. — URL: https://pkg.go.dev/net/http (дата обращения: 27.10.2026).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</w:r>
    <w:r>
      <w:rPr>
        <w:rFonts w:ascii="Times New Roman" w:hAnsi="Times New Roman" w:cs="Times New Roman" w:eastAsia="Times New Roman"/>
        <w:b w:val="0"/>
        <w:i w:val="0"/>
        <w:sz w:val="28"/>
      </w:rPr>
      <w:instrText xml:space="preserve"> PAGE </w:instrTex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separate"/>
    </w:r>
    <w:r>
      <w:rPr>
        <w:rFonts w:ascii="Times New Roman" w:hAnsi="Times New Roman" w:cs="Times New Roman" w:eastAsia="Times New Roman"/>
        <w:b w:val="0"/>
        <w:i w:val="0"/>
        <w:sz w:val="28"/>
      </w:rPr>
      <w:t>2</w:t>
    </w:r>
    <w:r>
      <w:rPr>
        <w:rFonts w:ascii="Times New Roman" w:hAnsi="Times New Roman" w:cs="Times New Roman" w:eastAsia="Times New Roman"/>
        <w:b w:val="0"/>
        <w:i w:val="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4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24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практическому занятию 4</dc:title>
  <dc:subject/>
  <dc:creator>Зайцев А. А.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