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1F57D3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005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>
        <w:rPr>
          <w:rFonts w:ascii="Times New Roman" w:hAnsi="Times New Roman" w:cs="Times New Roman"/>
          <w:b/>
        </w:rPr>
        <w:t>Каменная гора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1F57D3" w:rsidRPr="001F57D3">
        <w:rPr>
          <w:rFonts w:ascii="Times New Roman" w:hAnsi="Times New Roman" w:cs="Times New Roman"/>
        </w:rPr>
        <w:t>Каменная гора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1F57D3">
        <w:rPr>
          <w:rFonts w:ascii="Times New Roman" w:hAnsi="Times New Roman" w:cs="Times New Roman"/>
        </w:rPr>
        <w:t>005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1F57D3" w:rsidRPr="001F57D3">
        <w:rPr>
          <w:rFonts w:ascii="Times New Roman" w:hAnsi="Times New Roman" w:cs="Times New Roman"/>
        </w:rPr>
        <w:t xml:space="preserve">29.01.1963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1F57D3" w:rsidRPr="001F57D3">
        <w:rPr>
          <w:rFonts w:ascii="Times New Roman" w:hAnsi="Times New Roman" w:cs="Times New Roman"/>
        </w:rPr>
        <w:t xml:space="preserve">Сохранение </w:t>
      </w:r>
      <w:proofErr w:type="spellStart"/>
      <w:r w:rsidR="001F57D3" w:rsidRPr="001F57D3">
        <w:rPr>
          <w:rFonts w:ascii="Times New Roman" w:hAnsi="Times New Roman" w:cs="Times New Roman"/>
        </w:rPr>
        <w:t>отторженца</w:t>
      </w:r>
      <w:proofErr w:type="spellEnd"/>
      <w:r w:rsidR="001F57D3" w:rsidRPr="001F57D3">
        <w:rPr>
          <w:rFonts w:ascii="Times New Roman" w:hAnsi="Times New Roman" w:cs="Times New Roman"/>
        </w:rPr>
        <w:t xml:space="preserve"> известняков коренных отложений в основании холма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1F57D3" w:rsidP="001F57D3">
            <w:pPr>
              <w:rPr>
                <w:rFonts w:ascii="Times New Roman" w:hAnsi="Times New Roman" w:cs="Times New Roman"/>
              </w:rPr>
            </w:pPr>
            <w:r w:rsidRPr="001F57D3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1F57D3" w:rsidP="003400D0">
            <w:pPr>
              <w:rPr>
                <w:rFonts w:ascii="Times New Roman" w:hAnsi="Times New Roman" w:cs="Times New Roman"/>
              </w:rPr>
            </w:pPr>
            <w:r w:rsidRPr="001F57D3">
              <w:rPr>
                <w:rFonts w:ascii="Times New Roman" w:hAnsi="Times New Roman" w:cs="Times New Roman"/>
              </w:rPr>
              <w:t>от 29.01.1963 №98</w:t>
            </w:r>
          </w:p>
        </w:tc>
        <w:tc>
          <w:tcPr>
            <w:tcW w:w="1276" w:type="dxa"/>
          </w:tcPr>
          <w:p w:rsidR="00BA38FB" w:rsidRPr="00BA38FB" w:rsidRDefault="001F57D3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00" w:type="dxa"/>
          </w:tcPr>
          <w:p w:rsidR="00BA38FB" w:rsidRPr="00BA38FB" w:rsidRDefault="000B6E4B" w:rsidP="002C3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1F57D3" w:rsidP="001F57D3">
            <w:pPr>
              <w:rPr>
                <w:rFonts w:ascii="Times New Roman" w:hAnsi="Times New Roman" w:cs="Times New Roman"/>
              </w:rPr>
            </w:pPr>
            <w:r w:rsidRPr="001F57D3">
              <w:rPr>
                <w:rFonts w:ascii="Times New Roman" w:hAnsi="Times New Roman" w:cs="Times New Roman"/>
              </w:rPr>
              <w:t xml:space="preserve">Решение Малого Совета Бабаевского районного Совета народных депутатов </w:t>
            </w:r>
          </w:p>
        </w:tc>
        <w:tc>
          <w:tcPr>
            <w:tcW w:w="2268" w:type="dxa"/>
          </w:tcPr>
          <w:p w:rsidR="000B6E4B" w:rsidRPr="00BA38FB" w:rsidRDefault="001F57D3" w:rsidP="005A10DA">
            <w:pPr>
              <w:rPr>
                <w:rFonts w:ascii="Times New Roman" w:hAnsi="Times New Roman" w:cs="Times New Roman"/>
              </w:rPr>
            </w:pPr>
            <w:r w:rsidRPr="001F57D3">
              <w:rPr>
                <w:rFonts w:ascii="Times New Roman" w:hAnsi="Times New Roman" w:cs="Times New Roman"/>
              </w:rPr>
              <w:t>от 28.01.1993 №14</w:t>
            </w:r>
          </w:p>
        </w:tc>
        <w:tc>
          <w:tcPr>
            <w:tcW w:w="1276" w:type="dxa"/>
          </w:tcPr>
          <w:p w:rsidR="000B6E4B" w:rsidRPr="00BA38FB" w:rsidRDefault="001F57D3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800" w:type="dxa"/>
          </w:tcPr>
          <w:p w:rsidR="000B6E4B" w:rsidRPr="00BA38FB" w:rsidRDefault="001F57D3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расширение границ памятника природы</w:t>
            </w:r>
          </w:p>
        </w:tc>
      </w:tr>
      <w:tr w:rsidR="001F57D3" w:rsidTr="0013264B">
        <w:tc>
          <w:tcPr>
            <w:tcW w:w="752" w:type="dxa"/>
          </w:tcPr>
          <w:p w:rsidR="001F57D3" w:rsidRPr="00BA38FB" w:rsidRDefault="001F57D3" w:rsidP="001F57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1F57D3" w:rsidRPr="000B6E4B" w:rsidRDefault="001F57D3" w:rsidP="001F57D3">
            <w:pPr>
              <w:rPr>
                <w:rFonts w:ascii="Times New Roman" w:hAnsi="Times New Roman" w:cs="Times New Roman"/>
              </w:rPr>
            </w:pPr>
            <w:r w:rsidRPr="001F57D3">
              <w:rPr>
                <w:rFonts w:ascii="Times New Roman" w:hAnsi="Times New Roman" w:cs="Times New Roman"/>
              </w:rPr>
              <w:t xml:space="preserve">Постановление законодательного собрания Вологодской области </w:t>
            </w:r>
          </w:p>
        </w:tc>
        <w:tc>
          <w:tcPr>
            <w:tcW w:w="2268" w:type="dxa"/>
          </w:tcPr>
          <w:p w:rsidR="001F57D3" w:rsidRPr="00F629B9" w:rsidRDefault="001F57D3" w:rsidP="003400D0">
            <w:pPr>
              <w:rPr>
                <w:rFonts w:ascii="Times New Roman" w:hAnsi="Times New Roman" w:cs="Times New Roman"/>
              </w:rPr>
            </w:pPr>
            <w:r w:rsidRPr="001F57D3">
              <w:rPr>
                <w:rFonts w:ascii="Times New Roman" w:hAnsi="Times New Roman" w:cs="Times New Roman"/>
              </w:rPr>
              <w:t>от 14.09.1994 №187</w:t>
            </w:r>
          </w:p>
        </w:tc>
        <w:tc>
          <w:tcPr>
            <w:tcW w:w="1276" w:type="dxa"/>
          </w:tcPr>
          <w:p w:rsidR="001F57D3" w:rsidRDefault="001F57D3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800" w:type="dxa"/>
          </w:tcPr>
          <w:p w:rsidR="001F57D3" w:rsidRDefault="001F57D3" w:rsidP="0013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границ</w:t>
            </w:r>
            <w:r>
              <w:t xml:space="preserve"> </w:t>
            </w:r>
            <w:r w:rsidRPr="001F57D3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1F57D3" w:rsidTr="0013264B">
        <w:tc>
          <w:tcPr>
            <w:tcW w:w="752" w:type="dxa"/>
          </w:tcPr>
          <w:p w:rsidR="001F57D3" w:rsidRDefault="001F57D3" w:rsidP="001F57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1F57D3" w:rsidRPr="000B6E4B" w:rsidRDefault="001F57D3" w:rsidP="001F57D3">
            <w:pPr>
              <w:rPr>
                <w:rFonts w:ascii="Times New Roman" w:hAnsi="Times New Roman" w:cs="Times New Roman"/>
              </w:rPr>
            </w:pPr>
            <w:r w:rsidRPr="001F57D3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1F57D3" w:rsidRPr="00F629B9" w:rsidRDefault="001F57D3" w:rsidP="003400D0">
            <w:pPr>
              <w:rPr>
                <w:rFonts w:ascii="Times New Roman" w:hAnsi="Times New Roman" w:cs="Times New Roman"/>
              </w:rPr>
            </w:pPr>
            <w:r w:rsidRPr="001F57D3">
              <w:rPr>
                <w:rFonts w:ascii="Times New Roman" w:hAnsi="Times New Roman" w:cs="Times New Roman"/>
              </w:rPr>
              <w:t>от 26.11.2012 №1385</w:t>
            </w:r>
          </w:p>
        </w:tc>
        <w:tc>
          <w:tcPr>
            <w:tcW w:w="1276" w:type="dxa"/>
          </w:tcPr>
          <w:p w:rsidR="001F57D3" w:rsidRDefault="001F57D3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800" w:type="dxa"/>
          </w:tcPr>
          <w:p w:rsidR="001F57D3" w:rsidRPr="000B6E4B" w:rsidRDefault="001F57D3" w:rsidP="0013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1F57D3" w:rsidTr="0013264B">
        <w:tc>
          <w:tcPr>
            <w:tcW w:w="752" w:type="dxa"/>
          </w:tcPr>
          <w:p w:rsidR="001F57D3" w:rsidRPr="00BA38FB" w:rsidRDefault="00BA10A0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1F57D3" w:rsidRPr="00BA38FB" w:rsidRDefault="001F57D3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1F57D3" w:rsidRPr="00BA38FB" w:rsidRDefault="00BA10A0" w:rsidP="003400D0">
            <w:pPr>
              <w:rPr>
                <w:rFonts w:ascii="Times New Roman" w:hAnsi="Times New Roman" w:cs="Times New Roman"/>
              </w:rPr>
            </w:pPr>
            <w:r w:rsidRPr="00BA10A0">
              <w:rPr>
                <w:rFonts w:ascii="Times New Roman" w:hAnsi="Times New Roman" w:cs="Times New Roman"/>
              </w:rPr>
              <w:t>от 18.05.2020 №552</w:t>
            </w:r>
          </w:p>
        </w:tc>
        <w:tc>
          <w:tcPr>
            <w:tcW w:w="1276" w:type="dxa"/>
          </w:tcPr>
          <w:p w:rsidR="001F57D3" w:rsidRPr="00BA38FB" w:rsidRDefault="001F57D3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1F57D3" w:rsidRPr="00BA38FB" w:rsidRDefault="001F57D3" w:rsidP="001326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1F57D3" w:rsidTr="0013264B">
        <w:tc>
          <w:tcPr>
            <w:tcW w:w="752" w:type="dxa"/>
          </w:tcPr>
          <w:p w:rsidR="001F57D3" w:rsidRDefault="00BA10A0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1F57D3" w:rsidRPr="000B6E4B" w:rsidRDefault="001F57D3" w:rsidP="000B6E4B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1F57D3" w:rsidRPr="000B6E4B" w:rsidRDefault="00BA10A0" w:rsidP="003400D0">
            <w:pPr>
              <w:rPr>
                <w:rFonts w:ascii="Times New Roman" w:hAnsi="Times New Roman" w:cs="Times New Roman"/>
              </w:rPr>
            </w:pPr>
            <w:r w:rsidRPr="00BA10A0">
              <w:rPr>
                <w:rFonts w:ascii="Times New Roman" w:hAnsi="Times New Roman" w:cs="Times New Roman"/>
              </w:rPr>
              <w:t>от 17.05.2021 №532</w:t>
            </w:r>
          </w:p>
        </w:tc>
        <w:tc>
          <w:tcPr>
            <w:tcW w:w="1276" w:type="dxa"/>
          </w:tcPr>
          <w:p w:rsidR="001F57D3" w:rsidRDefault="001F57D3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1F57D3" w:rsidRPr="003400D0" w:rsidRDefault="001F57D3" w:rsidP="0013264B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097F4C" w:rsidTr="0013264B">
        <w:tc>
          <w:tcPr>
            <w:tcW w:w="752" w:type="dxa"/>
          </w:tcPr>
          <w:p w:rsidR="00097F4C" w:rsidRPr="00BA38FB" w:rsidRDefault="00097F4C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097F4C" w:rsidRPr="00BA38FB" w:rsidRDefault="00097F4C" w:rsidP="006B5B3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97F4C" w:rsidRPr="00BA38FB" w:rsidRDefault="00097F4C" w:rsidP="006B5B30">
            <w:pPr>
              <w:rPr>
                <w:rFonts w:ascii="Times New Roman" w:hAnsi="Times New Roman" w:cs="Times New Roman"/>
              </w:rPr>
            </w:pPr>
            <w:r w:rsidRPr="00097F4C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097F4C" w:rsidRPr="00BA38FB" w:rsidRDefault="00097F4C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97F4C" w:rsidRPr="00BA38FB" w:rsidRDefault="00097F4C" w:rsidP="006B5B3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E8533B" w:rsidTr="0013264B">
        <w:tc>
          <w:tcPr>
            <w:tcW w:w="752" w:type="dxa"/>
          </w:tcPr>
          <w:p w:rsidR="00E8533B" w:rsidRDefault="00E8533B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75" w:type="dxa"/>
          </w:tcPr>
          <w:p w:rsidR="00E8533B" w:rsidRPr="00BA38FB" w:rsidRDefault="00E8533B" w:rsidP="00826FE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 w:rsidR="00281924"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E8533B" w:rsidRPr="00BA38FB" w:rsidRDefault="00E8533B" w:rsidP="00826FE2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E8533B" w:rsidRPr="00BA38FB" w:rsidRDefault="00E8533B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8533B" w:rsidRPr="00BA38FB" w:rsidRDefault="00055315" w:rsidP="00E853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установление границ охранной зоны, </w:t>
            </w:r>
            <w:r w:rsidR="00E8533B">
              <w:rPr>
                <w:rFonts w:ascii="Times New Roman" w:hAnsi="Times New Roman" w:cs="Times New Roman"/>
              </w:rPr>
              <w:t>утверждение</w:t>
            </w:r>
            <w:r w:rsidR="00E8533B" w:rsidRPr="000B6E4B">
              <w:rPr>
                <w:rFonts w:ascii="Times New Roman" w:hAnsi="Times New Roman" w:cs="Times New Roman"/>
              </w:rPr>
              <w:t xml:space="preserve"> положени</w:t>
            </w:r>
            <w:r w:rsidR="00E8533B">
              <w:rPr>
                <w:rFonts w:ascii="Times New Roman" w:hAnsi="Times New Roman" w:cs="Times New Roman"/>
              </w:rPr>
              <w:t>я</w:t>
            </w:r>
            <w:r w:rsidR="00E8533B" w:rsidRPr="000B6E4B">
              <w:rPr>
                <w:rFonts w:ascii="Times New Roman" w:hAnsi="Times New Roman" w:cs="Times New Roman"/>
              </w:rPr>
              <w:t xml:space="preserve"> об </w:t>
            </w:r>
            <w:r w:rsidR="00E8533B">
              <w:rPr>
                <w:rFonts w:ascii="Times New Roman" w:hAnsi="Times New Roman" w:cs="Times New Roman"/>
              </w:rPr>
              <w:t xml:space="preserve">охранной зоне </w:t>
            </w:r>
            <w:r w:rsidR="00E8533B"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8E2E96">
        <w:rPr>
          <w:rFonts w:ascii="Times New Roman" w:hAnsi="Times New Roman" w:cs="Times New Roman"/>
        </w:rPr>
        <w:t>.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BA10A0">
        <w:rPr>
          <w:rFonts w:ascii="Times New Roman" w:hAnsi="Times New Roman" w:cs="Times New Roman"/>
        </w:rPr>
        <w:t>Бабаевский</w:t>
      </w:r>
      <w:r w:rsidR="000B6E4B">
        <w:rPr>
          <w:rFonts w:ascii="Times New Roman" w:hAnsi="Times New Roman" w:cs="Times New Roman"/>
        </w:rPr>
        <w:t xml:space="preserve"> район. </w:t>
      </w:r>
      <w:r w:rsidR="00BA10A0">
        <w:rPr>
          <w:rFonts w:ascii="Times New Roman" w:hAnsi="Times New Roman" w:cs="Times New Roman"/>
        </w:rPr>
        <w:t>З</w:t>
      </w:r>
      <w:r w:rsidR="00BA10A0" w:rsidRPr="00BA10A0">
        <w:rPr>
          <w:rFonts w:ascii="Times New Roman" w:hAnsi="Times New Roman" w:cs="Times New Roman"/>
        </w:rPr>
        <w:t>ападная окраина г. Бабаево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 xml:space="preserve">Памятник природы расположен </w:t>
      </w:r>
      <w:r w:rsidR="00BA10A0" w:rsidRPr="00BA10A0">
        <w:rPr>
          <w:rFonts w:ascii="Times New Roman" w:hAnsi="Times New Roman" w:cs="Times New Roman"/>
        </w:rPr>
        <w:t>в Верхне-</w:t>
      </w:r>
      <w:proofErr w:type="spellStart"/>
      <w:r w:rsidR="00BA10A0" w:rsidRPr="00BA10A0">
        <w:rPr>
          <w:rFonts w:ascii="Times New Roman" w:hAnsi="Times New Roman" w:cs="Times New Roman"/>
        </w:rPr>
        <w:t>Судском</w:t>
      </w:r>
      <w:proofErr w:type="spellEnd"/>
      <w:r w:rsidR="00BA10A0" w:rsidRPr="00BA10A0">
        <w:rPr>
          <w:rFonts w:ascii="Times New Roman" w:hAnsi="Times New Roman" w:cs="Times New Roman"/>
        </w:rPr>
        <w:t xml:space="preserve"> ландшафтном районе, в междуречье р. </w:t>
      </w:r>
      <w:proofErr w:type="spellStart"/>
      <w:r w:rsidR="00BA10A0" w:rsidRPr="00BA10A0">
        <w:rPr>
          <w:rFonts w:ascii="Times New Roman" w:hAnsi="Times New Roman" w:cs="Times New Roman"/>
        </w:rPr>
        <w:t>Колпь</w:t>
      </w:r>
      <w:proofErr w:type="spellEnd"/>
      <w:r w:rsidR="00BA10A0" w:rsidRPr="00BA10A0">
        <w:rPr>
          <w:rFonts w:ascii="Times New Roman" w:hAnsi="Times New Roman" w:cs="Times New Roman"/>
        </w:rPr>
        <w:t xml:space="preserve"> и ее левого притока р. </w:t>
      </w:r>
      <w:proofErr w:type="spellStart"/>
      <w:r w:rsidR="00BA10A0" w:rsidRPr="00BA10A0">
        <w:rPr>
          <w:rFonts w:ascii="Times New Roman" w:hAnsi="Times New Roman" w:cs="Times New Roman"/>
        </w:rPr>
        <w:t>Бурновки</w:t>
      </w:r>
      <w:proofErr w:type="spellEnd"/>
      <w:r w:rsidR="00F04412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BA10A0">
        <w:rPr>
          <w:rFonts w:ascii="Times New Roman" w:hAnsi="Times New Roman" w:cs="Times New Roman"/>
        </w:rPr>
        <w:t>32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055315">
        <w:rPr>
          <w:rFonts w:ascii="Times New Roman" w:hAnsi="Times New Roman" w:cs="Times New Roman"/>
        </w:rPr>
        <w:t>5,2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</w:t>
      </w:r>
      <w:r w:rsidR="00BA10A0">
        <w:rPr>
          <w:rFonts w:ascii="Times New Roman" w:hAnsi="Times New Roman" w:cs="Times New Roman"/>
        </w:rPr>
        <w:t xml:space="preserve">а Вологодской области </w:t>
      </w:r>
      <w:r w:rsidR="00BA10A0" w:rsidRPr="00BA10A0">
        <w:rPr>
          <w:rFonts w:ascii="Times New Roman" w:hAnsi="Times New Roman" w:cs="Times New Roman"/>
        </w:rPr>
        <w:t>от 26.11.2012 №1385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</w:t>
      </w:r>
      <w:r w:rsidR="00CB2820" w:rsidRPr="00CB2820">
        <w:rPr>
          <w:rFonts w:ascii="Times New Roman" w:hAnsi="Times New Roman" w:cs="Times New Roman"/>
        </w:rPr>
        <w:t>памятника природы</w:t>
      </w:r>
      <w:r w:rsidR="002771B0" w:rsidRPr="002771B0">
        <w:rPr>
          <w:rFonts w:ascii="Times New Roman" w:hAnsi="Times New Roman" w:cs="Times New Roman"/>
        </w:rPr>
        <w:t xml:space="preserve"> даны в приложении </w:t>
      </w:r>
      <w:r w:rsidR="00BA10A0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BA10A0" w:rsidRPr="00BA10A0" w:rsidRDefault="00BA10A0" w:rsidP="00BA10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0A0">
        <w:rPr>
          <w:rFonts w:ascii="Times New Roman" w:hAnsi="Times New Roman" w:cs="Times New Roman"/>
        </w:rPr>
        <w:t>от точки 1 до точки 2 граница протяженностью 59 м проходит в западном направлении;</w:t>
      </w:r>
    </w:p>
    <w:p w:rsidR="00BA10A0" w:rsidRPr="00BA10A0" w:rsidRDefault="00BA10A0" w:rsidP="00BA10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0A0">
        <w:rPr>
          <w:rFonts w:ascii="Times New Roman" w:hAnsi="Times New Roman" w:cs="Times New Roman"/>
        </w:rPr>
        <w:t>от точки 2 до точки 3 граница протяженностью 205 м проходит в юго-западном направлении;</w:t>
      </w:r>
    </w:p>
    <w:p w:rsidR="00BA10A0" w:rsidRPr="00BA10A0" w:rsidRDefault="00BA10A0" w:rsidP="00BA10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0A0">
        <w:rPr>
          <w:rFonts w:ascii="Times New Roman" w:hAnsi="Times New Roman" w:cs="Times New Roman"/>
        </w:rPr>
        <w:t>от точки 3 до точки 4 граница протяженностью 275 м проходит в южном направлении;</w:t>
      </w:r>
    </w:p>
    <w:p w:rsidR="00BA10A0" w:rsidRPr="00BA10A0" w:rsidRDefault="00BA10A0" w:rsidP="00BA10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0A0">
        <w:rPr>
          <w:rFonts w:ascii="Times New Roman" w:hAnsi="Times New Roman" w:cs="Times New Roman"/>
        </w:rPr>
        <w:t>от точки 4 до точки 5 граница протяженностью 133 м проходит в юго-восточном направлении;</w:t>
      </w:r>
    </w:p>
    <w:p w:rsidR="00BA10A0" w:rsidRPr="00BA10A0" w:rsidRDefault="00BA10A0" w:rsidP="00BA10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0A0">
        <w:rPr>
          <w:rFonts w:ascii="Times New Roman" w:hAnsi="Times New Roman" w:cs="Times New Roman"/>
        </w:rPr>
        <w:t>от точки 5 до точки 6 граница протяженностью 484 м проходит в северо-восточном направлении, частично вдоль земель санатория "Каменная гора" и земель детской спортивной школы;</w:t>
      </w:r>
    </w:p>
    <w:p w:rsidR="00BA10A0" w:rsidRPr="00BA10A0" w:rsidRDefault="00BA10A0" w:rsidP="00BA10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0A0">
        <w:rPr>
          <w:rFonts w:ascii="Times New Roman" w:hAnsi="Times New Roman" w:cs="Times New Roman"/>
        </w:rPr>
        <w:t xml:space="preserve">от точки 6 до точки 7 граница протяженностью 309 м проходит в северо-восточном направлении вдоль правого берега реки </w:t>
      </w:r>
      <w:proofErr w:type="spellStart"/>
      <w:r w:rsidRPr="00BA10A0">
        <w:rPr>
          <w:rFonts w:ascii="Times New Roman" w:hAnsi="Times New Roman" w:cs="Times New Roman"/>
        </w:rPr>
        <w:t>Бурновки</w:t>
      </w:r>
      <w:proofErr w:type="spellEnd"/>
      <w:r w:rsidRPr="00BA10A0">
        <w:rPr>
          <w:rFonts w:ascii="Times New Roman" w:hAnsi="Times New Roman" w:cs="Times New Roman"/>
        </w:rPr>
        <w:t>;</w:t>
      </w:r>
    </w:p>
    <w:p w:rsidR="00BA10A0" w:rsidRPr="00BA10A0" w:rsidRDefault="00BA10A0" w:rsidP="00BA10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0A0">
        <w:rPr>
          <w:rFonts w:ascii="Times New Roman" w:hAnsi="Times New Roman" w:cs="Times New Roman"/>
        </w:rPr>
        <w:t xml:space="preserve">от точки 7 до точки 8 граница протяженностью 184 м проходит в северо-западном направлении вдоль правого берега реки </w:t>
      </w:r>
      <w:proofErr w:type="spellStart"/>
      <w:r w:rsidRPr="00BA10A0">
        <w:rPr>
          <w:rFonts w:ascii="Times New Roman" w:hAnsi="Times New Roman" w:cs="Times New Roman"/>
        </w:rPr>
        <w:t>Бурновки</w:t>
      </w:r>
      <w:proofErr w:type="spellEnd"/>
      <w:r w:rsidRPr="00BA10A0">
        <w:rPr>
          <w:rFonts w:ascii="Times New Roman" w:hAnsi="Times New Roman" w:cs="Times New Roman"/>
        </w:rPr>
        <w:t>;</w:t>
      </w:r>
    </w:p>
    <w:p w:rsidR="007C76C7" w:rsidRDefault="00BA10A0" w:rsidP="00BA10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A10A0">
        <w:rPr>
          <w:rFonts w:ascii="Times New Roman" w:hAnsi="Times New Roman" w:cs="Times New Roman"/>
        </w:rPr>
        <w:t xml:space="preserve">от точки 8 до точки 1 граница ООПТ протяженностью 553 м проходит в западном направлении на расстоянии 200 м от дороги </w:t>
      </w:r>
      <w:proofErr w:type="spellStart"/>
      <w:r w:rsidRPr="00BA10A0">
        <w:rPr>
          <w:rFonts w:ascii="Times New Roman" w:hAnsi="Times New Roman" w:cs="Times New Roman"/>
        </w:rPr>
        <w:t>Рысцево</w:t>
      </w:r>
      <w:proofErr w:type="spellEnd"/>
      <w:r w:rsidRPr="00BA10A0">
        <w:rPr>
          <w:rFonts w:ascii="Times New Roman" w:hAnsi="Times New Roman" w:cs="Times New Roman"/>
        </w:rPr>
        <w:t xml:space="preserve"> - Высоково вдоль границы с садово-огор</w:t>
      </w:r>
      <w:r>
        <w:rPr>
          <w:rFonts w:ascii="Times New Roman" w:hAnsi="Times New Roman" w:cs="Times New Roman"/>
        </w:rPr>
        <w:t>одническим товариществом "Вера"</w:t>
      </w:r>
      <w:r w:rsidR="008050E3" w:rsidRPr="008050E3">
        <w:rPr>
          <w:rFonts w:ascii="Times New Roman" w:hAnsi="Times New Roman" w:cs="Times New Roman"/>
        </w:rPr>
        <w:t>.</w:t>
      </w:r>
    </w:p>
    <w:p w:rsid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45003" w:rsidRPr="00A45003" w:rsidRDefault="00A45003" w:rsidP="00A45003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45003">
        <w:rPr>
          <w:rFonts w:ascii="Times New Roman" w:eastAsia="Times New Roman" w:hAnsi="Times New Roman" w:cs="Times New Roman"/>
          <w:sz w:val="20"/>
          <w:szCs w:val="20"/>
          <w:lang w:eastAsia="ru-RU"/>
        </w:rPr>
        <w:t>Координаты поворотных точек:</w:t>
      </w:r>
    </w:p>
    <w:tbl>
      <w:tblPr>
        <w:tblStyle w:val="4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Долгота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50.75"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37.86" N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54.42"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32.47" N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51.75"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29.21" N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51.01"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28.82" N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45.50"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27.09" N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44.44"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26.27" N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43.32"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24.84" N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38.33"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24.87" N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37.94"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23.51" N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9.77"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21.79" N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6.52"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25.01" N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4.30"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34.82" N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7.60"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39.58" N</w:t>
            </w:r>
          </w:p>
        </w:tc>
      </w:tr>
      <w:tr w:rsidR="00BA10A0" w:rsidRPr="00BA10A0" w:rsidTr="004766D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jc w:val="center"/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T14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35° 54' 12.12"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A10A0" w:rsidRPr="00BA10A0" w:rsidRDefault="00BA10A0" w:rsidP="00BA10A0">
            <w:pPr>
              <w:rPr>
                <w:sz w:val="16"/>
                <w:szCs w:val="16"/>
              </w:rPr>
            </w:pPr>
            <w:r w:rsidRPr="00BA10A0">
              <w:rPr>
                <w:sz w:val="16"/>
                <w:szCs w:val="16"/>
              </w:rPr>
              <w:t>59° 24' 40.31" N</w:t>
            </w:r>
          </w:p>
        </w:tc>
      </w:tr>
    </w:tbl>
    <w:p w:rsid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8E2E96">
        <w:rPr>
          <w:rFonts w:ascii="Times New Roman" w:hAnsi="Times New Roman" w:cs="Times New Roman"/>
        </w:rPr>
        <w:t xml:space="preserve"> </w:t>
      </w:r>
      <w:r w:rsidR="002B4DB3">
        <w:rPr>
          <w:rFonts w:ascii="Times New Roman" w:hAnsi="Times New Roman" w:cs="Times New Roman"/>
        </w:rPr>
        <w:t>в границах памятника природы развитая дорожно-тропиночная сеть</w:t>
      </w:r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BA10A0" w:rsidRPr="00BA10A0" w:rsidRDefault="00BA10A0" w:rsidP="00BA10A0">
      <w:pPr>
        <w:jc w:val="both"/>
        <w:rPr>
          <w:rFonts w:ascii="Times New Roman" w:hAnsi="Times New Roman" w:cs="Times New Roman"/>
        </w:rPr>
      </w:pPr>
      <w:r w:rsidRPr="00BA10A0">
        <w:rPr>
          <w:rFonts w:ascii="Times New Roman" w:hAnsi="Times New Roman" w:cs="Times New Roman"/>
        </w:rPr>
        <w:t xml:space="preserve">Свое название урочище приобрело благодаря приповерхностному залеганию коренных отложений известняков верхнего отдела каменноугольной системы. Эти известняки выходят на дневную поверхность на вершине наиболее высокого холма у юго-западного края лесного массива. Здесь также много нагромождений крупных валунов гнейса и гранита, принесенных ледником. В остальной части массива коренные отложения скрыты под толщей флювиогляциальных песков. Так как в основании склона долины р. </w:t>
      </w:r>
      <w:proofErr w:type="spellStart"/>
      <w:r w:rsidRPr="00BA10A0">
        <w:rPr>
          <w:rFonts w:ascii="Times New Roman" w:hAnsi="Times New Roman" w:cs="Times New Roman"/>
        </w:rPr>
        <w:t>Колпь</w:t>
      </w:r>
      <w:proofErr w:type="spellEnd"/>
      <w:r w:rsidRPr="00BA10A0">
        <w:rPr>
          <w:rFonts w:ascii="Times New Roman" w:hAnsi="Times New Roman" w:cs="Times New Roman"/>
        </w:rPr>
        <w:t xml:space="preserve"> выходов известняков нет, можно предположить, что внутри Каменной горы </w:t>
      </w:r>
      <w:proofErr w:type="gramStart"/>
      <w:r w:rsidRPr="00BA10A0">
        <w:rPr>
          <w:rFonts w:ascii="Times New Roman" w:hAnsi="Times New Roman" w:cs="Times New Roman"/>
        </w:rPr>
        <w:t>заключен</w:t>
      </w:r>
      <w:proofErr w:type="gramEnd"/>
      <w:r w:rsidRPr="00BA10A0">
        <w:rPr>
          <w:rFonts w:ascii="Times New Roman" w:hAnsi="Times New Roman" w:cs="Times New Roman"/>
        </w:rPr>
        <w:t xml:space="preserve"> перекрытый водно-ледниковыми отложениями </w:t>
      </w:r>
      <w:proofErr w:type="spellStart"/>
      <w:r w:rsidRPr="00BA10A0">
        <w:rPr>
          <w:rFonts w:ascii="Times New Roman" w:hAnsi="Times New Roman" w:cs="Times New Roman"/>
        </w:rPr>
        <w:t>отторженец</w:t>
      </w:r>
      <w:proofErr w:type="spellEnd"/>
      <w:r w:rsidRPr="00BA10A0">
        <w:rPr>
          <w:rFonts w:ascii="Times New Roman" w:hAnsi="Times New Roman" w:cs="Times New Roman"/>
        </w:rPr>
        <w:t xml:space="preserve"> коренных известняков.</w:t>
      </w:r>
    </w:p>
    <w:p w:rsidR="00354C30" w:rsidRPr="00354C30" w:rsidRDefault="00BA10A0" w:rsidP="00BA10A0">
      <w:pPr>
        <w:jc w:val="both"/>
        <w:rPr>
          <w:rFonts w:ascii="Times New Roman" w:hAnsi="Times New Roman" w:cs="Times New Roman"/>
        </w:rPr>
      </w:pPr>
      <w:r w:rsidRPr="00BA10A0">
        <w:rPr>
          <w:rFonts w:ascii="Times New Roman" w:hAnsi="Times New Roman" w:cs="Times New Roman"/>
        </w:rPr>
        <w:t xml:space="preserve">По рельефу территория урочища резко отличается от окружающей местности. «Гора» четко выделяется среди равнины, контраст усиливает и высокоствольный сосновый лес на ее вершине. Террасы и пойма р. </w:t>
      </w:r>
      <w:proofErr w:type="spellStart"/>
      <w:r w:rsidRPr="00BA10A0">
        <w:rPr>
          <w:rFonts w:ascii="Times New Roman" w:hAnsi="Times New Roman" w:cs="Times New Roman"/>
        </w:rPr>
        <w:t>Колпь</w:t>
      </w:r>
      <w:proofErr w:type="spellEnd"/>
      <w:r w:rsidRPr="00BA10A0">
        <w:rPr>
          <w:rFonts w:ascii="Times New Roman" w:hAnsi="Times New Roman" w:cs="Times New Roman"/>
        </w:rPr>
        <w:t xml:space="preserve"> и р. </w:t>
      </w:r>
      <w:proofErr w:type="spellStart"/>
      <w:r w:rsidRPr="00BA10A0">
        <w:rPr>
          <w:rFonts w:ascii="Times New Roman" w:hAnsi="Times New Roman" w:cs="Times New Roman"/>
        </w:rPr>
        <w:t>Бурновка</w:t>
      </w:r>
      <w:proofErr w:type="spellEnd"/>
      <w:r w:rsidRPr="00BA10A0">
        <w:rPr>
          <w:rFonts w:ascii="Times New Roman" w:hAnsi="Times New Roman" w:cs="Times New Roman"/>
        </w:rPr>
        <w:t xml:space="preserve"> сложены аллювием. Высота горы над поймой составляет 25-30 м. Склон коренного берега р. </w:t>
      </w:r>
      <w:proofErr w:type="spellStart"/>
      <w:r w:rsidRPr="00BA10A0">
        <w:rPr>
          <w:rFonts w:ascii="Times New Roman" w:hAnsi="Times New Roman" w:cs="Times New Roman"/>
        </w:rPr>
        <w:t>Колпь</w:t>
      </w:r>
      <w:proofErr w:type="spellEnd"/>
      <w:r w:rsidRPr="00BA10A0">
        <w:rPr>
          <w:rFonts w:ascii="Times New Roman" w:hAnsi="Times New Roman" w:cs="Times New Roman"/>
        </w:rPr>
        <w:t xml:space="preserve"> пологий (до 5</w:t>
      </w:r>
      <w:r>
        <w:rPr>
          <w:rFonts w:ascii="Times New Roman" w:hAnsi="Times New Roman" w:cs="Times New Roman"/>
        </w:rPr>
        <w:t>°</w:t>
      </w:r>
      <w:r w:rsidRPr="00BA10A0">
        <w:rPr>
          <w:rFonts w:ascii="Times New Roman" w:hAnsi="Times New Roman" w:cs="Times New Roman"/>
        </w:rPr>
        <w:t xml:space="preserve">), верхняя более крутая (до </w:t>
      </w:r>
      <w:proofErr w:type="gramStart"/>
      <w:r w:rsidRPr="00BA10A0"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°</w:t>
      </w:r>
      <w:r w:rsidRPr="00BA10A0">
        <w:rPr>
          <w:rFonts w:ascii="Times New Roman" w:hAnsi="Times New Roman" w:cs="Times New Roman"/>
        </w:rPr>
        <w:t>) ча</w:t>
      </w:r>
      <w:proofErr w:type="gramEnd"/>
      <w:r w:rsidRPr="00BA10A0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>ть склона занята сосновым лесом</w:t>
      </w:r>
      <w:r w:rsidR="00F04412" w:rsidRPr="00F04412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994ECA" w:rsidRPr="00994ECA" w:rsidTr="004766D7">
        <w:trPr>
          <w:cantSplit/>
          <w:trHeight w:val="476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- 11</w:t>
            </w:r>
          </w:p>
        </w:tc>
      </w:tr>
      <w:tr w:rsidR="00994ECA" w:rsidRPr="00994ECA" w:rsidTr="004766D7">
        <w:trPr>
          <w:cantSplit/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СЗ </w:t>
            </w:r>
          </w:p>
        </w:tc>
      </w:tr>
      <w:tr w:rsidR="00994ECA" w:rsidRPr="00994ECA" w:rsidTr="004766D7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+ 17,0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598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4ECA" w:rsidRPr="00994ECA" w:rsidRDefault="00994ECA" w:rsidP="00994E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994EC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183CAF" w:rsidRDefault="00BD18B4" w:rsidP="00C07C9C">
      <w:pPr>
        <w:jc w:val="both"/>
        <w:rPr>
          <w:rFonts w:ascii="Times New Roman" w:hAnsi="Times New Roman" w:cs="Times New Roman"/>
        </w:rPr>
      </w:pPr>
      <w:r w:rsidRPr="00BD18B4">
        <w:rPr>
          <w:rFonts w:ascii="Times New Roman" w:hAnsi="Times New Roman" w:cs="Times New Roman"/>
        </w:rPr>
        <w:t>В результате дернового почвообразовательного процесса на вершине горы на известняках сформировались щебенчатые дерново-карбонатные почвы, обладающие малой мощностью и слабой выраженностью генетических горизонтов. В поймах рек развиты типичные пойменные супесчаные почвы с признаками оглеения в понижениях рельефа. Под сосновыми лесами наиболее распространены среднеподзолистые песчаные и супесчаные почвы</w:t>
      </w:r>
      <w:r w:rsidR="00F04412" w:rsidRPr="00F04412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2263"/>
        <w:gridCol w:w="1540"/>
        <w:gridCol w:w="1540"/>
        <w:gridCol w:w="1541"/>
        <w:gridCol w:w="1541"/>
      </w:tblGrid>
      <w:tr w:rsidR="00BD18B4" w:rsidRPr="00BD18B4" w:rsidTr="004766D7"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BD18B4" w:rsidRPr="00BD18B4" w:rsidRDefault="00BD18B4" w:rsidP="00BD18B4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Водотоки</w:t>
            </w:r>
          </w:p>
        </w:tc>
      </w:tr>
      <w:tr w:rsidR="00BD18B4" w:rsidRPr="00BD18B4" w:rsidTr="004766D7">
        <w:trPr>
          <w:cantSplit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BD18B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BD18B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Протяженность, </w:t>
            </w:r>
            <w:proofErr w:type="gramStart"/>
            <w:r w:rsidRPr="00BD18B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км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Порядок притока</w:t>
            </w:r>
          </w:p>
        </w:tc>
      </w:tr>
      <w:tr w:rsidR="00BD18B4" w:rsidRPr="00BD18B4" w:rsidTr="004766D7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8B4" w:rsidRPr="00BD18B4" w:rsidRDefault="00BD18B4" w:rsidP="00BD18B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8B4" w:rsidRPr="00BD18B4" w:rsidRDefault="00BD18B4" w:rsidP="00BD18B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18B4" w:rsidRPr="00BD18B4" w:rsidRDefault="00BD18B4" w:rsidP="00BD18B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D18B4" w:rsidRPr="00BD18B4" w:rsidRDefault="00BD18B4" w:rsidP="00BD18B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BD18B4" w:rsidRPr="00BD18B4" w:rsidTr="004766D7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1.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Колпь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BD18B4" w:rsidRPr="00BD18B4" w:rsidTr="004766D7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Бурновка</w:t>
            </w:r>
            <w:proofErr w:type="spellEnd"/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(лев</w:t>
            </w:r>
            <w:proofErr w:type="gramStart"/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  <w:proofErr w:type="gramEnd"/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</w:t>
            </w:r>
            <w:proofErr w:type="gramEnd"/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р. </w:t>
            </w:r>
            <w:proofErr w:type="spellStart"/>
            <w:proofErr w:type="gramStart"/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Колпи</w:t>
            </w:r>
            <w:proofErr w:type="spellEnd"/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)</w:t>
            </w:r>
            <w:proofErr w:type="gram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D18B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18B4" w:rsidRPr="00BD18B4" w:rsidRDefault="00BD18B4" w:rsidP="00BD18B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:rsidR="00F04412" w:rsidRDefault="00F04412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B5494F" w:rsidRDefault="00DA4422" w:rsidP="003613A0">
      <w:pPr>
        <w:jc w:val="both"/>
        <w:rPr>
          <w:rFonts w:ascii="Times New Roman" w:hAnsi="Times New Roman" w:cs="Times New Roman"/>
        </w:rPr>
      </w:pPr>
      <w:proofErr w:type="gramStart"/>
      <w:r w:rsidRPr="00DA4422">
        <w:rPr>
          <w:rFonts w:ascii="Times New Roman" w:hAnsi="Times New Roman" w:cs="Times New Roman"/>
        </w:rPr>
        <w:t>Большую часть урочища занимают сосняки зеленомошной группы, на повышенных участках – брусничные, а на пониженных – черничные 85-110-летнего возраста со средним диаметром стволов 60 см и высотой 22 м. В подросте преобладает сосна, единично встречаются ель европейская и береза бородавчатая, а в подлеске - можжевел</w:t>
      </w:r>
      <w:r>
        <w:rPr>
          <w:rFonts w:ascii="Times New Roman" w:hAnsi="Times New Roman" w:cs="Times New Roman"/>
        </w:rPr>
        <w:t>ьник, рябина и жимолость лесная</w:t>
      </w:r>
      <w:r w:rsidR="00B5494F" w:rsidRPr="00B5494F">
        <w:rPr>
          <w:rFonts w:ascii="Times New Roman" w:hAnsi="Times New Roman" w:cs="Times New Roman"/>
        </w:rPr>
        <w:t>.</w:t>
      </w:r>
      <w:proofErr w:type="gramEnd"/>
    </w:p>
    <w:p w:rsidR="00926589" w:rsidRDefault="008068A5" w:rsidP="00926589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>Список зарегистрированных</w:t>
      </w:r>
      <w:r w:rsidR="00926589" w:rsidRPr="00926589"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 xml:space="preserve">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9"/>
        <w:gridCol w:w="1767"/>
        <w:gridCol w:w="2580"/>
        <w:gridCol w:w="2182"/>
      </w:tblGrid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ind w:left="360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№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семейства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Русское</w:t>
            </w:r>
          </w:p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Apiaceae Lindl.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Pimpinella saxifraga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Бедренец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камнеломка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Betulaceae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Betula pubescens Ehrh.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Береза пушистая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Ericaceae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  <w:t>Phodococcum vitis-idaea (L.) Avror.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Брусника обыкновенная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Asteraceae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Dumort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Centaurea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phrygia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Василек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фригийский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Ulmaceae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Mirb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Ulmus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laevis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Pall.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Вяз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гладкий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Caryophyllaceae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Dianthus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superbus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Гвоздика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пышная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Fabaceae Lindl.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Vicia sepium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Горошек заборный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Liliaceae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Gagea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minima (L.) Ker-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Gawl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Гусиный лук малый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Poaceae Barnhart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Dactylis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glomerata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Ежа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сборная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Pinaceae Lindl.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Picea abies (L.)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Karst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Ель европейская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Caprifoliaceae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Lonicera xylosteum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Жимолость обыкновенная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Fragaria vesca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Земляника обыкновенная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Solidago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virgaurea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Золотарник обыкновенный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Fabaceae Lindl.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Trifolium medium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Клевер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средний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Campanulaceae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Campanula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patula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Колокольчик раскидистый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Dipsacaceae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Knautia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arvensis (L.)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Coult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Короставник полевой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Rosaceae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Rubus saxatilis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Костяника каменистая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Asparagaceae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Convallaria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majalis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Ландыш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Caprifoliaceae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Linnaea borealis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Линнея </w:t>
            </w:r>
            <w:proofErr w:type="gram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северная</w:t>
            </w:r>
            <w:proofErr w:type="gramEnd"/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Alchemilla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semilunaris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Alech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Манжетка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полулунная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Pediculariaceae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Melampyrum sylvaticum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Марьянник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лесной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Cupressaceae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Bartl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Juniperus communis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Можжевельник обыкновенный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Leucanthemum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vulgare Lam.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Нивяник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Poaceae Barnhart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Festuca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ovina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Овсяница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овечья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Betulaceae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Alnus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glutinosa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(L.)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Gaertn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Ольха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клейкая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Pyrolaceae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Dumort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Orthilia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secunda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(L.)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House</w:t>
            </w:r>
            <w:proofErr w:type="spellEnd"/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Ортилия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однобокая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Poaceae Barnhart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Melica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nutans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Перловник поникший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Rubiaceae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Galium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septentrionale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Roem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. </w:t>
            </w:r>
            <w:proofErr w:type="gram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et</w:t>
            </w:r>
            <w:proofErr w:type="gram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Schult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Подмаренник северный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Plantaginaceae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Plantago lanceolata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Подорожник ланцетолистный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Sorbus aucuparia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Рябина обыкновенная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Pinaceae Lindl.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Pinus sylvestris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Сосна обыкновенная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Apiaceae Lindl.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Carum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carvi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Тмин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Salicaceae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Mirb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Populus tremula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Тополь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дрожащий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Violaceae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Batsch</w:t>
            </w:r>
            <w:proofErr w:type="spellEnd"/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Viola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rupestris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F.W.Schmidt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Фиалка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скальная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Equisetaceae Rich. </w:t>
            </w:r>
            <w:proofErr w:type="gram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ex</w:t>
            </w:r>
            <w:proofErr w:type="gram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DC.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Equisetum pratense Ehrh.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Хвощ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луговой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Fumariaceae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DC.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Corydalis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solida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(L.)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Clairv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Хохлатка плотная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Ericaceae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Vaccinium myrtillus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Черника обыкновенная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Fabaceae Lindl.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Lathyrus vernus (L.) </w:t>
            </w: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Bernh.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Чина весенняя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Dryopteridaceae Ching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Dryopteris filix-mas (L.) Schott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Щитовник мужской</w:t>
            </w:r>
          </w:p>
        </w:tc>
      </w:tr>
      <w:tr w:rsidR="00DA4422" w:rsidRPr="00DA4422" w:rsidTr="004766D7">
        <w:trPr>
          <w:cantSplit/>
          <w:jc w:val="center"/>
        </w:trPr>
        <w:tc>
          <w:tcPr>
            <w:tcW w:w="0" w:type="auto"/>
          </w:tcPr>
          <w:p w:rsidR="00DA4422" w:rsidRPr="00DA4422" w:rsidRDefault="00DA4422" w:rsidP="00DA4422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Asteraceae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Dumort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Hieracium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umbellatum</w:t>
            </w:r>
            <w:proofErr w:type="spellEnd"/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0" w:type="auto"/>
          </w:tcPr>
          <w:p w:rsidR="00DA4422" w:rsidRPr="00DA4422" w:rsidRDefault="00DA4422" w:rsidP="00DA442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A442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Ястребинка зонтичная</w:t>
            </w:r>
          </w:p>
        </w:tc>
      </w:tr>
    </w:tbl>
    <w:p w:rsidR="00926589" w:rsidRDefault="00926589" w:rsidP="00375E4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DA4422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DA4422" w:rsidRPr="00DA4422" w:rsidRDefault="00DA4422" w:rsidP="00DA4422">
      <w:pPr>
        <w:jc w:val="both"/>
        <w:rPr>
          <w:rFonts w:ascii="Times New Roman" w:hAnsi="Times New Roman" w:cs="Times New Roman"/>
        </w:rPr>
      </w:pPr>
      <w:r w:rsidRPr="00DA4422">
        <w:rPr>
          <w:rFonts w:ascii="Times New Roman" w:hAnsi="Times New Roman" w:cs="Times New Roman"/>
        </w:rPr>
        <w:t>Из-за однообразия условий в сосняке и близости населенного пункта в урочище относительно бедный видово</w:t>
      </w:r>
      <w:r>
        <w:rPr>
          <w:rFonts w:ascii="Times New Roman" w:hAnsi="Times New Roman" w:cs="Times New Roman"/>
        </w:rPr>
        <w:t>й состав животных. Обычны остро</w:t>
      </w:r>
      <w:r w:rsidRPr="00DA4422">
        <w:rPr>
          <w:rFonts w:ascii="Times New Roman" w:hAnsi="Times New Roman" w:cs="Times New Roman"/>
        </w:rPr>
        <w:t xml:space="preserve">мордая лягушка и серая жаба, которые встречаются в понижениях рельефа и вблизи водоемов, и живородящая ящерица, предпочитающая опушки. Зарегистрировано 34 вида птиц, среди которых доминируют </w:t>
      </w:r>
      <w:proofErr w:type="gramStart"/>
      <w:r w:rsidRPr="00DA4422">
        <w:rPr>
          <w:rFonts w:ascii="Times New Roman" w:hAnsi="Times New Roman" w:cs="Times New Roman"/>
        </w:rPr>
        <w:t>мелкие</w:t>
      </w:r>
      <w:proofErr w:type="gramEnd"/>
      <w:r w:rsidRPr="00DA4422">
        <w:rPr>
          <w:rFonts w:ascii="Times New Roman" w:hAnsi="Times New Roman" w:cs="Times New Roman"/>
        </w:rPr>
        <w:t xml:space="preserve"> воробьиные. Основу орнитофауны сосняков составляют зяблик, пеночка-</w:t>
      </w:r>
      <w:proofErr w:type="spellStart"/>
      <w:r w:rsidRPr="00DA4422">
        <w:rPr>
          <w:rFonts w:ascii="Times New Roman" w:hAnsi="Times New Roman" w:cs="Times New Roman"/>
        </w:rPr>
        <w:t>весничка</w:t>
      </w:r>
      <w:proofErr w:type="spellEnd"/>
      <w:r w:rsidRPr="00DA4422">
        <w:rPr>
          <w:rFonts w:ascii="Times New Roman" w:hAnsi="Times New Roman" w:cs="Times New Roman"/>
        </w:rPr>
        <w:t xml:space="preserve">, </w:t>
      </w:r>
      <w:proofErr w:type="spellStart"/>
      <w:r w:rsidRPr="00DA4422">
        <w:rPr>
          <w:rFonts w:ascii="Times New Roman" w:hAnsi="Times New Roman" w:cs="Times New Roman"/>
        </w:rPr>
        <w:t>буроголовая</w:t>
      </w:r>
      <w:proofErr w:type="spellEnd"/>
      <w:r w:rsidRPr="00DA4422">
        <w:rPr>
          <w:rFonts w:ascii="Times New Roman" w:hAnsi="Times New Roman" w:cs="Times New Roman"/>
        </w:rPr>
        <w:t xml:space="preserve"> гаичка, обычны иволга, горихвостка обыкновенная, пеночка-</w:t>
      </w:r>
      <w:proofErr w:type="spellStart"/>
      <w:r w:rsidRPr="00DA4422">
        <w:rPr>
          <w:rFonts w:ascii="Times New Roman" w:hAnsi="Times New Roman" w:cs="Times New Roman"/>
        </w:rPr>
        <w:t>теньковка</w:t>
      </w:r>
      <w:proofErr w:type="spellEnd"/>
      <w:r w:rsidRPr="00DA4422">
        <w:rPr>
          <w:rFonts w:ascii="Times New Roman" w:hAnsi="Times New Roman" w:cs="Times New Roman"/>
        </w:rPr>
        <w:t xml:space="preserve">, серая мухоловка, дрозды рябинник и белобровик, чиж, серая ворона. По опушкам </w:t>
      </w:r>
      <w:proofErr w:type="gramStart"/>
      <w:r w:rsidRPr="00DA4422">
        <w:rPr>
          <w:rFonts w:ascii="Times New Roman" w:hAnsi="Times New Roman" w:cs="Times New Roman"/>
        </w:rPr>
        <w:t>многочисленны</w:t>
      </w:r>
      <w:proofErr w:type="gramEnd"/>
      <w:r w:rsidRPr="00DA4422">
        <w:rPr>
          <w:rFonts w:ascii="Times New Roman" w:hAnsi="Times New Roman" w:cs="Times New Roman"/>
        </w:rPr>
        <w:t xml:space="preserve"> лесной конек и обыкновенная овсянка. На луговых участках обитает луговой чекан. Вблизи реки птицы более разнообразны и помимо указанных видов, там встречаются славки серая и садовая, пересмешка зеленая, камышевки садовая и кустарниковая, белая трясогузка. Значительную долю в орнитофауне составляют синантропные виды, прилетающие на кормежку: голубь сизый, грач, галка, воробьи домовый и полевой. Млекопитающие очень немногочисленны, обитают крот европейский, полевки - обыкновенная, экономка и красная.</w:t>
      </w:r>
    </w:p>
    <w:p w:rsidR="00546372" w:rsidRDefault="00DA4422" w:rsidP="00DA4422">
      <w:pPr>
        <w:jc w:val="both"/>
        <w:rPr>
          <w:rFonts w:ascii="Times New Roman" w:hAnsi="Times New Roman" w:cs="Times New Roman"/>
        </w:rPr>
      </w:pPr>
      <w:r w:rsidRPr="00DA4422">
        <w:rPr>
          <w:rFonts w:ascii="Times New Roman" w:hAnsi="Times New Roman" w:cs="Times New Roman"/>
        </w:rPr>
        <w:t xml:space="preserve">Среди насекомых многочисленны прямокрылые, роющие осы, обычны пчела медоносная, шмели </w:t>
      </w:r>
      <w:proofErr w:type="gramStart"/>
      <w:r w:rsidRPr="00DA4422">
        <w:rPr>
          <w:rFonts w:ascii="Times New Roman" w:hAnsi="Times New Roman" w:cs="Times New Roman"/>
        </w:rPr>
        <w:t>каменный</w:t>
      </w:r>
      <w:proofErr w:type="gramEnd"/>
      <w:r w:rsidRPr="00DA4422">
        <w:rPr>
          <w:rFonts w:ascii="Times New Roman" w:hAnsi="Times New Roman" w:cs="Times New Roman"/>
        </w:rPr>
        <w:t xml:space="preserve">, садовый и норовой. Часто встречаются рыжие лесные муравьи, но муравейники невелики по размерам. Из бабочек найдены толстоголовка лесная, воловий глаз, бархатка, глазок цветочный, репница, белянка </w:t>
      </w:r>
      <w:proofErr w:type="spellStart"/>
      <w:r w:rsidRPr="00DA4422">
        <w:rPr>
          <w:rFonts w:ascii="Times New Roman" w:hAnsi="Times New Roman" w:cs="Times New Roman"/>
        </w:rPr>
        <w:t>горошковая</w:t>
      </w:r>
      <w:proofErr w:type="spellEnd"/>
      <w:r w:rsidRPr="00DA4422">
        <w:rPr>
          <w:rFonts w:ascii="Times New Roman" w:hAnsi="Times New Roman" w:cs="Times New Roman"/>
        </w:rPr>
        <w:t>, крапивни</w:t>
      </w:r>
      <w:r>
        <w:rPr>
          <w:rFonts w:ascii="Times New Roman" w:hAnsi="Times New Roman" w:cs="Times New Roman"/>
        </w:rPr>
        <w:t>ца, голубянка весенняя и другие</w:t>
      </w:r>
      <w:r w:rsidR="00F04412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3613A0" w:rsidRDefault="00DA4422" w:rsidP="00C07C9C">
      <w:pPr>
        <w:jc w:val="both"/>
        <w:rPr>
          <w:rFonts w:ascii="Times New Roman" w:hAnsi="Times New Roman" w:cs="Times New Roman"/>
        </w:rPr>
      </w:pPr>
      <w:r w:rsidRPr="00DA4422">
        <w:rPr>
          <w:rFonts w:ascii="Times New Roman" w:hAnsi="Times New Roman" w:cs="Times New Roman"/>
        </w:rPr>
        <w:lastRenderedPageBreak/>
        <w:t>Из охраняемых растений в урочище встречаются вяз гладкий и марьянник гребенчатый, а из редких - щитовник мужской, гусиный лук малый, хохлатка плотная, гвоздика пышн</w:t>
      </w:r>
      <w:r>
        <w:rPr>
          <w:rFonts w:ascii="Times New Roman" w:hAnsi="Times New Roman" w:cs="Times New Roman"/>
        </w:rPr>
        <w:t>ая, фиалка скальная</w:t>
      </w:r>
      <w:r w:rsidR="003613A0" w:rsidRPr="003613A0"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665EE9" w:rsidRDefault="00DA4422" w:rsidP="00C07C9C">
      <w:pPr>
        <w:jc w:val="both"/>
        <w:rPr>
          <w:rFonts w:ascii="Times New Roman" w:hAnsi="Times New Roman" w:cs="Times New Roman"/>
        </w:rPr>
      </w:pPr>
      <w:r w:rsidRPr="00DA4422">
        <w:rPr>
          <w:rFonts w:ascii="Times New Roman" w:hAnsi="Times New Roman" w:cs="Times New Roman"/>
        </w:rPr>
        <w:t>Травяной покр</w:t>
      </w:r>
      <w:r>
        <w:rPr>
          <w:rFonts w:ascii="Times New Roman" w:hAnsi="Times New Roman" w:cs="Times New Roman"/>
        </w:rPr>
        <w:t>ов составляют примерно 25 видов</w:t>
      </w:r>
      <w:r w:rsidR="00665EE9" w:rsidRPr="00665EE9">
        <w:rPr>
          <w:rFonts w:ascii="Times New Roman" w:hAnsi="Times New Roman" w:cs="Times New Roman"/>
        </w:rPr>
        <w:t>.</w:t>
      </w:r>
      <w:r w:rsidRPr="00DA4422">
        <w:t xml:space="preserve"> </w:t>
      </w:r>
      <w:r w:rsidRPr="00DA4422">
        <w:rPr>
          <w:rFonts w:ascii="Times New Roman" w:hAnsi="Times New Roman" w:cs="Times New Roman"/>
        </w:rPr>
        <w:t>Зарегистрировано 34 вида птиц</w:t>
      </w:r>
      <w:r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F3454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Лесные, </w:t>
      </w:r>
      <w:r w:rsidR="00DA4422">
        <w:rPr>
          <w:rFonts w:ascii="Times New Roman" w:hAnsi="Times New Roman" w:cs="Times New Roman"/>
        </w:rPr>
        <w:t>пойменные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665EE9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665EE9">
        <w:rPr>
          <w:rFonts w:ascii="Times New Roman" w:hAnsi="Times New Roman" w:cs="Times New Roman"/>
        </w:rPr>
        <w:t>ысокобонитетные сосняки</w:t>
      </w:r>
      <w:r w:rsidR="00926589">
        <w:rPr>
          <w:rFonts w:ascii="Times New Roman" w:hAnsi="Times New Roman" w:cs="Times New Roman"/>
        </w:rPr>
        <w:t>.</w:t>
      </w:r>
      <w:r w:rsidR="00DA4422">
        <w:rPr>
          <w:rFonts w:ascii="Times New Roman" w:hAnsi="Times New Roman" w:cs="Times New Roman"/>
        </w:rPr>
        <w:t xml:space="preserve"> Места произрастания редких видов растений. Уникальный геолого-геоморфологический объект.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CB5941" w:rsidP="009F3454">
      <w:pPr>
        <w:jc w:val="both"/>
        <w:rPr>
          <w:rFonts w:ascii="Times New Roman" w:hAnsi="Times New Roman" w:cs="Times New Roman"/>
        </w:rPr>
      </w:pPr>
      <w:r w:rsidRPr="00CB5941">
        <w:rPr>
          <w:rFonts w:ascii="Times New Roman" w:hAnsi="Times New Roman" w:cs="Times New Roman"/>
        </w:rPr>
        <w:t xml:space="preserve">Территория памятника природы имеет рекреационный характер, </w:t>
      </w:r>
      <w:r w:rsidR="00387E85">
        <w:rPr>
          <w:rFonts w:ascii="Times New Roman" w:hAnsi="Times New Roman" w:cs="Times New Roman"/>
        </w:rPr>
        <w:t xml:space="preserve">леса на территории памятника природы имеют </w:t>
      </w:r>
      <w:r w:rsidR="00387E85" w:rsidRPr="00387E85">
        <w:rPr>
          <w:rFonts w:ascii="Times New Roman" w:hAnsi="Times New Roman" w:cs="Times New Roman"/>
        </w:rPr>
        <w:t>водоохранное</w:t>
      </w:r>
      <w:r w:rsidR="00387E85">
        <w:rPr>
          <w:rFonts w:ascii="Times New Roman" w:hAnsi="Times New Roman" w:cs="Times New Roman"/>
        </w:rPr>
        <w:t xml:space="preserve"> значение</w:t>
      </w:r>
      <w:r w:rsidR="00AD3A16" w:rsidRPr="00AD3A16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8E2E96" w:rsidRPr="008E2E96">
        <w:rPr>
          <w:rFonts w:ascii="Times New Roman" w:hAnsi="Times New Roman" w:cs="Times New Roman"/>
        </w:rPr>
        <w:t xml:space="preserve">земли </w:t>
      </w:r>
      <w:r w:rsidR="00055315">
        <w:rPr>
          <w:rFonts w:ascii="Times New Roman" w:hAnsi="Times New Roman" w:cs="Times New Roman"/>
        </w:rPr>
        <w:t>населенного пункта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  <w:r w:rsidR="008E2E96" w:rsidRPr="008E2E96">
        <w:t xml:space="preserve"> </w:t>
      </w:r>
      <w:r w:rsidR="008E2E96" w:rsidRPr="008E2E96">
        <w:rPr>
          <w:rFonts w:ascii="Times New Roman" w:hAnsi="Times New Roman" w:cs="Times New Roman"/>
        </w:rPr>
        <w:t xml:space="preserve">территория испытывает </w:t>
      </w:r>
      <w:r w:rsidR="0044646D">
        <w:rPr>
          <w:rFonts w:ascii="Times New Roman" w:hAnsi="Times New Roman" w:cs="Times New Roman"/>
        </w:rPr>
        <w:t>высокую</w:t>
      </w:r>
      <w:r w:rsidR="008E2E96" w:rsidRPr="008E2E96">
        <w:rPr>
          <w:rFonts w:ascii="Times New Roman" w:hAnsi="Times New Roman" w:cs="Times New Roman"/>
        </w:rPr>
        <w:t xml:space="preserve"> рекреационную нагрузку</w:t>
      </w:r>
      <w:r w:rsidR="008E2E96">
        <w:rPr>
          <w:rFonts w:ascii="Times New Roman" w:hAnsi="Times New Roman" w:cs="Times New Roman"/>
        </w:rPr>
        <w:t>.</w:t>
      </w:r>
    </w:p>
    <w:p w:rsidR="00904A1A" w:rsidRDefault="009A407F" w:rsidP="008E108A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9825A6" w:rsidRPr="009825A6">
        <w:rPr>
          <w:rFonts w:ascii="Times New Roman" w:hAnsi="Times New Roman" w:cs="Times New Roman"/>
        </w:rPr>
        <w:t xml:space="preserve">от </w:t>
      </w:r>
      <w:r w:rsidR="008E2E96" w:rsidRPr="008E2E96">
        <w:rPr>
          <w:rFonts w:ascii="Times New Roman" w:hAnsi="Times New Roman" w:cs="Times New Roman"/>
        </w:rPr>
        <w:t>26.11.2012 №1385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8E2E96">
        <w:rPr>
          <w:rFonts w:ascii="Times New Roman" w:hAnsi="Times New Roman" w:cs="Times New Roman"/>
        </w:rPr>
        <w:t>ями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3406EB" w:rsidRPr="003406EB">
        <w:rPr>
          <w:rFonts w:ascii="Times New Roman" w:hAnsi="Times New Roman" w:cs="Times New Roman"/>
        </w:rPr>
        <w:t xml:space="preserve">от </w:t>
      </w:r>
      <w:r w:rsidR="008E2E96" w:rsidRPr="008E2E96">
        <w:rPr>
          <w:rFonts w:ascii="Times New Roman" w:hAnsi="Times New Roman" w:cs="Times New Roman"/>
        </w:rPr>
        <w:t>18.05.2020 №552</w:t>
      </w:r>
      <w:r w:rsidR="008E2E96">
        <w:rPr>
          <w:rFonts w:ascii="Times New Roman" w:hAnsi="Times New Roman" w:cs="Times New Roman"/>
        </w:rPr>
        <w:t xml:space="preserve">, от </w:t>
      </w:r>
      <w:r w:rsidR="008E2E96" w:rsidRPr="008E2E96">
        <w:rPr>
          <w:rFonts w:ascii="Times New Roman" w:hAnsi="Times New Roman" w:cs="Times New Roman"/>
        </w:rPr>
        <w:t>17.05.2021 №532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осуществление всех видов рубок лесных насаждений, за исключением рубок, при осуществлении санитарно-оздоровительных мероприятий;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заготовка грибов и дикорастущих растений, признанных наркотическими средствами в соответствии с Федеральным законом от 8 января 1998 года N 3-ФЗ "О наркотических средствах и психотропных веществах";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8E2E96">
        <w:rPr>
          <w:rFonts w:ascii="Times New Roman" w:hAnsi="Times New Roman" w:cs="Times New Roman"/>
        </w:rPr>
        <w:t>недревесных</w:t>
      </w:r>
      <w:proofErr w:type="spellEnd"/>
      <w:r w:rsidRPr="008E2E96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строительство объектов, не относящихся к функционированию памятника природы;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распашка земель;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8E2E96">
        <w:rPr>
          <w:rFonts w:ascii="Times New Roman" w:hAnsi="Times New Roman" w:cs="Times New Roman"/>
        </w:rPr>
        <w:t>дств сп</w:t>
      </w:r>
      <w:proofErr w:type="gramEnd"/>
      <w:r w:rsidRPr="008E2E96">
        <w:rPr>
          <w:rFonts w:ascii="Times New Roman" w:hAnsi="Times New Roman" w:cs="Times New Roman"/>
        </w:rPr>
        <w:t xml:space="preserve">ециального </w:t>
      </w:r>
      <w:r w:rsidRPr="008E2E96">
        <w:rPr>
          <w:rFonts w:ascii="Times New Roman" w:hAnsi="Times New Roman" w:cs="Times New Roman"/>
        </w:rPr>
        <w:lastRenderedPageBreak/>
        <w:t>назначения (пожарной, скорой медицинской помощи, полиции, рыбоохраны), а также транспорта государственных органов, осуществляющих функции по охране, контролю и регулированию использования объектов животного мира и среды их обитания;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подсочка деревьев;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осуществление охоты и ведение охотничьего хозяйства;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разведение костров;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взрывные работы;</w:t>
      </w:r>
    </w:p>
    <w:p w:rsid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8E2E96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F941DA"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осуществление санитарно-оздоровительных мероприятий, в том числе сплошной и выборочной рубок погибших и поврежденных лесных насаждений, уборки единичных сухостойных деревьев, уборки захламленности на основании материалов лесопатологических обследований в соответствии с лесным законодательством по согласованию с Департаментом природных ресурсов и охраны окружающей среды;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8E2E96">
        <w:rPr>
          <w:rFonts w:ascii="Times New Roman" w:hAnsi="Times New Roman" w:cs="Times New Roman"/>
        </w:rPr>
        <w:t>недревесных</w:t>
      </w:r>
      <w:proofErr w:type="spellEnd"/>
      <w:r w:rsidRPr="008E2E96">
        <w:rPr>
          <w:rFonts w:ascii="Times New Roman" w:hAnsi="Times New Roman" w:cs="Times New Roman"/>
        </w:rPr>
        <w:t xml:space="preserve">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Положением;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Положением;</w:t>
      </w:r>
    </w:p>
    <w:p w:rsidR="0032156E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 xml:space="preserve">осуществление работ по содержанию, ремонту и реконструкции </w:t>
      </w:r>
      <w:proofErr w:type="spellStart"/>
      <w:r w:rsidRPr="008E2E96">
        <w:rPr>
          <w:rFonts w:ascii="Times New Roman" w:hAnsi="Times New Roman" w:cs="Times New Roman"/>
        </w:rPr>
        <w:t>лыжероллерной</w:t>
      </w:r>
      <w:proofErr w:type="spellEnd"/>
      <w:r w:rsidRPr="008E2E96">
        <w:rPr>
          <w:rFonts w:ascii="Times New Roman" w:hAnsi="Times New Roman" w:cs="Times New Roman"/>
        </w:rPr>
        <w:t xml:space="preserve"> трассы по согласованию с Департаментом природных ресурсов и охраны окружающей среды области с учетом ограничений, установленных пунктом 7.1 </w:t>
      </w:r>
      <w:r>
        <w:rPr>
          <w:rFonts w:ascii="Times New Roman" w:hAnsi="Times New Roman" w:cs="Times New Roman"/>
        </w:rPr>
        <w:t>Положения</w:t>
      </w:r>
      <w:r w:rsidRPr="008E2E96">
        <w:rPr>
          <w:rFonts w:ascii="Times New Roman" w:hAnsi="Times New Roman" w:cs="Times New Roman"/>
        </w:rPr>
        <w:t>.</w:t>
      </w:r>
    </w:p>
    <w:p w:rsid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7.1 и 7.2 Положения: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природно-познавательный туризм (код 5.2);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охрана природных территорий (код 9.1);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использование лесов (код 10.0);</w:t>
      </w:r>
    </w:p>
    <w:p w:rsidR="008E2E96" w:rsidRP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несовместимой с режимом охраны в границах памятника природы;</w:t>
      </w:r>
    </w:p>
    <w:p w:rsid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  <w:r w:rsidRPr="008E2E96">
        <w:rPr>
          <w:rFonts w:ascii="Times New Roman" w:hAnsi="Times New Roman" w:cs="Times New Roman"/>
        </w:rPr>
        <w:t>на расположенные в границах памятника природы земельные участки, занятые линейными объектами, действие градостроительного регламента не распространяется.</w:t>
      </w:r>
    </w:p>
    <w:p w:rsid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lastRenderedPageBreak/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</w:p>
    <w:p w:rsidR="00A64D68" w:rsidRDefault="00055315" w:rsidP="008E1E6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 w:rsidR="004F68F8">
        <w:rPr>
          <w:rFonts w:ascii="Times New Roman" w:hAnsi="Times New Roman" w:cs="Times New Roman"/>
        </w:rPr>
        <w:t>Г</w:t>
      </w:r>
      <w:r>
        <w:rPr>
          <w:rFonts w:ascii="Times New Roman" w:hAnsi="Times New Roman" w:cs="Times New Roman"/>
        </w:rPr>
        <w:t>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="004F68F8" w:rsidRPr="004F68F8">
        <w:rPr>
          <w:rFonts w:ascii="Times New Roman" w:hAnsi="Times New Roman" w:cs="Times New Roman"/>
        </w:rPr>
        <w:t xml:space="preserve"> </w:t>
      </w:r>
      <w:r w:rsidR="008E1E6F" w:rsidRPr="008E1E6F">
        <w:rPr>
          <w:rFonts w:ascii="Times New Roman" w:hAnsi="Times New Roman" w:cs="Times New Roman"/>
        </w:rPr>
        <w:t>Охранная зона расположена в Вологодской области в Бабаевском район</w:t>
      </w:r>
      <w:r w:rsidR="008E1E6F">
        <w:rPr>
          <w:rFonts w:ascii="Times New Roman" w:hAnsi="Times New Roman" w:cs="Times New Roman"/>
        </w:rPr>
        <w:t xml:space="preserve">е на западной окраине г. </w:t>
      </w:r>
      <w:r w:rsidR="008E1E6F" w:rsidRPr="008E1E6F">
        <w:rPr>
          <w:rFonts w:ascii="Times New Roman" w:hAnsi="Times New Roman" w:cs="Times New Roman"/>
        </w:rPr>
        <w:t>Бабаево.</w:t>
      </w:r>
      <w:r w:rsidR="008E1E6F">
        <w:rPr>
          <w:rFonts w:ascii="Times New Roman" w:hAnsi="Times New Roman" w:cs="Times New Roman"/>
        </w:rPr>
        <w:t xml:space="preserve"> </w:t>
      </w:r>
      <w:r w:rsidR="004F68F8" w:rsidRPr="004F68F8">
        <w:rPr>
          <w:rFonts w:ascii="Times New Roman" w:hAnsi="Times New Roman" w:cs="Times New Roman"/>
        </w:rPr>
        <w:t>Границы охранной з</w:t>
      </w:r>
      <w:r w:rsidR="004F68F8">
        <w:rPr>
          <w:rFonts w:ascii="Times New Roman" w:hAnsi="Times New Roman" w:cs="Times New Roman"/>
        </w:rPr>
        <w:t xml:space="preserve">оны приведены в приложении </w:t>
      </w:r>
      <w:r w:rsidR="008E1E6F">
        <w:rPr>
          <w:rFonts w:ascii="Times New Roman" w:hAnsi="Times New Roman" w:cs="Times New Roman"/>
        </w:rPr>
        <w:t>1</w:t>
      </w:r>
      <w:r w:rsidR="004F68F8">
        <w:rPr>
          <w:rFonts w:ascii="Times New Roman" w:hAnsi="Times New Roman" w:cs="Times New Roman"/>
        </w:rPr>
        <w:t xml:space="preserve"> к П</w:t>
      </w:r>
      <w:r w:rsidR="004F68F8" w:rsidRPr="004F68F8">
        <w:rPr>
          <w:rFonts w:ascii="Times New Roman" w:hAnsi="Times New Roman" w:cs="Times New Roman"/>
        </w:rPr>
        <w:t>остановлению</w:t>
      </w:r>
      <w:r w:rsidR="004F68F8">
        <w:rPr>
          <w:rFonts w:ascii="Times New Roman" w:hAnsi="Times New Roman" w:cs="Times New Roman"/>
        </w:rPr>
        <w:t>.</w:t>
      </w:r>
    </w:p>
    <w:p w:rsidR="008E1E6F" w:rsidRDefault="008E1E6F" w:rsidP="00A64D68">
      <w:pPr>
        <w:spacing w:after="0"/>
        <w:jc w:val="both"/>
        <w:rPr>
          <w:rFonts w:ascii="Times New Roman" w:hAnsi="Times New Roman" w:cs="Times New Roman"/>
        </w:rPr>
      </w:pPr>
    </w:p>
    <w:p w:rsidR="004F68F8" w:rsidRDefault="004F68F8" w:rsidP="00A64D6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7</w:t>
      </w:r>
      <w:r w:rsidR="008E1E6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).</w:t>
      </w:r>
    </w:p>
    <w:p w:rsidR="004F68F8" w:rsidRP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4F68F8" w:rsidRP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 xml:space="preserve">- осуществление всех видов рубок лесных насаждений, </w:t>
      </w:r>
      <w:r>
        <w:rPr>
          <w:rFonts w:ascii="Times New Roman" w:hAnsi="Times New Roman" w:cs="Times New Roman"/>
        </w:rPr>
        <w:t xml:space="preserve">за исключением рубок погибших и </w:t>
      </w:r>
      <w:r w:rsidRPr="004F68F8">
        <w:rPr>
          <w:rFonts w:ascii="Times New Roman" w:hAnsi="Times New Roman" w:cs="Times New Roman"/>
        </w:rPr>
        <w:t>поврежденных лесных насаждений в соответствии с лесным законодательством;</w:t>
      </w:r>
    </w:p>
    <w:p w:rsidR="004F68F8" w:rsidRP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 xml:space="preserve">- промышленная заготовка и сбор </w:t>
      </w:r>
      <w:proofErr w:type="spellStart"/>
      <w:r w:rsidRPr="004F68F8">
        <w:rPr>
          <w:rFonts w:ascii="Times New Roman" w:hAnsi="Times New Roman" w:cs="Times New Roman"/>
        </w:rPr>
        <w:t>недревесных</w:t>
      </w:r>
      <w:proofErr w:type="spellEnd"/>
      <w:r w:rsidRPr="004F68F8">
        <w:rPr>
          <w:rFonts w:ascii="Times New Roman" w:hAnsi="Times New Roman" w:cs="Times New Roman"/>
        </w:rPr>
        <w:t xml:space="preserve"> лесных ресурсов,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4F68F8">
        <w:rPr>
          <w:rFonts w:ascii="Times New Roman" w:hAnsi="Times New Roman" w:cs="Times New Roman"/>
        </w:rPr>
        <w:t>лекарственных растений;</w:t>
      </w:r>
    </w:p>
    <w:p w:rsidR="004F68F8" w:rsidRP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- подсочка лесных насаждений;</w:t>
      </w:r>
    </w:p>
    <w:p w:rsidR="004F68F8" w:rsidRP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4F68F8" w:rsidRP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- проезд и стоянка транспортных средств вне дорог, не связанны</w:t>
      </w:r>
      <w:r>
        <w:rPr>
          <w:rFonts w:ascii="Times New Roman" w:hAnsi="Times New Roman" w:cs="Times New Roman"/>
        </w:rPr>
        <w:t xml:space="preserve">х с функционированием памятника </w:t>
      </w:r>
      <w:r w:rsidRPr="004F68F8">
        <w:rPr>
          <w:rFonts w:ascii="Times New Roman" w:hAnsi="Times New Roman" w:cs="Times New Roman"/>
        </w:rPr>
        <w:t>природы, за исключением транспортных сре</w:t>
      </w:r>
      <w:proofErr w:type="gramStart"/>
      <w:r w:rsidRPr="004F68F8">
        <w:rPr>
          <w:rFonts w:ascii="Times New Roman" w:hAnsi="Times New Roman" w:cs="Times New Roman"/>
        </w:rPr>
        <w:t>дств сп</w:t>
      </w:r>
      <w:proofErr w:type="gramEnd"/>
      <w:r w:rsidRPr="004F68F8">
        <w:rPr>
          <w:rFonts w:ascii="Times New Roman" w:hAnsi="Times New Roman" w:cs="Times New Roman"/>
        </w:rPr>
        <w:t>ециального назначени</w:t>
      </w:r>
      <w:r>
        <w:rPr>
          <w:rFonts w:ascii="Times New Roman" w:hAnsi="Times New Roman" w:cs="Times New Roman"/>
        </w:rPr>
        <w:t xml:space="preserve">я (пожарной, скорой медицинской </w:t>
      </w:r>
      <w:r w:rsidRPr="004F68F8">
        <w:rPr>
          <w:rFonts w:ascii="Times New Roman" w:hAnsi="Times New Roman" w:cs="Times New Roman"/>
        </w:rPr>
        <w:t>помощи, полиции);</w:t>
      </w:r>
    </w:p>
    <w:p w:rsidR="004F68F8" w:rsidRP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- замусоривание территории, размещение скотомогильников, мест захоронения отходов про</w:t>
      </w:r>
      <w:r>
        <w:rPr>
          <w:rFonts w:ascii="Times New Roman" w:hAnsi="Times New Roman" w:cs="Times New Roman"/>
        </w:rPr>
        <w:t xml:space="preserve">изводства </w:t>
      </w:r>
      <w:r w:rsidRPr="004F68F8">
        <w:rPr>
          <w:rFonts w:ascii="Times New Roman" w:hAnsi="Times New Roman" w:cs="Times New Roman"/>
        </w:rPr>
        <w:t>и потребления, радиоактивных, химических, взрывчатых, токсичных, отравляющих и ядовитых веществ.</w:t>
      </w:r>
    </w:p>
    <w:p w:rsidR="004F68F8" w:rsidRP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2. В охранной зоне разрешаются:</w:t>
      </w:r>
    </w:p>
    <w:p w:rsidR="004F68F8" w:rsidRP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- осуществление выборочных рубок погибших и поврежденных лес</w:t>
      </w:r>
      <w:r>
        <w:rPr>
          <w:rFonts w:ascii="Times New Roman" w:hAnsi="Times New Roman" w:cs="Times New Roman"/>
        </w:rPr>
        <w:t xml:space="preserve">ных насаждений в соответствии с </w:t>
      </w:r>
      <w:r w:rsidRPr="004F68F8">
        <w:rPr>
          <w:rFonts w:ascii="Times New Roman" w:hAnsi="Times New Roman" w:cs="Times New Roman"/>
        </w:rPr>
        <w:t>лесным законодательством;</w:t>
      </w:r>
    </w:p>
    <w:p w:rsidR="004F68F8" w:rsidRP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 xml:space="preserve">- заготовка и сбор гражданами </w:t>
      </w:r>
      <w:proofErr w:type="spellStart"/>
      <w:r w:rsidRPr="004F68F8">
        <w:rPr>
          <w:rFonts w:ascii="Times New Roman" w:hAnsi="Times New Roman" w:cs="Times New Roman"/>
        </w:rPr>
        <w:t>недревесных</w:t>
      </w:r>
      <w:proofErr w:type="spellEnd"/>
      <w:r w:rsidRPr="004F68F8">
        <w:rPr>
          <w:rFonts w:ascii="Times New Roman" w:hAnsi="Times New Roman" w:cs="Times New Roman"/>
        </w:rPr>
        <w:t xml:space="preserve"> лесных ресурсов,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4F68F8">
        <w:rPr>
          <w:rFonts w:ascii="Times New Roman" w:hAnsi="Times New Roman" w:cs="Times New Roman"/>
        </w:rPr>
        <w:t>лекарственных растений для собственных нужд, за исключением объек</w:t>
      </w:r>
      <w:r>
        <w:rPr>
          <w:rFonts w:ascii="Times New Roman" w:hAnsi="Times New Roman" w:cs="Times New Roman"/>
        </w:rPr>
        <w:t xml:space="preserve">тов, занесенных в Красную книгу </w:t>
      </w:r>
      <w:r w:rsidRPr="004F68F8">
        <w:rPr>
          <w:rFonts w:ascii="Times New Roman" w:hAnsi="Times New Roman" w:cs="Times New Roman"/>
        </w:rPr>
        <w:t>Российской Федерации и Красную книгу Вологодской области;</w:t>
      </w:r>
    </w:p>
    <w:p w:rsid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- реконструкция и капитальный ремонт линейных объектов.</w:t>
      </w:r>
    </w:p>
    <w:p w:rsid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</w:p>
    <w:p w:rsid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4F68F8" w:rsidRDefault="004F68F8" w:rsidP="004F68F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055315" w:rsidRDefault="00055315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2B4DB3" w:rsidRPr="002B4DB3">
        <w:rPr>
          <w:rFonts w:ascii="Times New Roman" w:hAnsi="Times New Roman" w:cs="Times New Roman"/>
        </w:rPr>
        <w:t>Земли населённых пунктов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74B277D"/>
    <w:multiLevelType w:val="hybridMultilevel"/>
    <w:tmpl w:val="5D16B3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5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9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17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55315"/>
    <w:rsid w:val="00097F4C"/>
    <w:rsid w:val="000B6E4B"/>
    <w:rsid w:val="0013072E"/>
    <w:rsid w:val="0013264B"/>
    <w:rsid w:val="00150B9F"/>
    <w:rsid w:val="001816F2"/>
    <w:rsid w:val="00183CAF"/>
    <w:rsid w:val="00196888"/>
    <w:rsid w:val="001B4886"/>
    <w:rsid w:val="001F57D3"/>
    <w:rsid w:val="00214C27"/>
    <w:rsid w:val="00250125"/>
    <w:rsid w:val="0025370D"/>
    <w:rsid w:val="002771B0"/>
    <w:rsid w:val="00281924"/>
    <w:rsid w:val="00284D5B"/>
    <w:rsid w:val="002B4DB3"/>
    <w:rsid w:val="002C3A46"/>
    <w:rsid w:val="0032156E"/>
    <w:rsid w:val="0032260E"/>
    <w:rsid w:val="0033170E"/>
    <w:rsid w:val="003400D0"/>
    <w:rsid w:val="003406EB"/>
    <w:rsid w:val="00346292"/>
    <w:rsid w:val="00354C30"/>
    <w:rsid w:val="003613A0"/>
    <w:rsid w:val="00375E47"/>
    <w:rsid w:val="0038175C"/>
    <w:rsid w:val="00387E85"/>
    <w:rsid w:val="004319DE"/>
    <w:rsid w:val="0044646D"/>
    <w:rsid w:val="004A41CF"/>
    <w:rsid w:val="004C1B98"/>
    <w:rsid w:val="004C49FB"/>
    <w:rsid w:val="004C6929"/>
    <w:rsid w:val="004F68F8"/>
    <w:rsid w:val="004F7C78"/>
    <w:rsid w:val="004F7EB5"/>
    <w:rsid w:val="00524371"/>
    <w:rsid w:val="00546372"/>
    <w:rsid w:val="005A10DA"/>
    <w:rsid w:val="005C5589"/>
    <w:rsid w:val="005C617B"/>
    <w:rsid w:val="005F7BFB"/>
    <w:rsid w:val="00632E9C"/>
    <w:rsid w:val="00660AAE"/>
    <w:rsid w:val="00665EE9"/>
    <w:rsid w:val="00680DBC"/>
    <w:rsid w:val="006A6F6B"/>
    <w:rsid w:val="007003A2"/>
    <w:rsid w:val="007010E8"/>
    <w:rsid w:val="00706616"/>
    <w:rsid w:val="00796AEB"/>
    <w:rsid w:val="007C76C7"/>
    <w:rsid w:val="007D7061"/>
    <w:rsid w:val="007E19B6"/>
    <w:rsid w:val="008050E3"/>
    <w:rsid w:val="008068A5"/>
    <w:rsid w:val="008B157E"/>
    <w:rsid w:val="008D2AE1"/>
    <w:rsid w:val="008E108A"/>
    <w:rsid w:val="008E1E6F"/>
    <w:rsid w:val="008E2E96"/>
    <w:rsid w:val="00904A1A"/>
    <w:rsid w:val="00917A47"/>
    <w:rsid w:val="00926589"/>
    <w:rsid w:val="00932D23"/>
    <w:rsid w:val="00935569"/>
    <w:rsid w:val="009825A6"/>
    <w:rsid w:val="00991EFE"/>
    <w:rsid w:val="00992190"/>
    <w:rsid w:val="00994ECA"/>
    <w:rsid w:val="009A407F"/>
    <w:rsid w:val="009F3454"/>
    <w:rsid w:val="00A2111F"/>
    <w:rsid w:val="00A45003"/>
    <w:rsid w:val="00A528D0"/>
    <w:rsid w:val="00A53EBE"/>
    <w:rsid w:val="00A64D68"/>
    <w:rsid w:val="00A71554"/>
    <w:rsid w:val="00AD3A16"/>
    <w:rsid w:val="00AD4BC2"/>
    <w:rsid w:val="00AE5A9C"/>
    <w:rsid w:val="00B217B7"/>
    <w:rsid w:val="00B41FA8"/>
    <w:rsid w:val="00B5494F"/>
    <w:rsid w:val="00B64F3C"/>
    <w:rsid w:val="00B75C0B"/>
    <w:rsid w:val="00B76DB6"/>
    <w:rsid w:val="00BA10A0"/>
    <w:rsid w:val="00BA38FB"/>
    <w:rsid w:val="00BC0A9D"/>
    <w:rsid w:val="00BD18B4"/>
    <w:rsid w:val="00BF24FE"/>
    <w:rsid w:val="00BF6EA5"/>
    <w:rsid w:val="00C0708E"/>
    <w:rsid w:val="00C07C9C"/>
    <w:rsid w:val="00C86370"/>
    <w:rsid w:val="00CA5FF5"/>
    <w:rsid w:val="00CB2820"/>
    <w:rsid w:val="00CB5941"/>
    <w:rsid w:val="00CD7B9B"/>
    <w:rsid w:val="00CE2448"/>
    <w:rsid w:val="00D066E9"/>
    <w:rsid w:val="00D10A01"/>
    <w:rsid w:val="00DA0ADB"/>
    <w:rsid w:val="00DA4422"/>
    <w:rsid w:val="00DA7D61"/>
    <w:rsid w:val="00DC0CE4"/>
    <w:rsid w:val="00DE7EB1"/>
    <w:rsid w:val="00E27E28"/>
    <w:rsid w:val="00E37543"/>
    <w:rsid w:val="00E560BF"/>
    <w:rsid w:val="00E6207E"/>
    <w:rsid w:val="00E8252D"/>
    <w:rsid w:val="00E8533B"/>
    <w:rsid w:val="00EB47E2"/>
    <w:rsid w:val="00F04412"/>
    <w:rsid w:val="00F57944"/>
    <w:rsid w:val="00F629B9"/>
    <w:rsid w:val="00F941DA"/>
    <w:rsid w:val="00FA21B0"/>
    <w:rsid w:val="00F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7</Pages>
  <Words>2751</Words>
  <Characters>15681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97</cp:revision>
  <dcterms:created xsi:type="dcterms:W3CDTF">2021-11-11T22:00:00Z</dcterms:created>
  <dcterms:modified xsi:type="dcterms:W3CDTF">2025-09-21T21:38:00Z</dcterms:modified>
</cp:coreProperties>
</file>