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DE302F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013</w:t>
      </w:r>
      <w:r w:rsidR="00B64F3C" w:rsidRPr="00B64F3C">
        <w:rPr>
          <w:rFonts w:ascii="Times New Roman" w:hAnsi="Times New Roman" w:cs="Times New Roman"/>
          <w:b/>
        </w:rPr>
        <w:t>: государственный природный заказник «</w:t>
      </w:r>
      <w:r>
        <w:rPr>
          <w:rFonts w:ascii="Times New Roman" w:hAnsi="Times New Roman" w:cs="Times New Roman"/>
          <w:b/>
        </w:rPr>
        <w:t>Мельгуновский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DE302F" w:rsidRPr="00DE302F">
        <w:rPr>
          <w:rFonts w:ascii="Times New Roman" w:hAnsi="Times New Roman" w:cs="Times New Roman"/>
        </w:rPr>
        <w:t>Мельгуновский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DE302F">
        <w:rPr>
          <w:rFonts w:ascii="Times New Roman" w:hAnsi="Times New Roman" w:cs="Times New Roman"/>
        </w:rPr>
        <w:t>013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</w:t>
      </w:r>
      <w:r w:rsidR="00777128" w:rsidRPr="00777128">
        <w:rPr>
          <w:rFonts w:ascii="Times New Roman" w:hAnsi="Times New Roman" w:cs="Times New Roman"/>
        </w:rPr>
        <w:t>Комплексный (ландшафтный)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9D5C8A" w:rsidRPr="009D5C8A">
        <w:rPr>
          <w:rFonts w:ascii="Times New Roman" w:hAnsi="Times New Roman" w:cs="Times New Roman"/>
        </w:rPr>
        <w:t xml:space="preserve">10.05.1984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DE302F" w:rsidRPr="00DE302F">
        <w:rPr>
          <w:rFonts w:ascii="Times New Roman" w:hAnsi="Times New Roman" w:cs="Times New Roman"/>
        </w:rPr>
        <w:t>Сохранение местообитаний лиственницы в границах корабельной рощи XIX века, охраняемых видов растений и животных</w:t>
      </w:r>
      <w:r w:rsidR="00777128" w:rsidRPr="00777128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D16FE2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777128" w:rsidP="00777128">
            <w:pPr>
              <w:rPr>
                <w:rFonts w:ascii="Times New Roman" w:hAnsi="Times New Roman" w:cs="Times New Roman"/>
              </w:rPr>
            </w:pPr>
            <w:r w:rsidRPr="00777128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777128" w:rsidP="003400D0">
            <w:pPr>
              <w:rPr>
                <w:rFonts w:ascii="Times New Roman" w:hAnsi="Times New Roman" w:cs="Times New Roman"/>
              </w:rPr>
            </w:pPr>
            <w:r w:rsidRPr="00777128">
              <w:rPr>
                <w:rFonts w:ascii="Times New Roman" w:hAnsi="Times New Roman" w:cs="Times New Roman"/>
              </w:rPr>
              <w:t>от 10.05.1984 №196</w:t>
            </w:r>
          </w:p>
        </w:tc>
        <w:tc>
          <w:tcPr>
            <w:tcW w:w="1276" w:type="dxa"/>
          </w:tcPr>
          <w:p w:rsidR="00BA38FB" w:rsidRPr="00BA38FB" w:rsidRDefault="00DE302F" w:rsidP="00D1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535</w:t>
            </w:r>
          </w:p>
        </w:tc>
        <w:tc>
          <w:tcPr>
            <w:tcW w:w="2800" w:type="dxa"/>
          </w:tcPr>
          <w:p w:rsidR="00BA38FB" w:rsidRPr="00BA38FB" w:rsidRDefault="005C06FC" w:rsidP="005C06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учреждение заказника</w:t>
            </w:r>
          </w:p>
        </w:tc>
      </w:tr>
      <w:tr w:rsidR="009D5C8A" w:rsidTr="0013264B">
        <w:tc>
          <w:tcPr>
            <w:tcW w:w="752" w:type="dxa"/>
          </w:tcPr>
          <w:p w:rsidR="009D5C8A" w:rsidRPr="00BA38FB" w:rsidRDefault="009D5C8A" w:rsidP="0065582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9D5C8A" w:rsidRPr="000B6E4B" w:rsidRDefault="009D5C8A" w:rsidP="009D5C8A">
            <w:pPr>
              <w:rPr>
                <w:rFonts w:ascii="Times New Roman" w:hAnsi="Times New Roman" w:cs="Times New Roman"/>
              </w:rPr>
            </w:pPr>
            <w:r w:rsidRPr="009D5C8A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9D5C8A" w:rsidRPr="00D16FE2" w:rsidRDefault="00DE302F" w:rsidP="005A10DA">
            <w:pPr>
              <w:rPr>
                <w:rFonts w:ascii="Times New Roman" w:hAnsi="Times New Roman" w:cs="Times New Roman"/>
              </w:rPr>
            </w:pPr>
            <w:r w:rsidRPr="00DE302F">
              <w:rPr>
                <w:rFonts w:ascii="Times New Roman" w:hAnsi="Times New Roman" w:cs="Times New Roman"/>
              </w:rPr>
              <w:t>от 08.11.2010 №1279</w:t>
            </w:r>
          </w:p>
        </w:tc>
        <w:tc>
          <w:tcPr>
            <w:tcW w:w="1276" w:type="dxa"/>
          </w:tcPr>
          <w:p w:rsidR="009D5C8A" w:rsidRDefault="00DE302F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541</w:t>
            </w:r>
          </w:p>
        </w:tc>
        <w:tc>
          <w:tcPr>
            <w:tcW w:w="2800" w:type="dxa"/>
          </w:tcPr>
          <w:p w:rsidR="009D5C8A" w:rsidRDefault="00655828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9D5C8A" w:rsidTr="0013264B">
        <w:tc>
          <w:tcPr>
            <w:tcW w:w="752" w:type="dxa"/>
          </w:tcPr>
          <w:p w:rsidR="009D5C8A" w:rsidRPr="00BA38FB" w:rsidRDefault="009D5C8A" w:rsidP="0065582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9D5C8A" w:rsidRPr="00BA38FB" w:rsidRDefault="009D5C8A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9D5C8A" w:rsidRPr="00BA38FB" w:rsidRDefault="009D5C8A" w:rsidP="005A10DA">
            <w:pPr>
              <w:rPr>
                <w:rFonts w:ascii="Times New Roman" w:hAnsi="Times New Roman" w:cs="Times New Roman"/>
              </w:rPr>
            </w:pPr>
            <w:r w:rsidRPr="009D5C8A">
              <w:rPr>
                <w:rFonts w:ascii="Times New Roman" w:hAnsi="Times New Roman" w:cs="Times New Roman"/>
              </w:rPr>
              <w:t>от 17.02.2012 №121</w:t>
            </w:r>
          </w:p>
        </w:tc>
        <w:tc>
          <w:tcPr>
            <w:tcW w:w="1276" w:type="dxa"/>
          </w:tcPr>
          <w:p w:rsidR="009D5C8A" w:rsidRPr="00BA38FB" w:rsidRDefault="00655828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9D5C8A" w:rsidRPr="00BA38FB" w:rsidRDefault="00655828" w:rsidP="000B6E4B">
            <w:pPr>
              <w:rPr>
                <w:rFonts w:ascii="Times New Roman" w:hAnsi="Times New Roman" w:cs="Times New Roman"/>
              </w:rPr>
            </w:pPr>
            <w:r w:rsidRPr="00655828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9D5C8A" w:rsidTr="0013264B">
        <w:tc>
          <w:tcPr>
            <w:tcW w:w="752" w:type="dxa"/>
          </w:tcPr>
          <w:p w:rsidR="009D5C8A" w:rsidRDefault="009D5C8A" w:rsidP="0065582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9D5C8A" w:rsidRPr="00BA38FB" w:rsidRDefault="009D5C8A" w:rsidP="00D16FE2">
            <w:pPr>
              <w:rPr>
                <w:rFonts w:ascii="Times New Roman" w:hAnsi="Times New Roman" w:cs="Times New Roman"/>
              </w:rPr>
            </w:pPr>
            <w:r w:rsidRPr="00D16FE2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9D5C8A" w:rsidRPr="00BA38FB" w:rsidRDefault="00DE302F" w:rsidP="009D5C8A">
            <w:pPr>
              <w:rPr>
                <w:rFonts w:ascii="Times New Roman" w:hAnsi="Times New Roman" w:cs="Times New Roman"/>
              </w:rPr>
            </w:pPr>
            <w:r w:rsidRPr="00DE302F">
              <w:rPr>
                <w:rFonts w:ascii="Times New Roman" w:hAnsi="Times New Roman" w:cs="Times New Roman"/>
              </w:rPr>
              <w:t>от 22.07.2019 №682</w:t>
            </w:r>
          </w:p>
        </w:tc>
        <w:tc>
          <w:tcPr>
            <w:tcW w:w="1276" w:type="dxa"/>
          </w:tcPr>
          <w:p w:rsidR="009D5C8A" w:rsidRPr="00BA38FB" w:rsidRDefault="00DE302F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570</w:t>
            </w:r>
          </w:p>
        </w:tc>
        <w:tc>
          <w:tcPr>
            <w:tcW w:w="2800" w:type="dxa"/>
          </w:tcPr>
          <w:p w:rsidR="009D5C8A" w:rsidRPr="0099395C" w:rsidRDefault="00655828" w:rsidP="0013264B">
            <w:pPr>
              <w:rPr>
                <w:rFonts w:ascii="Times New Roman" w:hAnsi="Times New Roman" w:cs="Times New Roman"/>
              </w:rPr>
            </w:pPr>
            <w:r w:rsidRPr="0099395C">
              <w:rPr>
                <w:rFonts w:ascii="Times New Roman" w:hAnsi="Times New Roman" w:cs="Times New Roman"/>
              </w:rPr>
              <w:t xml:space="preserve">изменение площади, границ, </w:t>
            </w:r>
            <w:r w:rsidR="009D5C8A" w:rsidRPr="0099395C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9D5C8A" w:rsidTr="0013264B">
        <w:tc>
          <w:tcPr>
            <w:tcW w:w="752" w:type="dxa"/>
          </w:tcPr>
          <w:p w:rsidR="009D5C8A" w:rsidRDefault="009D5C8A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9D5C8A" w:rsidRPr="00BA38FB" w:rsidRDefault="009D5C8A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9D5C8A" w:rsidRPr="00BA38FB" w:rsidRDefault="00DE302F" w:rsidP="003400D0">
            <w:pPr>
              <w:rPr>
                <w:rFonts w:ascii="Times New Roman" w:hAnsi="Times New Roman" w:cs="Times New Roman"/>
              </w:rPr>
            </w:pPr>
            <w:r w:rsidRPr="00DE302F">
              <w:rPr>
                <w:rFonts w:ascii="Times New Roman" w:hAnsi="Times New Roman" w:cs="Times New Roman"/>
              </w:rPr>
              <w:t>от 20.09.2021 №1089</w:t>
            </w:r>
          </w:p>
        </w:tc>
        <w:tc>
          <w:tcPr>
            <w:tcW w:w="1276" w:type="dxa"/>
          </w:tcPr>
          <w:p w:rsidR="009D5C8A" w:rsidRPr="00BA38FB" w:rsidRDefault="009D5C8A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9D5C8A" w:rsidRPr="00BA38FB" w:rsidRDefault="009D5C8A" w:rsidP="0013264B">
            <w:pPr>
              <w:rPr>
                <w:rFonts w:ascii="Times New Roman" w:hAnsi="Times New Roman" w:cs="Times New Roman"/>
              </w:rPr>
            </w:pPr>
            <w:r w:rsidRPr="003400D0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446BCF" w:rsidTr="0013264B">
        <w:tc>
          <w:tcPr>
            <w:tcW w:w="752" w:type="dxa"/>
          </w:tcPr>
          <w:p w:rsidR="00446BCF" w:rsidRDefault="00446BCF" w:rsidP="00B462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446BCF" w:rsidRPr="00BA38FB" w:rsidRDefault="00446BCF" w:rsidP="00B46261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446BCF" w:rsidRPr="00BA38FB" w:rsidRDefault="00446BCF" w:rsidP="00B46261">
            <w:pPr>
              <w:rPr>
                <w:rFonts w:ascii="Times New Roman" w:hAnsi="Times New Roman" w:cs="Times New Roman"/>
              </w:rPr>
            </w:pPr>
            <w:r w:rsidRPr="00446BCF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446BCF" w:rsidRPr="00BA38FB" w:rsidRDefault="00446BCF" w:rsidP="00B462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446BCF" w:rsidRPr="00BA38FB" w:rsidRDefault="00446BCF" w:rsidP="00B46261">
            <w:pPr>
              <w:rPr>
                <w:rFonts w:ascii="Times New Roman" w:hAnsi="Times New Roman" w:cs="Times New Roman"/>
              </w:rPr>
            </w:pPr>
            <w:r w:rsidRPr="003400D0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DE302F">
        <w:rPr>
          <w:rFonts w:ascii="Times New Roman" w:hAnsi="Times New Roman" w:cs="Times New Roman"/>
        </w:rPr>
        <w:t>.</w:t>
      </w:r>
    </w:p>
    <w:p w:rsidR="00524371" w:rsidRPr="00524371" w:rsidRDefault="00524371" w:rsidP="00655828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DE302F">
        <w:rPr>
          <w:rFonts w:ascii="Times New Roman" w:hAnsi="Times New Roman" w:cs="Times New Roman"/>
        </w:rPr>
        <w:t>Вашкинский</w:t>
      </w:r>
      <w:r w:rsidR="00655828" w:rsidRPr="00655828">
        <w:rPr>
          <w:rFonts w:ascii="Times New Roman" w:hAnsi="Times New Roman" w:cs="Times New Roman"/>
        </w:rPr>
        <w:t xml:space="preserve"> район,</w:t>
      </w:r>
      <w:r w:rsidR="009277E0">
        <w:rPr>
          <w:rFonts w:ascii="Times New Roman" w:hAnsi="Times New Roman" w:cs="Times New Roman"/>
        </w:rPr>
        <w:t xml:space="preserve"> </w:t>
      </w:r>
      <w:r w:rsidR="00DE302F" w:rsidRPr="00DE302F">
        <w:rPr>
          <w:rFonts w:ascii="Times New Roman" w:hAnsi="Times New Roman" w:cs="Times New Roman"/>
        </w:rPr>
        <w:t>Вашкинское лесничество, Кемское участковое лесничество, кв. 61, 73, 74 (выделы 1-17, 23)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Заказник расположен </w:t>
      </w:r>
      <w:r w:rsidR="009277E0" w:rsidRPr="009277E0">
        <w:rPr>
          <w:rFonts w:ascii="Times New Roman" w:hAnsi="Times New Roman" w:cs="Times New Roman"/>
        </w:rPr>
        <w:t xml:space="preserve">в </w:t>
      </w:r>
      <w:r w:rsidR="00DE302F" w:rsidRPr="00DE302F">
        <w:rPr>
          <w:rFonts w:ascii="Times New Roman" w:hAnsi="Times New Roman" w:cs="Times New Roman"/>
        </w:rPr>
        <w:t>окрестност</w:t>
      </w:r>
      <w:r w:rsidR="00DE302F">
        <w:rPr>
          <w:rFonts w:ascii="Times New Roman" w:hAnsi="Times New Roman" w:cs="Times New Roman"/>
        </w:rPr>
        <w:t>ях</w:t>
      </w:r>
      <w:r w:rsidR="00DE302F" w:rsidRPr="00DE302F">
        <w:rPr>
          <w:rFonts w:ascii="Times New Roman" w:hAnsi="Times New Roman" w:cs="Times New Roman"/>
        </w:rPr>
        <w:t xml:space="preserve"> поселка Бонга на правом берегу реки Кемы</w:t>
      </w:r>
      <w:r w:rsidR="000B6E4B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DE302F">
        <w:rPr>
          <w:rFonts w:ascii="Times New Roman" w:hAnsi="Times New Roman" w:cs="Times New Roman"/>
        </w:rPr>
        <w:t>570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B95A6F">
        <w:rPr>
          <w:rFonts w:ascii="Times New Roman" w:hAnsi="Times New Roman" w:cs="Times New Roman"/>
          <w:b/>
        </w:rPr>
        <w:t>18. Границы ООПТ</w:t>
      </w:r>
      <w:r w:rsidRPr="00B95A6F">
        <w:rPr>
          <w:rFonts w:ascii="Times New Roman" w:hAnsi="Times New Roman" w:cs="Times New Roman"/>
        </w:rPr>
        <w:t>:</w:t>
      </w:r>
      <w:r w:rsidR="004F7C78" w:rsidRPr="00B95A6F">
        <w:rPr>
          <w:rFonts w:ascii="Times New Roman" w:hAnsi="Times New Roman" w:cs="Times New Roman"/>
        </w:rPr>
        <w:t xml:space="preserve"> утверждены Постановлением Пр</w:t>
      </w:r>
      <w:r w:rsidR="009277E0">
        <w:rPr>
          <w:rFonts w:ascii="Times New Roman" w:hAnsi="Times New Roman" w:cs="Times New Roman"/>
        </w:rPr>
        <w:t xml:space="preserve">авительства Вологодской области </w:t>
      </w:r>
      <w:r w:rsidR="00DE302F" w:rsidRPr="00DE302F">
        <w:rPr>
          <w:rFonts w:ascii="Times New Roman" w:hAnsi="Times New Roman" w:cs="Times New Roman"/>
        </w:rPr>
        <w:t>от 08.11.2010 №1279</w:t>
      </w:r>
      <w:r w:rsidR="009277E0">
        <w:rPr>
          <w:rFonts w:ascii="Times New Roman" w:hAnsi="Times New Roman" w:cs="Times New Roman"/>
        </w:rPr>
        <w:t xml:space="preserve">, уточнены </w:t>
      </w:r>
      <w:r w:rsidR="009277E0" w:rsidRPr="009277E0">
        <w:rPr>
          <w:rFonts w:ascii="Times New Roman" w:hAnsi="Times New Roman" w:cs="Times New Roman"/>
        </w:rPr>
        <w:t>Постановлением Прав</w:t>
      </w:r>
      <w:r w:rsidR="00DE302F">
        <w:rPr>
          <w:rFonts w:ascii="Times New Roman" w:hAnsi="Times New Roman" w:cs="Times New Roman"/>
        </w:rPr>
        <w:t xml:space="preserve">ительства Вологодской области </w:t>
      </w:r>
      <w:r w:rsidR="00DE302F" w:rsidRPr="00DE302F">
        <w:rPr>
          <w:rFonts w:ascii="Times New Roman" w:hAnsi="Times New Roman" w:cs="Times New Roman"/>
        </w:rPr>
        <w:t>от 22.07.2019 №682</w:t>
      </w:r>
      <w:r w:rsidR="004F7C78">
        <w:rPr>
          <w:rFonts w:ascii="Times New Roman" w:hAnsi="Times New Roman" w:cs="Times New Roman"/>
        </w:rPr>
        <w:t>.</w:t>
      </w:r>
      <w:r w:rsidR="00B95A6F">
        <w:t xml:space="preserve"> </w:t>
      </w:r>
      <w:r w:rsidR="002771B0" w:rsidRPr="002771B0">
        <w:rPr>
          <w:rFonts w:ascii="Times New Roman" w:hAnsi="Times New Roman" w:cs="Times New Roman"/>
        </w:rPr>
        <w:t xml:space="preserve">Координаты поворотных точек границы комплексного (ландшафтного) государственного природного заказника даны в приложении </w:t>
      </w:r>
      <w:r w:rsidR="00B95A6F">
        <w:rPr>
          <w:rFonts w:ascii="Times New Roman" w:hAnsi="Times New Roman" w:cs="Times New Roman"/>
        </w:rPr>
        <w:t>2</w:t>
      </w:r>
      <w:r w:rsidR="002771B0" w:rsidRPr="002771B0">
        <w:rPr>
          <w:rFonts w:ascii="Times New Roman" w:hAnsi="Times New Roman" w:cs="Times New Roman"/>
        </w:rPr>
        <w:t xml:space="preserve"> к Положению</w:t>
      </w:r>
      <w:r w:rsidR="009277E0">
        <w:rPr>
          <w:rFonts w:ascii="Times New Roman" w:hAnsi="Times New Roman" w:cs="Times New Roman"/>
        </w:rPr>
        <w:t xml:space="preserve"> от </w:t>
      </w:r>
      <w:r w:rsidR="00DE302F" w:rsidRPr="00DE302F">
        <w:rPr>
          <w:rFonts w:ascii="Times New Roman" w:hAnsi="Times New Roman" w:cs="Times New Roman"/>
        </w:rPr>
        <w:t>22.07.2019 №682</w:t>
      </w:r>
      <w:r w:rsidR="002771B0" w:rsidRPr="002771B0">
        <w:rPr>
          <w:rFonts w:ascii="Times New Roman" w:hAnsi="Times New Roman" w:cs="Times New Roman"/>
        </w:rPr>
        <w:t>.</w:t>
      </w:r>
    </w:p>
    <w:p w:rsidR="00DE302F" w:rsidRPr="00DE302F" w:rsidRDefault="00DE302F" w:rsidP="00DE302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E302F">
        <w:rPr>
          <w:rFonts w:ascii="Times New Roman" w:hAnsi="Times New Roman" w:cs="Times New Roman"/>
        </w:rPr>
        <w:t>Граница государственного природного заказника проходит от юго-западного угла квартала 73 Кемского участкового лесничества (точка 1) по западной границе кварталов 73, 61 Кемского участкового лесничества до северо-западного угла квартала 61 Кемского участкового лесничества (точка 2).</w:t>
      </w:r>
    </w:p>
    <w:p w:rsidR="00DE302F" w:rsidRPr="00DE302F" w:rsidRDefault="00DE302F" w:rsidP="00DE302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E302F">
        <w:rPr>
          <w:rFonts w:ascii="Times New Roman" w:hAnsi="Times New Roman" w:cs="Times New Roman"/>
        </w:rPr>
        <w:t>Далее на восток по границе квартала 61 Кемского участкового лесничества до его северо-восточного угла (точка 3).</w:t>
      </w:r>
    </w:p>
    <w:p w:rsidR="00DE302F" w:rsidRPr="00DE302F" w:rsidRDefault="00DE302F" w:rsidP="00DE302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E302F">
        <w:rPr>
          <w:rFonts w:ascii="Times New Roman" w:hAnsi="Times New Roman" w:cs="Times New Roman"/>
        </w:rPr>
        <w:t>Далее на юг по границе кварталов 61, 74 Кемского участкового лесничества до пересечения с границей запретной полосы лесов, расположенной вдоль водного объекта (река Кема) (точка 4).</w:t>
      </w:r>
    </w:p>
    <w:p w:rsidR="00DE302F" w:rsidRPr="00DE302F" w:rsidRDefault="00DE302F" w:rsidP="00DE302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E302F">
        <w:rPr>
          <w:rFonts w:ascii="Times New Roman" w:hAnsi="Times New Roman" w:cs="Times New Roman"/>
        </w:rPr>
        <w:t>Далее на юго-запад по границе запретной полосы лесов, расположенной вдоль водного объекта, до пересечения с юго-западной границей квартала 74 Кемского участкового лесничества (точка 5).</w:t>
      </w:r>
    </w:p>
    <w:p w:rsidR="00B95A6F" w:rsidRDefault="00DE302F" w:rsidP="00DE302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E302F">
        <w:rPr>
          <w:rFonts w:ascii="Times New Roman" w:hAnsi="Times New Roman" w:cs="Times New Roman"/>
        </w:rPr>
        <w:t>Далее по границе кварталов 74, 73 Кемского участкового лесничества до</w:t>
      </w:r>
      <w:r>
        <w:rPr>
          <w:rFonts w:ascii="Times New Roman" w:hAnsi="Times New Roman" w:cs="Times New Roman"/>
        </w:rPr>
        <w:t xml:space="preserve"> точки 1</w:t>
      </w:r>
      <w:r w:rsidR="00EB021B" w:rsidRPr="00EB021B">
        <w:rPr>
          <w:rFonts w:ascii="Times New Roman" w:hAnsi="Times New Roman" w:cs="Times New Roman"/>
        </w:rPr>
        <w:t>.</w:t>
      </w:r>
    </w:p>
    <w:p w:rsidR="00EB021B" w:rsidRDefault="00EB021B" w:rsidP="00EB021B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а. Н</w:t>
      </w:r>
      <w:r w:rsidRPr="00C07C9C">
        <w:rPr>
          <w:rFonts w:ascii="Times New Roman" w:hAnsi="Times New Roman" w:cs="Times New Roman"/>
        </w:rPr>
        <w:t>арушенность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 w:rsidR="006F6841" w:rsidRPr="006F6841">
        <w:rPr>
          <w:rFonts w:ascii="Times New Roman" w:hAnsi="Times New Roman" w:cs="Times New Roman"/>
        </w:rPr>
        <w:t xml:space="preserve">В 1838 году на месте современного заказника была выделена корабельная лиственничная роща. Рубки строевого леса велись здесь еще в 1930-е годы, и к настоящему времени бывшая корабельная роща </w:t>
      </w:r>
      <w:r w:rsidR="006F6841">
        <w:rPr>
          <w:rFonts w:ascii="Times New Roman" w:hAnsi="Times New Roman" w:cs="Times New Roman"/>
        </w:rPr>
        <w:t>оказалась полностью вырубленной</w:t>
      </w:r>
      <w:r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EB021B" w:rsidRPr="00354C30" w:rsidRDefault="006F6841" w:rsidP="00354C30">
      <w:pPr>
        <w:jc w:val="both"/>
        <w:rPr>
          <w:rFonts w:ascii="Times New Roman" w:hAnsi="Times New Roman" w:cs="Times New Roman"/>
        </w:rPr>
      </w:pPr>
      <w:r w:rsidRPr="006F6841">
        <w:rPr>
          <w:rFonts w:ascii="Times New Roman" w:hAnsi="Times New Roman" w:cs="Times New Roman"/>
        </w:rPr>
        <w:t>Рельеф заказника представлен моренно-холмистой равниной, имеющей слабый наклон в сторону р. Кемы. Межхолмные понижения заболочены и там формируются почвы</w:t>
      </w:r>
      <w:r>
        <w:rPr>
          <w:rFonts w:ascii="Times New Roman" w:hAnsi="Times New Roman" w:cs="Times New Roman"/>
        </w:rPr>
        <w:t xml:space="preserve"> гидроморфного ряда и торфяники</w:t>
      </w:r>
      <w:r w:rsidR="00EB021B" w:rsidRPr="00EB021B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6F6841" w:rsidRPr="006F6841" w:rsidTr="006F6841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6F6841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6F6841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eastAsia="ru-RU"/>
              </w:rPr>
              <w:t xml:space="preserve"> </w:t>
            </w:r>
            <w:r w:rsidRPr="006F684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6F684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нет</w:t>
            </w:r>
          </w:p>
        </w:tc>
      </w:tr>
      <w:tr w:rsidR="006F6841" w:rsidRPr="006F6841" w:rsidTr="006F6841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6F684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6F684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6F684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6F6841" w:rsidRPr="006F6841" w:rsidTr="006F6841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- 11,4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+ 17,2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514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6F6841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375E47" w:rsidRDefault="006D6A95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79499B" w:rsidRDefault="006F6841" w:rsidP="00C07C9C">
      <w:pPr>
        <w:jc w:val="both"/>
        <w:rPr>
          <w:rFonts w:ascii="Times New Roman" w:hAnsi="Times New Roman" w:cs="Times New Roman"/>
        </w:rPr>
      </w:pPr>
      <w:proofErr w:type="gramStart"/>
      <w:r w:rsidRPr="006F6841">
        <w:rPr>
          <w:rFonts w:ascii="Times New Roman" w:hAnsi="Times New Roman" w:cs="Times New Roman"/>
        </w:rPr>
        <w:t>На большей части территории</w:t>
      </w:r>
      <w:proofErr w:type="gramEnd"/>
      <w:r w:rsidRPr="006F6841">
        <w:rPr>
          <w:rFonts w:ascii="Times New Roman" w:hAnsi="Times New Roman" w:cs="Times New Roman"/>
        </w:rPr>
        <w:t xml:space="preserve"> преобладают суглинистые почвы разной степени оподзоленности</w:t>
      </w:r>
      <w:r w:rsidR="009277E0" w:rsidRPr="009277E0">
        <w:rPr>
          <w:rFonts w:ascii="Times New Roman" w:hAnsi="Times New Roman" w:cs="Times New Roman"/>
        </w:rPr>
        <w:t>.</w:t>
      </w:r>
    </w:p>
    <w:p w:rsidR="0079499B" w:rsidRDefault="00C07C9C" w:rsidP="00354C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EB021B" w:rsidRDefault="006F6841" w:rsidP="00EB02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9277E0" w:rsidRPr="009277E0">
        <w:rPr>
          <w:rFonts w:ascii="Times New Roman" w:hAnsi="Times New Roman" w:cs="Times New Roman"/>
        </w:rPr>
        <w:t>.</w:t>
      </w:r>
    </w:p>
    <w:p w:rsidR="00C07C9C" w:rsidRDefault="00C07C9C" w:rsidP="00135B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6F6841" w:rsidRPr="006F6841" w:rsidRDefault="006F6841" w:rsidP="006F68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Pr="006F6841">
        <w:rPr>
          <w:rFonts w:ascii="Times New Roman" w:hAnsi="Times New Roman" w:cs="Times New Roman"/>
        </w:rPr>
        <w:t>о настоящего времени в составе насаждений достаточно часто (до 10%), встречается лиственница, возраст отдельных деревьев которой достигает 180–200 лет. Местами отмечено и хорошее семенное возобновление лиственницы.</w:t>
      </w:r>
    </w:p>
    <w:p w:rsidR="00EB021B" w:rsidRDefault="006F6841" w:rsidP="006F6841">
      <w:pPr>
        <w:jc w:val="both"/>
        <w:rPr>
          <w:rFonts w:ascii="Times New Roman" w:hAnsi="Times New Roman" w:cs="Times New Roman"/>
        </w:rPr>
      </w:pPr>
      <w:r w:rsidRPr="006F6841">
        <w:rPr>
          <w:rFonts w:ascii="Times New Roman" w:hAnsi="Times New Roman" w:cs="Times New Roman"/>
        </w:rPr>
        <w:t xml:space="preserve">В составе лесов Мельгуновского заказника преобладают хвойные </w:t>
      </w:r>
      <w:proofErr w:type="gramStart"/>
      <w:r w:rsidRPr="006F6841">
        <w:rPr>
          <w:rFonts w:ascii="Times New Roman" w:hAnsi="Times New Roman" w:cs="Times New Roman"/>
        </w:rPr>
        <w:t>дре-востои</w:t>
      </w:r>
      <w:proofErr w:type="gramEnd"/>
      <w:r w:rsidRPr="006F6841">
        <w:rPr>
          <w:rFonts w:ascii="Times New Roman" w:hAnsi="Times New Roman" w:cs="Times New Roman"/>
        </w:rPr>
        <w:t xml:space="preserve"> (49%), мелколиственные занимают не более 31%. Доминирует зеле-номошная группа типов леса, на долю переувлажненных сфагновых и осоково-сфагновых лесов приходится около 17% площади. В составе древесного яруса доминирует ель обыкновенная, ей сопутствуют сосна обыкновенная, береза пушистая и осина, в подросте - рябина и ольха серая. Травяной покров представлен обычными таежными видами: брусникой, черникой, костяникой каменистой, кислицей обыкновенной. Нередки и представители флоры широколиственных лесов - ландыш майский, копытень европейский, вороний глаз четырехлистный. В мохово-лишайниковом ярусе </w:t>
      </w:r>
      <w:proofErr w:type="gramStart"/>
      <w:r w:rsidRPr="006F6841">
        <w:rPr>
          <w:rFonts w:ascii="Times New Roman" w:hAnsi="Times New Roman" w:cs="Times New Roman"/>
        </w:rPr>
        <w:t>отмечены</w:t>
      </w:r>
      <w:proofErr w:type="gramEnd"/>
      <w:r w:rsidRPr="006F6841">
        <w:rPr>
          <w:rFonts w:ascii="Times New Roman" w:hAnsi="Times New Roman" w:cs="Times New Roman"/>
        </w:rPr>
        <w:t xml:space="preserve"> плагиомниумы, климаций древовидный, гилоком</w:t>
      </w:r>
      <w:r>
        <w:rPr>
          <w:rFonts w:ascii="Times New Roman" w:hAnsi="Times New Roman" w:cs="Times New Roman"/>
        </w:rPr>
        <w:t>ий блестящий, плеврозий Шребера</w:t>
      </w:r>
      <w:r w:rsidR="00EB021B" w:rsidRPr="00EB021B">
        <w:rPr>
          <w:rFonts w:ascii="Times New Roman" w:hAnsi="Times New Roman" w:cs="Times New Roman"/>
        </w:rPr>
        <w:t>.</w:t>
      </w:r>
    </w:p>
    <w:p w:rsidR="00926589" w:rsidRDefault="008068A5" w:rsidP="00926589">
      <w:pPr>
        <w:keepNext/>
        <w:autoSpaceDE w:val="0"/>
        <w:autoSpaceDN w:val="0"/>
        <w:spacing w:after="0" w:line="240" w:lineRule="auto"/>
        <w:jc w:val="center"/>
        <w:outlineLvl w:val="0"/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</w:pPr>
      <w:r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>Список зарегистрированных</w:t>
      </w:r>
      <w:r w:rsidR="00926589" w:rsidRPr="00926589"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 xml:space="preserve">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05"/>
        <w:gridCol w:w="3238"/>
        <w:gridCol w:w="2452"/>
      </w:tblGrid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Adoxaceae Trautv.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Adoxa moschatellina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Адокса мускусная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Erodium cicutarium (L.) L'Her.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Аистник цикутный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Andromeda polifolia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Андромеда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Ledum palustre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Багульник болотный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Huperziaceae Rothm.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Huperzia selago (L.) Bernh. ex Schrank et Mart.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Баранец обыкновенный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Pimpinella saxifraga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Бедренец камнеломка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Calla palustris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Белокрыльник болотный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Nardus stricta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Белоус торчащий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Betulaceae S.F.Gray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 nana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карликовая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Betulaceae S.F.Gray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 pendula Roth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Betulaceae S.F.Gray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 pubescens Ehrh.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пушистая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palustre (L.) Scop.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болотный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vulgare (Savi) Ten.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обыкновенный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oleraceum (L.) Scop.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огородный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arvense (L.) Scop.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полевой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heterophyllum (L.) Hill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разнолистный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Callitrichaceae Link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Callitriche palustris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Болотник болотный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Milium effusum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 развесистый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Aconitum lycoctonum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Борец обыкновенный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Lapsana communis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Бородавник обыкновенный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Heracleum sibiricum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Борщевик сибирский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Thelypteridaceae Pichi Serm.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Phegopteris connectilis (Michx.) Watt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Буковник обыкновенный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Valerianaceae Batsch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Valeriana officinalis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Валериана лекарственная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Centaurea jacea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Василек луговой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Centaurea cyanus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Василек синий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Centaurea scabiosa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Василек скабиозовый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Centaurea phrygia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Василек фригийский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Thalictrum flavum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Василистник желтый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Menyanthaceae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Menyanthes trifoliata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Вахта трехлистная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Calamagrostis langsdorffii (Link) Trin.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Лангсдорфа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Calamagrostis epigeios (L.) Roth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наземный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Calamagrostis canescens (Web.) Roth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седеющий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Calamagrostis phragmitoides Hartm.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тростниковидный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Calamagrostis arundinacea (L.) Roth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тростниковый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Primulaceae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Lysimachia vulgaris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Вербейник обыкновенный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Calluna vulgaris (L.) Hull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Вереск обыкновенный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 Rudolphi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Veronica chamaedrys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Вероника дубравная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 Rudolphi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Veronica officinalis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Вероника лекарственная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 Rudolphi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Pseudolysimachion longifolium (L.) Opiz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Вероничник длиннолистный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Empetraceae S.F.Gray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Empetrum nigrum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Водяника </w:t>
            </w:r>
            <w:proofErr w:type="gramStart"/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черная</w:t>
            </w:r>
            <w:proofErr w:type="gramEnd"/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Thymelaeaceae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Daphne mezereum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Волчеягодник обыкновенный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Actaea spicata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Воронец колосовидный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Trilliaceae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Paris quadrifolia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Вороний глаз четырехлистный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Convolvulaceae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Convolvulus arvensis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Вьюнок полевой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Geranium sylvaticum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Герань лесная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Athyriaceae Alst.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Gymnocarpium dryopteris (L.) Newm.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Голокучник трехраздельный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Polygonaceae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Persicaria amphibia (L.) S.F.Gray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Горец земноводный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>Polygonaceae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Persicaria hydropiper (L.) Spach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Горец перечный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Polygonaceae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Persicaria lapathifolia (L.) S.F.Gray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Горец развесистый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Thyselinum palustre (L.) Rafin.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Горичница болотная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Picris hieracioides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Горлюха ястребинковая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Vicia sepium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заборный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Vicia sylvatica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лесной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Vicia cracca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мышиный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Geum rivale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речной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rotundifolia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круглолистная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minor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малая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media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средняя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Goodyera repens (L.) R.Br.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Гудайера ползучая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Phalaroides arundinacea (L.) Rausch.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Двукисточник тростниковый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Onagraceae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Circaea alpina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Двулепестник альпийский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Lycopodiaceae Beauv. ex Mirb.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Diphasiastrum complanatum (L.) Holub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Двурядник сплюснутый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Lythraceae J.St.-Hil.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Lythrum salicaria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Дербенник иволистный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Brassicaceae Burnett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Descurainia sophia (L.) Webb ex Prantl.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Дескурайния Софии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Scleranthus annuus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Дивала однолетняя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Melilotus albus Medik.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Донник белый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Melandrium albium (Mill.) Garcke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Дрема белая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Epipactis palustris (L.) Crantz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Дремлик болотный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Angelica sylvestris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Дудник лесной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Origanum vulgare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Душица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Archangelica officinalis Hoffm.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Дягиль лекарственный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Dactylis glomerata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Ежа сборная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Sparganiaceae Rudolphi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Sparganium emersum Rehm.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Ежеголовник всплывающий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Sparganiaceae Rudolphi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Sparganium natans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Ежеголовник плавающий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Picea abies (L.) Karst.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Brassicaceae Burnett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Erysimum cheiranthoides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Желтушник левкойный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Brassicaceae Burnett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Rorippa palustris (L.) Bess.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Жерушник болотный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Brassicaceae Burnett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Rorippa amphibia (L.) Bess.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Жерушник земноводный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Ajuga reptans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Живучка ползучая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Caprifoliaceae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Lonicera xylosteum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Caprifoliaceae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Lonicera pallasii Ledeb.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Палласа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palustris Retz.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болотная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Stellaria daffusa Willd. </w:t>
            </w:r>
            <w:proofErr w:type="gramStart"/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ex</w:t>
            </w:r>
            <w:proofErr w:type="gramEnd"/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Schlecht.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длиннолистная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nemorum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дубравная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holostea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жестколистная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graminea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злаковидная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media (L.) Vill.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средняя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Hypericaceae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Hypericum maculatum Crantz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Зверобой пятнистый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Chrysaspis aurea (Poll.) Greene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Златощитник золотистый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Polygonaceae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Bistorta major S.F.Gray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Змеевик большой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Solidago virgaurea L. s.l.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Золотарник обыкновенный (агр.)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Hierochloe odorata (L.) Beauv.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Зубровка душистая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Odontites vulgaris Moench.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Зубчатка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caprea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козья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acutifolia Willd.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остролистная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cinerea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пепельная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starkeana Willd.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сизоватая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triandra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трехтычинковая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aurita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ушастая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phylicifolia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филиколистная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myrsinifolia Salisb.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чернеющая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myrtilloides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черниковидная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Onagraceae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Chamaenerion angustifolium (L.) Scop.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Иван-чай узколистный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Polygalaceae R.Br.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Polygala amarella Crantz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Истод горьковатый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Viburnaceae Rafin.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Viburnum opulus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Калина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Caltha palustris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Калужница болотная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Saxifragaceae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Saxifraga hirculus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Камнеломка болотная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Scirpus sylvaticus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Камышевник лесной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Primulaceae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Naumburgia thyrsiflora (L.) Reichb.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Кизляк кистецветный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Onagraceae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Epilobium palustre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Кипрей болотный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 acetosella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Trifolium hybridum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гибридный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Trifolium pratense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луговой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Trifolium arvense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пашенный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Trifolium repens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ползучий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Trifolium medium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средний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Oxycoccus palustris Pers.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Клюква болотная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arcticus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Княженика арктическая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Atragene speciosa Weinm.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Княжик красивый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 rotundifolia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Колокольчик круглолистный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 patula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Колокольчик раскидистый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>Campanulaceae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 rapunculoides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Колокольчик репчатовидный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Aristolochiaceae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Asarum europaeum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Копытень европейский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 Rudolphi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Verbascum nigrum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Коровяк черный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Dipsacaceae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Knautia arvensis (L.) Coult.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Короставник полевой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Bromopsis inermis (Leyss.) Holub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Кострец безостый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saxatilis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Костяника каменистая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Athyriaceae Alst.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Athyrium filix-femina (L.) Roth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Кочедыжник женский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Antennaria dioica (L.) Gaertn.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Кошачья лапка двудомная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Urticaceae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Urtica dioica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Крапива двудомная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Rhamnaceae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Frangula alnus Mill.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Крушина ольховидная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Agrostemma githago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Куколь посевной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Leontodon autumnalis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Кульбаба осенняя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Trollius europaeus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Купальница европейская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Anthriscus sylvestris (L.) Hoffm.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Купырь лесной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Filipendula denudata (J. et C.Presl) Fritsch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обнаженный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Asparagaceae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Convallaria majalis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Ландыш обыкновенный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Potentilla anserina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Лапчатка гусиная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Potentilla norvegica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Лапчатка норвежская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Potentilla erecta (L.) Raeusch.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Лапчатка прямостоячая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Potentilla argentea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Лапчатка серебристая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Lactuca sibirica (L.) Maxim.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Латук сибирский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Lepidotheca suaveolens (Pursh) Nutt.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Лепидотека пахучая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Caprifoliaceae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Linnaea borealis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Линнея </w:t>
            </w:r>
            <w:proofErr w:type="gramStart"/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северная</w:t>
            </w:r>
            <w:proofErr w:type="gramEnd"/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Alopecurus pratensis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Лисохвост луговой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Larix sibirica Ledeb.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Лиственница сибирская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Arctium tomentosum Mill.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Лопух паутинистый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 Rudolphi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Linaria vulgaris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Льнянка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Platanthera bifolia (L.) Rich.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Любка двулистная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 lingua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длиннолистный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 acris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едкий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 flammula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жгучий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 auricomus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золотистый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 polyanthemos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многоцветковый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 repens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ползучий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Asparagaceae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 bifolium (L.) F.W.Schidt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Alchemilla baltica G.Sam. </w:t>
            </w:r>
            <w:proofErr w:type="gramStart"/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ex</w:t>
            </w:r>
            <w:proofErr w:type="gramEnd"/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Juz.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Манжетка балтийская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Alchemilla propinqua H.Lindb. </w:t>
            </w:r>
            <w:proofErr w:type="gramStart"/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ex</w:t>
            </w:r>
            <w:proofErr w:type="gramEnd"/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Juz.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Манжетка близкая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Alchemilla vulgaris L. s. str.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Манжетка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Alchemilla micans Bus.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Манжетка сверкающая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Glyceria fluitans (L.) R.Br.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Манник плавающий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Glyceria notata Cheval.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Манник складчатый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Chenopodiaceae Vent.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Chenopodium album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 белая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sylvaticum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лесной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pratense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луговой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Tussilago farfora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Мать-и-мачеха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Pulmonaria obscura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Медуница неясная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Cupressaceae Bartl.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Juniperus communis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Можжевельник обыкновенный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chamaemorus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Морошка приземистая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Sagina procumbens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Мшанка лежачая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Pedicularis palustris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Мытник болотный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Mentha arvensis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Мята полевая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 palustris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Мятлик болотный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 pratensis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Мятлик луговой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 trivialis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Мятлик обыкновенный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 annua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Мятлик однолетний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Myosotis palustris (L.)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Незабудка болотная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Myosotis cespitosa K.F.Schultz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Незабудка дернистая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Myosotis sylvatica Ehrh. </w:t>
            </w:r>
            <w:proofErr w:type="gramStart"/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ex</w:t>
            </w:r>
            <w:proofErr w:type="gramEnd"/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Hoffm.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Незабудка лесная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Myosotis arvensis (L.) Hill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Незабудка полевая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Leucanthemum vulgare Lam.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Нивяник обыкновенный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 Rudolphi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 nodosa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Норичник узловатый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Avena sativa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Овес посевной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Festuca ovina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Овсяница овечья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Avenella flexuosa (L.) Drejer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Овсяночка извилистая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Moneses uniflora (L.) A.Gray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Одноцветка одноцветковая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Taraxacum officinale Wigg.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Одуванчик лекарственный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Luzula pilosa (L.) Willd.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Ожика волосистая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Luzula multiflora (Retz.) Lej.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Ожика многоцветковая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Betulaceae S.F.Gray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Orthilia secunda (L.) House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Ортилия однобокая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pallescens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бледноватая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Carex rhynchophysa C.A.Mey.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вздутоносая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dioica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двудомная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cespitosa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дернистая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echinata Murr.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ежисто-колючая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flava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желтая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leporina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заячья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hirta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коротковолосистая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pauciflora Lightf.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малоцветковая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rostrata Stokes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носиковая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acuta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острая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panicea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просяная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vesicaria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пузырчатая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canescens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сероватая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contigua Hoppe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соседняя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limosa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топяная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elongata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удлиненная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nigra (L.) Reichard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черная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globularis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шаровидная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Sonchus oleraceus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Осот огородный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Euphrasia brevipila Burn. et Gremli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Очанка коротковолосистая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Euphrasia stricta D.Wolff ex J.F.Lehm.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Очанка прямая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Dactylorhiza incarnata (L.) Soo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Пальчатокоренник мясо-красный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Dactylorhiza traunsteineri (Saut.) Soo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Пальчатокоренник Траунштейнера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Dactylorhiza fuchsii (Druce) Soo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Пальчатокоренник Фукса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Solanaceae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Solanum dulcamara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Паслен сладко-горький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Brassicaceae Burnett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Capsella bursa-pastoris (L.) Medik.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Пастушья сумка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Anthoxanthum odoratum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Пахучеколосник душистый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Clinopodium vulgare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Пахучка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Melica nutans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Перловник поникший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Tanacetum vulgare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Пижма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Galeopsis speciosa Mill.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Пикульник красивый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Galeopsis ladanum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Пикульник ладанный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Lycopodiaceae Beauv. ex Mirb.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 clavatum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булавовидный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Lycopodiaceae Beauv. ex Mirb.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 annotinum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годичный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Rhinanthus vernalis (N.Zing.) Schischk. </w:t>
            </w:r>
            <w:proofErr w:type="gramStart"/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et</w:t>
            </w:r>
            <w:proofErr w:type="gramEnd"/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Serg.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Погремок весенний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Rhinanthus minor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Погремок малый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Galium album Mill.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белый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Galium palustre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болотный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Galium boreale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бореальный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Galium mollugo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мягкий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Galium uliginosum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топяной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Galium trifidum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трехнадрезный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Plantaginaceae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Plantago major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Подорожник большой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Plantaginaceae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Plantago lanceolata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Подорожник ланцетолистный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Plantaginaceae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Plantago media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Подорожник средний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Agrostis stolonifera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Полевица побегообразующая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Agrostis capillaris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Полевица тонкая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Artemisia vulgaris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Полынь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Sium latifolium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Поручейник широколистный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Primulaceae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Androsace filiformis Retz.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Проломник нитевидный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Anthemis tinctoria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Пупавка красильная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Eriophorum vaginatum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Пушица влагалищная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Eriophorum gracile Koch.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Пушица стройная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Eriophorum angustifolium Honck.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Пушица узколистная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Brassicaceae Burnett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Arabidopsis thaliana (L.) Heynh.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Резуховидка Таля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Typhaceae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Typha latifolia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Рогоз широколистный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Droseraceae Salisb.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Drosera rotundifolia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Росянка круглолистная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Comarum palustre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Сабельник болотный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Primulaceae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Saxifragaceae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Chrysosplenium alternifolium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Селезеночник очереднолистный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Brassicaceae Burnett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Cardamine amara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Сердечник горький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Polemoniaceae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Polemonium caeruleum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Синюха голубая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Juncus bufonius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Ситник жабий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Juncus filiformis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Ситник нитевидный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Juncus effusus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Ситник развесистый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Juncus conglomeratus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Ситник скученный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Juncus tenius Willd.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Ситник тонкий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Juncus articulatus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Ситник членистый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Eleocharis palustris (L.) Roem. </w:t>
            </w:r>
            <w:proofErr w:type="gramStart"/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et</w:t>
            </w:r>
            <w:proofErr w:type="gramEnd"/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Schult.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Ситняг болотный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Silene nutans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Смолевка поникшая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Steris viscaria (L.) Rafin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Смолка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Ribes spicatum Robson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Смородина кистистая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Ribes nigrum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Смородина черная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Aegopodium podagraria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Сныть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Polygonaceae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Polygonum aviculare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Спорыш птичий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Onocleaceae Pichi Serm.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Matteuccia struthiopteris (L.) Todaro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Страусник обыкновенный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>Brassicaceae Burnett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Barbarea vulgaris R.Br.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Сурепка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Gnaphalium sylvaticum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Сушеница лесная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Listera ovata (L.) R.Br.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Тайник яйцевидный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Thelypteridaceae Pichi Serm.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Thelypteris palustris Schott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Телиптерис болотный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Phleum pratense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Тимофеевка луговая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Thymus serpyllum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Тимьян ползучий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Carum carvi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Тмин обыкновенный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Populus tremula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Тополь дрожащий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Spergula sativa Boenn.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Торица посевная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Tripleurospermum subpolare Pobed.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Трехреберник приполярный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Juncaginaceae Rich.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Triglochin palustre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Триостренник болотный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Phragmites australis (Cav.) Trin. </w:t>
            </w:r>
            <w:proofErr w:type="gramStart"/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ex</w:t>
            </w:r>
            <w:proofErr w:type="gramEnd"/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Steud.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Тростник южный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Briza media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Трясунка средняя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Achillea millefolium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Тысячелистник обыкновенный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Violaceae Batsch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 epipsila Ledeb.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сверхуголая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Violaceae Batsch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Viola rupestris F.W.Schmidt.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скальная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Violaceae Batsch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 canina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собачья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Violaceae Batsch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 tricolor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трехцветная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Chamaedaphne calyculata (L.) Moench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Хамедафна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Equisetaceae Rich. ex DC.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 palustre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болотный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Equisetaceae Rich. ex DC.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 sylvaticum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лесной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Equisetaceae Rich. ex DC.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 pratense Ehrh.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луговой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Equisetaceae Rich. ex DC.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 arvense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полевой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Equisetaceae Rich. ex DC.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 fluviatile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речной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Equisetaceae Rich. ex DC.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Hippochaete hyemalis (L.) Bruhin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Хвощевник зимующий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Oberna behen (L.) Ikonn.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Хлопушка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Rubus humulifolius C.A.Mey.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Хмеленика хмелелистная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Fumariaceae DC.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Corydalis solida (L.) Clairv.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Хохлатка плотная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Cinna latifolia (Trev.) Griseb.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Цинна </w:t>
            </w:r>
            <w:proofErr w:type="gramStart"/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широколистная</w:t>
            </w:r>
            <w:proofErr w:type="gramEnd"/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Alismataceae Vent.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Alisma plantago-aqatica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Частуха подорожниковая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Bidens tripartita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Череда трехраздельная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Padus avium Mill.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Черемуха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uliginosum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болотная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Ericaceae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Prunella vulgaris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Черноголовка обыкновенная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Carduus crispus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Чертополох курчавый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Lathyrus palustris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болотная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Lathyrus vernus (L.) Bernh.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весенняя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Lathyrus pratensis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луговая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Stachys palustris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Чистец болотный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Stachys sylvatica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Чистец лесной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Scheuchzeriaceae Rudolphi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Scheuchzeria palustris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Шейхцерия болотная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 acicularis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Шиповник иглистый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 majalis Herrm.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Шиповник коричный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Scutellaria galericulata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Шлемник обыкновенный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Polygonaceae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Acetosella vulgaris (Koch) Fourr.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Щавелек обыкновенный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Polygonaceae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Acetosa pratensis Mill.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Щавель кислый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Polygonaceae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Rumex aquaticus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Щавельник водный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Dryopteridaceae Ching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cristata (L.) A.Gray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гребенчатый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Dryopteridaceae Ching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filix-mas (L.) Schott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мужской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Dryopteridaceae Ching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expansa (C.Presl) Fras.-Jenk. et Jermy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распростертый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Dryopteridaceae Ching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Dryopteris dilatata (Hoffm.) A.Gray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расширенный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Dryopteridaceae Ching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carthusiana (Vill.) H.P.Fuchs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шартрский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Deschampsia caespitosa (L.) Beauv.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Щучка дернистая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Brassicaceae Burnett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Thlaspi arvense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Ярутка полевая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Cerastium holosteoides Fries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Ясколка дернистая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Hieracium umbellatum L.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Ястребинка зонтичная</w:t>
            </w:r>
          </w:p>
        </w:tc>
      </w:tr>
      <w:tr w:rsidR="006F6841" w:rsidRPr="006F6841" w:rsidTr="006F6841">
        <w:trPr>
          <w:cantSplit/>
          <w:jc w:val="center"/>
        </w:trPr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Hieracium silvestre Tausch</w:t>
            </w:r>
          </w:p>
        </w:tc>
        <w:tc>
          <w:tcPr>
            <w:tcW w:w="0" w:type="auto"/>
          </w:tcPr>
          <w:p w:rsidR="006F6841" w:rsidRPr="006F6841" w:rsidRDefault="006F6841" w:rsidP="006F684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6F6841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Ястребинка лесная</w:t>
            </w:r>
          </w:p>
        </w:tc>
      </w:tr>
    </w:tbl>
    <w:p w:rsidR="00926589" w:rsidRDefault="00926589" w:rsidP="00375E47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6F6841" w:rsidP="00C07C9C">
      <w:pPr>
        <w:jc w:val="both"/>
        <w:rPr>
          <w:rFonts w:ascii="Times New Roman" w:hAnsi="Times New Roman" w:cs="Times New Roman"/>
        </w:rPr>
      </w:pPr>
      <w:r w:rsidRPr="006F6841">
        <w:rPr>
          <w:rFonts w:ascii="Times New Roman" w:hAnsi="Times New Roman" w:cs="Times New Roman"/>
        </w:rPr>
        <w:t>Вашкинское лесничество, Кемское участковое лесничество, к</w:t>
      </w:r>
      <w:r>
        <w:rPr>
          <w:rFonts w:ascii="Times New Roman" w:hAnsi="Times New Roman" w:cs="Times New Roman"/>
        </w:rPr>
        <w:t>в. 61, 73, 74 (выделы 1-17, 23)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6F6841" w:rsidRPr="006F6841" w:rsidRDefault="006F6841" w:rsidP="006F6841">
      <w:pPr>
        <w:spacing w:after="0"/>
        <w:jc w:val="both"/>
        <w:rPr>
          <w:rFonts w:ascii="Times New Roman" w:hAnsi="Times New Roman" w:cs="Times New Roman"/>
        </w:rPr>
      </w:pPr>
      <w:r w:rsidRPr="006F6841">
        <w:rPr>
          <w:rFonts w:ascii="Times New Roman" w:hAnsi="Times New Roman" w:cs="Times New Roman"/>
        </w:rPr>
        <w:t>В фауне заказника зарегистрирован</w:t>
      </w:r>
      <w:r>
        <w:rPr>
          <w:rFonts w:ascii="Times New Roman" w:hAnsi="Times New Roman" w:cs="Times New Roman"/>
        </w:rPr>
        <w:t>о 3 вида амфибий: лягушки травя</w:t>
      </w:r>
      <w:r w:rsidRPr="006F6841">
        <w:rPr>
          <w:rFonts w:ascii="Times New Roman" w:hAnsi="Times New Roman" w:cs="Times New Roman"/>
        </w:rPr>
        <w:t>ная и остромордая и жаба серая. Амфибии сосредоточены вдоль дорог и на просеках, под пологом леса они встречаются гораздо реже. На просеках обитает живородящая ящерица.</w:t>
      </w:r>
    </w:p>
    <w:p w:rsidR="006F6841" w:rsidRPr="006F6841" w:rsidRDefault="006F6841" w:rsidP="006F6841">
      <w:pPr>
        <w:spacing w:after="0"/>
        <w:jc w:val="both"/>
        <w:rPr>
          <w:rFonts w:ascii="Times New Roman" w:hAnsi="Times New Roman" w:cs="Times New Roman"/>
        </w:rPr>
      </w:pPr>
      <w:r w:rsidRPr="006F6841">
        <w:rPr>
          <w:rFonts w:ascii="Times New Roman" w:hAnsi="Times New Roman" w:cs="Times New Roman"/>
        </w:rPr>
        <w:lastRenderedPageBreak/>
        <w:t xml:space="preserve">Обнаружен 51 вид птиц, среди которых преобладают дендрофильные виды из комплекса европейских широколиственных лесов: зяблик, пеночка-весничка, гаичка буроголовая, дрозд-рябинник, чечевица, лесной конек, большой пестрый дятел и другие, из сибирских видов найдены глухарь, снегирь, дрозд-белобровик и другие. </w:t>
      </w:r>
      <w:proofErr w:type="gramStart"/>
      <w:r w:rsidRPr="006F6841">
        <w:rPr>
          <w:rFonts w:ascii="Times New Roman" w:hAnsi="Times New Roman" w:cs="Times New Roman"/>
        </w:rPr>
        <w:t>Регулярно регистрировались рябчик, тетерев, черныш, фифи, вальдшнеп, дятел черный и малый, трясогузка белая, жулан, иволга, сойка, ворона серая, ворон, крапивник, завирушка лесная, славка черноголовая, пересмешка зеленая, пеночка-трещотка, королек желтоголовый, певчий дрозд, длиннохвостая синица, зарянка, чиж.</w:t>
      </w:r>
      <w:proofErr w:type="gramEnd"/>
      <w:r w:rsidRPr="006F6841">
        <w:rPr>
          <w:rFonts w:ascii="Times New Roman" w:hAnsi="Times New Roman" w:cs="Times New Roman"/>
        </w:rPr>
        <w:t xml:space="preserve"> Реже встречаются ястреб-тетеревятник, канюк, луговой чекан, хохлатая синица, лазоревка, пищуха.</w:t>
      </w:r>
    </w:p>
    <w:p w:rsidR="006F6841" w:rsidRPr="006F6841" w:rsidRDefault="006F6841" w:rsidP="006F6841">
      <w:pPr>
        <w:spacing w:after="0"/>
        <w:jc w:val="both"/>
        <w:rPr>
          <w:rFonts w:ascii="Times New Roman" w:hAnsi="Times New Roman" w:cs="Times New Roman"/>
        </w:rPr>
      </w:pPr>
      <w:r w:rsidRPr="006F6841">
        <w:rPr>
          <w:rFonts w:ascii="Times New Roman" w:hAnsi="Times New Roman" w:cs="Times New Roman"/>
        </w:rPr>
        <w:t>На болоте зарегистрированы золотистая ржанка, занесенная в Красную книгу РФ, а у кромки болота гнездится серый журавль.</w:t>
      </w:r>
    </w:p>
    <w:p w:rsidR="006F6841" w:rsidRPr="006F6841" w:rsidRDefault="006F6841" w:rsidP="006F6841">
      <w:pPr>
        <w:spacing w:after="0"/>
        <w:jc w:val="both"/>
        <w:rPr>
          <w:rFonts w:ascii="Times New Roman" w:hAnsi="Times New Roman" w:cs="Times New Roman"/>
        </w:rPr>
      </w:pPr>
      <w:r w:rsidRPr="006F6841">
        <w:rPr>
          <w:rFonts w:ascii="Times New Roman" w:hAnsi="Times New Roman" w:cs="Times New Roman"/>
        </w:rPr>
        <w:t>Выявлено 12 видов млекопитающих. Обычны крот, бурозубки обыкновенная и малая, заяц-беляк, мышовка лесная, полевка рыжая, лось. Немногочисленны медведь, лисица, полевки красно-серая и темная, белка.</w:t>
      </w:r>
    </w:p>
    <w:p w:rsidR="00B34A61" w:rsidRDefault="006F6841" w:rsidP="00B34A61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6F6841">
        <w:rPr>
          <w:rFonts w:ascii="Times New Roman" w:hAnsi="Times New Roman" w:cs="Times New Roman"/>
        </w:rPr>
        <w:t>В лесных сообществах обычны му</w:t>
      </w:r>
      <w:r>
        <w:rPr>
          <w:rFonts w:ascii="Times New Roman" w:hAnsi="Times New Roman" w:cs="Times New Roman"/>
        </w:rPr>
        <w:t>равьи, пилильщики, жужелицы, ко</w:t>
      </w:r>
      <w:r w:rsidRPr="006F6841">
        <w:rPr>
          <w:rFonts w:ascii="Times New Roman" w:hAnsi="Times New Roman" w:cs="Times New Roman"/>
        </w:rPr>
        <w:t>роеды, заболонники, долгоносики, комары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На просеках на цветущих расте</w:t>
      </w:r>
      <w:r w:rsidRPr="006F6841">
        <w:rPr>
          <w:rFonts w:ascii="Times New Roman" w:hAnsi="Times New Roman" w:cs="Times New Roman"/>
        </w:rPr>
        <w:t xml:space="preserve">ниях многочисленны мухи (журчалки, настоящие мухи, саркофагиды, </w:t>
      </w:r>
      <w:proofErr w:type="gramStart"/>
      <w:r w:rsidRPr="006F6841">
        <w:rPr>
          <w:rFonts w:ascii="Times New Roman" w:hAnsi="Times New Roman" w:cs="Times New Roman"/>
        </w:rPr>
        <w:t>пест-рокрылки</w:t>
      </w:r>
      <w:proofErr w:type="gramEnd"/>
      <w:r w:rsidRPr="006F6841">
        <w:rPr>
          <w:rFonts w:ascii="Times New Roman" w:hAnsi="Times New Roman" w:cs="Times New Roman"/>
        </w:rPr>
        <w:t>), бабочки (репница, перламутровки пафия, таволжанка и аглая, шашечница аталия, крапивница и другие), перепончатокрылые (пчелы, ан-дрены, шмели каменный, лесной, дупловой, норовый, моховой и другие), жуки (лептура зеленая, лептура красная, странгалия четырехполосая, горбатки, восковик перевязанный). На болоте встречены пестрянка зеленая, репница, шашечница аталия, п</w:t>
      </w:r>
      <w:r>
        <w:rPr>
          <w:rFonts w:ascii="Times New Roman" w:hAnsi="Times New Roman" w:cs="Times New Roman"/>
        </w:rPr>
        <w:t>яденица голубичная, мухи ктыри</w:t>
      </w:r>
      <w:r w:rsidR="00B34A61" w:rsidRPr="00B34A61">
        <w:rPr>
          <w:rFonts w:ascii="Times New Roman" w:hAnsi="Times New Roman" w:cs="Times New Roman"/>
        </w:rPr>
        <w:t>.</w:t>
      </w:r>
    </w:p>
    <w:p w:rsidR="00B34A61" w:rsidRDefault="00B34A61" w:rsidP="00546372">
      <w:pPr>
        <w:spacing w:after="0"/>
        <w:jc w:val="center"/>
        <w:rPr>
          <w:rFonts w:ascii="Times New Roman" w:hAnsi="Times New Roman" w:cs="Times New Roman"/>
        </w:rPr>
      </w:pP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B217B7" w:rsidRDefault="00253620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Красной книге Вологодской области: </w:t>
      </w:r>
      <w:r w:rsidR="006F6841" w:rsidRPr="006F6841">
        <w:rPr>
          <w:rFonts w:ascii="Times New Roman" w:hAnsi="Times New Roman" w:cs="Times New Roman"/>
        </w:rPr>
        <w:t>Баранец обыкновенный, латук сибирский, камнеломка болотная, осока просяная, пальчатокоренник Траунштейнера</w:t>
      </w:r>
      <w:r w:rsidR="006F6841">
        <w:rPr>
          <w:rFonts w:ascii="Times New Roman" w:hAnsi="Times New Roman" w:cs="Times New Roman"/>
        </w:rPr>
        <w:t xml:space="preserve"> (занесен в Красную книгу РФ)</w:t>
      </w:r>
      <w:r w:rsidR="006F6841" w:rsidRPr="006F6841">
        <w:rPr>
          <w:rFonts w:ascii="Times New Roman" w:hAnsi="Times New Roman" w:cs="Times New Roman"/>
        </w:rPr>
        <w:t>, цинна широколистная, хмеленика хмелелистная, смолёвка поникшая, лиственница сибирская. Кроме этого еще 31 вид явля</w:t>
      </w:r>
      <w:r w:rsidR="006F6841">
        <w:rPr>
          <w:rFonts w:ascii="Times New Roman" w:hAnsi="Times New Roman" w:cs="Times New Roman"/>
        </w:rPr>
        <w:t>ется редким или довольно редким</w:t>
      </w:r>
      <w:r w:rsidR="00346292" w:rsidRPr="00346292">
        <w:rPr>
          <w:rFonts w:ascii="Times New Roman" w:hAnsi="Times New Roman" w:cs="Times New Roman"/>
        </w:rPr>
        <w:t xml:space="preserve">. </w:t>
      </w:r>
    </w:p>
    <w:p w:rsidR="006F6841" w:rsidRDefault="006F6841" w:rsidP="00C07C9C">
      <w:pPr>
        <w:jc w:val="both"/>
        <w:rPr>
          <w:rFonts w:ascii="Times New Roman" w:hAnsi="Times New Roman" w:cs="Times New Roman"/>
        </w:rPr>
      </w:pPr>
      <w:r w:rsidRPr="006F6841">
        <w:rPr>
          <w:rFonts w:ascii="Times New Roman" w:hAnsi="Times New Roman" w:cs="Times New Roman"/>
        </w:rPr>
        <w:t>В фауне государственного природного заказника также отмечены виды животных, занесенные в Красную книгу Российской Федерации (ржанка золотистая</w:t>
      </w:r>
      <w:r w:rsidR="0099395C">
        <w:rPr>
          <w:rFonts w:ascii="Times New Roman" w:hAnsi="Times New Roman" w:cs="Times New Roman"/>
        </w:rPr>
        <w:t>,</w:t>
      </w:r>
      <w:r w:rsidR="0099395C" w:rsidRPr="0099395C">
        <w:t xml:space="preserve"> </w:t>
      </w:r>
      <w:r w:rsidR="0099395C">
        <w:rPr>
          <w:rFonts w:ascii="Times New Roman" w:hAnsi="Times New Roman" w:cs="Times New Roman"/>
        </w:rPr>
        <w:t>б</w:t>
      </w:r>
      <w:r w:rsidR="0099395C" w:rsidRPr="0099395C">
        <w:rPr>
          <w:rFonts w:ascii="Times New Roman" w:hAnsi="Times New Roman" w:cs="Times New Roman"/>
        </w:rPr>
        <w:t>о</w:t>
      </w:r>
      <w:r w:rsidR="0099395C">
        <w:rPr>
          <w:rFonts w:ascii="Times New Roman" w:hAnsi="Times New Roman" w:cs="Times New Roman"/>
        </w:rPr>
        <w:t>льшой подорлик, белая куропатка</w:t>
      </w:r>
      <w:r w:rsidRPr="006F6841">
        <w:rPr>
          <w:rFonts w:ascii="Times New Roman" w:hAnsi="Times New Roman" w:cs="Times New Roman"/>
        </w:rPr>
        <w:t>) и Красную книгу Вологодской области (</w:t>
      </w:r>
      <w:r w:rsidR="0099395C" w:rsidRPr="0099395C">
        <w:rPr>
          <w:rFonts w:ascii="Times New Roman" w:hAnsi="Times New Roman" w:cs="Times New Roman"/>
        </w:rPr>
        <w:t>дербник</w:t>
      </w:r>
      <w:r w:rsidR="0099395C">
        <w:rPr>
          <w:rFonts w:ascii="Times New Roman" w:hAnsi="Times New Roman" w:cs="Times New Roman"/>
        </w:rPr>
        <w:t xml:space="preserve">, </w:t>
      </w:r>
      <w:r w:rsidRPr="006F6841">
        <w:rPr>
          <w:rFonts w:ascii="Times New Roman" w:hAnsi="Times New Roman" w:cs="Times New Roman"/>
        </w:rPr>
        <w:t>журавль серый).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6F6841" w:rsidRDefault="006F6841" w:rsidP="00C07C9C">
      <w:pPr>
        <w:jc w:val="both"/>
        <w:rPr>
          <w:rFonts w:ascii="Times New Roman" w:hAnsi="Times New Roman" w:cs="Times New Roman"/>
        </w:rPr>
      </w:pPr>
      <w:r w:rsidRPr="006F6841">
        <w:rPr>
          <w:rFonts w:ascii="Times New Roman" w:hAnsi="Times New Roman" w:cs="Times New Roman"/>
        </w:rPr>
        <w:t xml:space="preserve">На территории заказника выявлено 330 видов высших сосудистых растений из 68 семейств. Отмечена высокая доля (11%) сорно-рудеральных и адвентивных растений. </w:t>
      </w:r>
      <w:r w:rsidR="0099395C" w:rsidRPr="0099395C">
        <w:rPr>
          <w:rFonts w:ascii="Times New Roman" w:hAnsi="Times New Roman" w:cs="Times New Roman"/>
        </w:rPr>
        <w:t>Обнаружен 51 вид птиц</w:t>
      </w:r>
      <w:r w:rsidR="0099395C">
        <w:rPr>
          <w:rFonts w:ascii="Times New Roman" w:hAnsi="Times New Roman" w:cs="Times New Roman"/>
        </w:rPr>
        <w:t>.</w:t>
      </w:r>
      <w:r w:rsidR="0099395C" w:rsidRPr="0099395C">
        <w:t xml:space="preserve"> </w:t>
      </w:r>
      <w:r w:rsidR="0099395C" w:rsidRPr="0099395C">
        <w:rPr>
          <w:rFonts w:ascii="Times New Roman" w:hAnsi="Times New Roman" w:cs="Times New Roman"/>
        </w:rPr>
        <w:t>Выявлено 12 видов млекопитающих.</w:t>
      </w:r>
    </w:p>
    <w:p w:rsidR="00926589" w:rsidRDefault="00253620" w:rsidP="00C07C9C">
      <w:pPr>
        <w:jc w:val="both"/>
        <w:rPr>
          <w:rFonts w:ascii="Times New Roman" w:hAnsi="Times New Roman" w:cs="Times New Roman"/>
        </w:rPr>
      </w:pPr>
      <w:r w:rsidRPr="00253620">
        <w:rPr>
          <w:rFonts w:ascii="Times New Roman" w:hAnsi="Times New Roman" w:cs="Times New Roman"/>
        </w:rPr>
        <w:t xml:space="preserve"> </w:t>
      </w:r>
      <w:r w:rsidR="006A6F6B"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253620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99395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Pr="0099395C">
        <w:rPr>
          <w:rFonts w:ascii="Times New Roman" w:hAnsi="Times New Roman" w:cs="Times New Roman"/>
        </w:rPr>
        <w:t xml:space="preserve">естообитаний </w:t>
      </w:r>
      <w:r>
        <w:rPr>
          <w:rFonts w:ascii="Times New Roman" w:hAnsi="Times New Roman" w:cs="Times New Roman"/>
        </w:rPr>
        <w:t>редких</w:t>
      </w:r>
      <w:r w:rsidRPr="0099395C">
        <w:rPr>
          <w:rFonts w:ascii="Times New Roman" w:hAnsi="Times New Roman" w:cs="Times New Roman"/>
        </w:rPr>
        <w:t xml:space="preserve"> видов растений и животных</w:t>
      </w:r>
      <w:r w:rsidR="00253620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6F6841" w:rsidP="009277E0">
      <w:pPr>
        <w:jc w:val="both"/>
        <w:rPr>
          <w:rFonts w:ascii="Times New Roman" w:hAnsi="Times New Roman" w:cs="Times New Roman"/>
        </w:rPr>
      </w:pPr>
      <w:r w:rsidRPr="006F6841">
        <w:rPr>
          <w:rFonts w:ascii="Times New Roman" w:hAnsi="Times New Roman" w:cs="Times New Roman"/>
        </w:rPr>
        <w:lastRenderedPageBreak/>
        <w:t>Государственный природный заказник имеет научное и лесохозяйственное значение</w:t>
      </w:r>
      <w:r w:rsidR="009277E0" w:rsidRPr="009277E0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 xml:space="preserve">Земли лесного фонда: </w:t>
      </w:r>
      <w:r w:rsidR="0099395C" w:rsidRPr="0099395C">
        <w:rPr>
          <w:rFonts w:ascii="Times New Roman" w:hAnsi="Times New Roman" w:cs="Times New Roman"/>
        </w:rPr>
        <w:t>Вашкинское лесничество, Кемское участковое лесничество, кв. 61, 73, 74 (выделы 1-17, 23)</w:t>
      </w:r>
      <w:r w:rsidR="00656082" w:rsidRPr="00656082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253620">
        <w:rPr>
          <w:rFonts w:ascii="Times New Roman" w:hAnsi="Times New Roman" w:cs="Times New Roman"/>
        </w:rPr>
        <w:t>.</w:t>
      </w:r>
      <w:proofErr w:type="gramEnd"/>
    </w:p>
    <w:p w:rsidR="00904A1A" w:rsidRDefault="009A407F" w:rsidP="00B45A38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3A5D08" w:rsidRPr="003A5D08">
        <w:rPr>
          <w:rFonts w:ascii="Times New Roman" w:hAnsi="Times New Roman" w:cs="Times New Roman"/>
        </w:rPr>
        <w:t xml:space="preserve">от </w:t>
      </w:r>
      <w:r w:rsidR="0099395C" w:rsidRPr="0099395C">
        <w:rPr>
          <w:rFonts w:ascii="Times New Roman" w:hAnsi="Times New Roman" w:cs="Times New Roman"/>
        </w:rPr>
        <w:t>08.11.2010 №1279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9825A6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9825A6" w:rsidRPr="009825A6">
        <w:rPr>
          <w:rFonts w:ascii="Times New Roman" w:hAnsi="Times New Roman" w:cs="Times New Roman"/>
        </w:rPr>
        <w:t xml:space="preserve">от </w:t>
      </w:r>
      <w:r w:rsidR="0099395C" w:rsidRPr="0099395C">
        <w:rPr>
          <w:rFonts w:ascii="Times New Roman" w:hAnsi="Times New Roman" w:cs="Times New Roman"/>
        </w:rPr>
        <w:t>20.09.2021 №1089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осуществление всех видов рубок лесных насаждений;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заготовка и сбор недревесных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подсочка хвойных насаждений;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разведение костров;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заказника;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государственного природного заказника, за исключением транспортных сре</w:t>
      </w:r>
      <w:proofErr w:type="gramStart"/>
      <w:r w:rsidRPr="0099395C">
        <w:rPr>
          <w:rFonts w:ascii="Times New Roman" w:hAnsi="Times New Roman" w:cs="Times New Roman"/>
        </w:rPr>
        <w:t>дств сп</w:t>
      </w:r>
      <w:proofErr w:type="gramEnd"/>
      <w:r w:rsidRPr="0099395C">
        <w:rPr>
          <w:rFonts w:ascii="Times New Roman" w:hAnsi="Times New Roman" w:cs="Times New Roman"/>
        </w:rPr>
        <w:t>ециального назначения (пожарной, скорой медицинской помощи, полиции);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взрывные работы;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99395C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заготовка и сбор гражданами недревесных лесных ресурсов, пищевых лесных ресурсов,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охота и ведение охотничьего хозяйства с учетом ограничений, установленных пунктом 8.1 Положения;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253620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lastRenderedPageBreak/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Положения.</w:t>
      </w:r>
    </w:p>
    <w:p w:rsid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 xml:space="preserve"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пунктов 8.1 и 8.2 </w:t>
      </w:r>
      <w:r>
        <w:rPr>
          <w:rFonts w:ascii="Times New Roman" w:hAnsi="Times New Roman" w:cs="Times New Roman"/>
        </w:rPr>
        <w:t>Положения: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природно-познавательный туризм (код 5.2);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охота и рыбалка (код 5.3);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охрана природных территорий (код 9.1);</w:t>
      </w:r>
    </w:p>
    <w:p w:rsidR="0099395C" w:rsidRPr="0099395C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использование лесов (код 10.0);</w:t>
      </w:r>
    </w:p>
    <w:p w:rsidR="00253620" w:rsidRDefault="0099395C" w:rsidP="0099395C">
      <w:pPr>
        <w:spacing w:after="0"/>
        <w:jc w:val="both"/>
        <w:rPr>
          <w:rFonts w:ascii="Times New Roman" w:hAnsi="Times New Roman" w:cs="Times New Roman"/>
        </w:rPr>
      </w:pPr>
      <w:r w:rsidRPr="0099395C">
        <w:rPr>
          <w:rFonts w:ascii="Times New Roman" w:hAnsi="Times New Roman" w:cs="Times New Roman"/>
        </w:rPr>
        <w:t>в границах заказника допускается использование земельных участков, на которые действие градостроительных регламентов не распространяется или для которых градостроительные регламенты не устанавливаются в соответствии с градостроительным законодательством.</w:t>
      </w:r>
    </w:p>
    <w:p w:rsidR="00253620" w:rsidRDefault="00253620" w:rsidP="00253620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017F34" w:rsidRPr="00017F3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13776A"/>
    <w:multiLevelType w:val="hybridMultilevel"/>
    <w:tmpl w:val="F1CA60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3BC20C6"/>
    <w:multiLevelType w:val="hybridMultilevel"/>
    <w:tmpl w:val="EBD033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79070B2"/>
    <w:multiLevelType w:val="hybridMultilevel"/>
    <w:tmpl w:val="48D6A6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0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2577F1D"/>
    <w:multiLevelType w:val="hybridMultilevel"/>
    <w:tmpl w:val="BAE0A8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69425316"/>
    <w:multiLevelType w:val="hybridMultilevel"/>
    <w:tmpl w:val="CD500A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77571384"/>
    <w:multiLevelType w:val="hybridMultilevel"/>
    <w:tmpl w:val="E012A5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20"/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</w:num>
  <w:num w:numId="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B6E4B"/>
    <w:rsid w:val="000E638B"/>
    <w:rsid w:val="0013072E"/>
    <w:rsid w:val="0013264B"/>
    <w:rsid w:val="00135BF6"/>
    <w:rsid w:val="00150B9F"/>
    <w:rsid w:val="001816F2"/>
    <w:rsid w:val="001823AD"/>
    <w:rsid w:val="00196888"/>
    <w:rsid w:val="001B4886"/>
    <w:rsid w:val="00214C27"/>
    <w:rsid w:val="00250125"/>
    <w:rsid w:val="00253620"/>
    <w:rsid w:val="0025370D"/>
    <w:rsid w:val="002771B0"/>
    <w:rsid w:val="00284D5B"/>
    <w:rsid w:val="0032260E"/>
    <w:rsid w:val="0033170E"/>
    <w:rsid w:val="003400D0"/>
    <w:rsid w:val="00346292"/>
    <w:rsid w:val="00354C30"/>
    <w:rsid w:val="00375E47"/>
    <w:rsid w:val="0038175C"/>
    <w:rsid w:val="003A5D08"/>
    <w:rsid w:val="004319DE"/>
    <w:rsid w:val="00440405"/>
    <w:rsid w:val="00446BCF"/>
    <w:rsid w:val="004A41CF"/>
    <w:rsid w:val="004B4243"/>
    <w:rsid w:val="004C49FB"/>
    <w:rsid w:val="004C6929"/>
    <w:rsid w:val="004F7C78"/>
    <w:rsid w:val="004F7EB5"/>
    <w:rsid w:val="00524371"/>
    <w:rsid w:val="00546372"/>
    <w:rsid w:val="005A10DA"/>
    <w:rsid w:val="005B77A1"/>
    <w:rsid w:val="005C06FC"/>
    <w:rsid w:val="005C5589"/>
    <w:rsid w:val="005C617B"/>
    <w:rsid w:val="005F7BFB"/>
    <w:rsid w:val="00632E9C"/>
    <w:rsid w:val="00655828"/>
    <w:rsid w:val="00656082"/>
    <w:rsid w:val="00660AAE"/>
    <w:rsid w:val="00680DBC"/>
    <w:rsid w:val="006A6F6B"/>
    <w:rsid w:val="006D6A95"/>
    <w:rsid w:val="006F6841"/>
    <w:rsid w:val="007003A2"/>
    <w:rsid w:val="007010E8"/>
    <w:rsid w:val="00706616"/>
    <w:rsid w:val="00777128"/>
    <w:rsid w:val="0079499B"/>
    <w:rsid w:val="00796AEB"/>
    <w:rsid w:val="00797823"/>
    <w:rsid w:val="007C76C7"/>
    <w:rsid w:val="007D7061"/>
    <w:rsid w:val="007E19B6"/>
    <w:rsid w:val="008068A5"/>
    <w:rsid w:val="008B157E"/>
    <w:rsid w:val="008B2905"/>
    <w:rsid w:val="008C4A4A"/>
    <w:rsid w:val="008D2AE1"/>
    <w:rsid w:val="008E544D"/>
    <w:rsid w:val="00904A1A"/>
    <w:rsid w:val="00917A47"/>
    <w:rsid w:val="00926589"/>
    <w:rsid w:val="009277E0"/>
    <w:rsid w:val="00932D23"/>
    <w:rsid w:val="00935569"/>
    <w:rsid w:val="009825A6"/>
    <w:rsid w:val="00991EFE"/>
    <w:rsid w:val="00992190"/>
    <w:rsid w:val="0099395C"/>
    <w:rsid w:val="009A407F"/>
    <w:rsid w:val="009D5C8A"/>
    <w:rsid w:val="009F3454"/>
    <w:rsid w:val="00A010ED"/>
    <w:rsid w:val="00A2111F"/>
    <w:rsid w:val="00A528D0"/>
    <w:rsid w:val="00A53EBE"/>
    <w:rsid w:val="00A64D68"/>
    <w:rsid w:val="00AD3A16"/>
    <w:rsid w:val="00AD4BC2"/>
    <w:rsid w:val="00AE5A9C"/>
    <w:rsid w:val="00B217B7"/>
    <w:rsid w:val="00B34A61"/>
    <w:rsid w:val="00B41FA8"/>
    <w:rsid w:val="00B45A38"/>
    <w:rsid w:val="00B5494F"/>
    <w:rsid w:val="00B64F3C"/>
    <w:rsid w:val="00B75C0B"/>
    <w:rsid w:val="00B76DB6"/>
    <w:rsid w:val="00B95A6F"/>
    <w:rsid w:val="00BA38FB"/>
    <w:rsid w:val="00BC0A9D"/>
    <w:rsid w:val="00BD28A4"/>
    <w:rsid w:val="00BF24FE"/>
    <w:rsid w:val="00BF6EA5"/>
    <w:rsid w:val="00C0708E"/>
    <w:rsid w:val="00C07C9C"/>
    <w:rsid w:val="00C556EA"/>
    <w:rsid w:val="00C86370"/>
    <w:rsid w:val="00CA5FF5"/>
    <w:rsid w:val="00CD7B9B"/>
    <w:rsid w:val="00CE2448"/>
    <w:rsid w:val="00D066E9"/>
    <w:rsid w:val="00D10A01"/>
    <w:rsid w:val="00D16FE2"/>
    <w:rsid w:val="00DA0ADB"/>
    <w:rsid w:val="00DA7D61"/>
    <w:rsid w:val="00DC0CE4"/>
    <w:rsid w:val="00DE302F"/>
    <w:rsid w:val="00DE7EB1"/>
    <w:rsid w:val="00E16D1B"/>
    <w:rsid w:val="00E37543"/>
    <w:rsid w:val="00E560BF"/>
    <w:rsid w:val="00E6207E"/>
    <w:rsid w:val="00E8252D"/>
    <w:rsid w:val="00EB021B"/>
    <w:rsid w:val="00EB47E2"/>
    <w:rsid w:val="00F57944"/>
    <w:rsid w:val="00F629B9"/>
    <w:rsid w:val="00FA21B0"/>
    <w:rsid w:val="00FA7B49"/>
    <w:rsid w:val="00FD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basedOn w:val="a0"/>
    <w:uiPriority w:val="99"/>
    <w:semiHidden/>
    <w:unhideWhenUsed/>
    <w:rsid w:val="009D5C8A"/>
    <w:rPr>
      <w:color w:val="0000FF"/>
      <w:u w:val="single"/>
    </w:rPr>
  </w:style>
  <w:style w:type="numbering" w:customStyle="1" w:styleId="41">
    <w:name w:val="Нет списка4"/>
    <w:next w:val="a2"/>
    <w:uiPriority w:val="99"/>
    <w:semiHidden/>
    <w:unhideWhenUsed/>
    <w:rsid w:val="006F684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basedOn w:val="a0"/>
    <w:uiPriority w:val="99"/>
    <w:semiHidden/>
    <w:unhideWhenUsed/>
    <w:rsid w:val="009D5C8A"/>
    <w:rPr>
      <w:color w:val="0000FF"/>
      <w:u w:val="single"/>
    </w:rPr>
  </w:style>
  <w:style w:type="numbering" w:customStyle="1" w:styleId="41">
    <w:name w:val="Нет списка4"/>
    <w:next w:val="a2"/>
    <w:uiPriority w:val="99"/>
    <w:semiHidden/>
    <w:unhideWhenUsed/>
    <w:rsid w:val="006F68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10</Pages>
  <Words>4958</Words>
  <Characters>28264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102</cp:revision>
  <dcterms:created xsi:type="dcterms:W3CDTF">2021-11-11T22:00:00Z</dcterms:created>
  <dcterms:modified xsi:type="dcterms:W3CDTF">2025-09-21T21:11:00Z</dcterms:modified>
</cp:coreProperties>
</file>