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716DC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046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Кобожский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716DCE" w:rsidRPr="00716DCE">
        <w:rPr>
          <w:rFonts w:ascii="Times New Roman" w:hAnsi="Times New Roman" w:cs="Times New Roman"/>
        </w:rPr>
        <w:t>Кобожский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716DCE">
        <w:rPr>
          <w:rFonts w:ascii="Times New Roman" w:hAnsi="Times New Roman" w:cs="Times New Roman"/>
        </w:rPr>
        <w:t>046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380981" w:rsidRPr="00380981">
        <w:rPr>
          <w:rFonts w:ascii="Times New Roman" w:hAnsi="Times New Roman" w:cs="Times New Roman"/>
        </w:rPr>
        <w:t xml:space="preserve">31.08.1989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BF18B0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716DCE" w:rsidRPr="00716DCE">
        <w:rPr>
          <w:rFonts w:ascii="Times New Roman" w:hAnsi="Times New Roman" w:cs="Times New Roman"/>
        </w:rPr>
        <w:t>Сохранение типичных для Молого-</w:t>
      </w:r>
      <w:proofErr w:type="spellStart"/>
      <w:r w:rsidR="00716DCE" w:rsidRPr="00716DCE">
        <w:rPr>
          <w:rFonts w:ascii="Times New Roman" w:hAnsi="Times New Roman" w:cs="Times New Roman"/>
        </w:rPr>
        <w:t>Судского</w:t>
      </w:r>
      <w:proofErr w:type="spellEnd"/>
      <w:r w:rsidR="00716DCE" w:rsidRPr="00716DCE">
        <w:rPr>
          <w:rFonts w:ascii="Times New Roman" w:hAnsi="Times New Roman" w:cs="Times New Roman"/>
        </w:rPr>
        <w:t xml:space="preserve"> ландшафтного района урочищ террасированных озерно-ледниковых равнин с сосновыми лесами и болотами разных типов, водоохранных лесов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380981" w:rsidP="00380981">
            <w:pPr>
              <w:rPr>
                <w:rFonts w:ascii="Times New Roman" w:hAnsi="Times New Roman" w:cs="Times New Roman"/>
              </w:rPr>
            </w:pPr>
            <w:r w:rsidRPr="00380981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380981" w:rsidP="003400D0">
            <w:pPr>
              <w:rPr>
                <w:rFonts w:ascii="Times New Roman" w:hAnsi="Times New Roman" w:cs="Times New Roman"/>
              </w:rPr>
            </w:pPr>
            <w:r w:rsidRPr="00380981">
              <w:rPr>
                <w:rFonts w:ascii="Times New Roman" w:hAnsi="Times New Roman" w:cs="Times New Roman"/>
              </w:rPr>
              <w:t>от 31.08.1989 №375</w:t>
            </w:r>
          </w:p>
        </w:tc>
        <w:tc>
          <w:tcPr>
            <w:tcW w:w="1276" w:type="dxa"/>
          </w:tcPr>
          <w:p w:rsidR="00BA38FB" w:rsidRPr="00BA38FB" w:rsidRDefault="00716DCE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2069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716DCE" w:rsidP="005A10DA">
            <w:pPr>
              <w:rPr>
                <w:rFonts w:ascii="Times New Roman" w:hAnsi="Times New Roman" w:cs="Times New Roman"/>
              </w:rPr>
            </w:pPr>
            <w:r w:rsidRPr="00716DCE">
              <w:rPr>
                <w:rFonts w:ascii="Times New Roman" w:hAnsi="Times New Roman" w:cs="Times New Roman"/>
              </w:rPr>
              <w:t>от 24.08.2009 №1267</w:t>
            </w:r>
          </w:p>
        </w:tc>
        <w:tc>
          <w:tcPr>
            <w:tcW w:w="1276" w:type="dxa"/>
          </w:tcPr>
          <w:p w:rsidR="00D16FE2" w:rsidRPr="00BA38FB" w:rsidRDefault="00716DC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2069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716DCE" w:rsidP="003400D0">
            <w:pPr>
              <w:rPr>
                <w:rFonts w:ascii="Times New Roman" w:hAnsi="Times New Roman" w:cs="Times New Roman"/>
              </w:rPr>
            </w:pPr>
            <w:r w:rsidRPr="00716DCE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16DCE" w:rsidTr="0013264B">
        <w:tc>
          <w:tcPr>
            <w:tcW w:w="752" w:type="dxa"/>
          </w:tcPr>
          <w:p w:rsidR="00716DCE" w:rsidRDefault="00716DCE" w:rsidP="008F06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716DCE" w:rsidRPr="000B6E4B" w:rsidRDefault="00716DCE" w:rsidP="008F0650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716DCE" w:rsidRPr="003F79D3" w:rsidRDefault="00716DCE" w:rsidP="003400D0">
            <w:pPr>
              <w:rPr>
                <w:rFonts w:ascii="Times New Roman" w:hAnsi="Times New Roman" w:cs="Times New Roman"/>
              </w:rPr>
            </w:pPr>
            <w:r w:rsidRPr="00716DCE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716DCE" w:rsidRPr="00BA38FB" w:rsidRDefault="00716DCE" w:rsidP="00964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16DCE" w:rsidRPr="003400D0" w:rsidRDefault="00716DCE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16DCE" w:rsidTr="0013264B">
        <w:tc>
          <w:tcPr>
            <w:tcW w:w="752" w:type="dxa"/>
          </w:tcPr>
          <w:p w:rsidR="00716DCE" w:rsidRDefault="00716DCE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716DCE" w:rsidRPr="000B6E4B" w:rsidRDefault="00716DCE" w:rsidP="00716DCE">
            <w:pPr>
              <w:rPr>
                <w:rFonts w:ascii="Times New Roman" w:hAnsi="Times New Roman" w:cs="Times New Roman"/>
              </w:rPr>
            </w:pPr>
            <w:r w:rsidRPr="00716DC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16DCE" w:rsidRPr="00D0281F" w:rsidRDefault="00716DCE" w:rsidP="00F021ED">
            <w:pPr>
              <w:rPr>
                <w:rFonts w:ascii="Times New Roman" w:hAnsi="Times New Roman" w:cs="Times New Roman"/>
              </w:rPr>
            </w:pPr>
            <w:r w:rsidRPr="00716DCE">
              <w:rPr>
                <w:rFonts w:ascii="Times New Roman" w:hAnsi="Times New Roman" w:cs="Times New Roman"/>
              </w:rPr>
              <w:t>от 26.04.2021 №471</w:t>
            </w:r>
          </w:p>
        </w:tc>
        <w:tc>
          <w:tcPr>
            <w:tcW w:w="1276" w:type="dxa"/>
          </w:tcPr>
          <w:p w:rsidR="00716DCE" w:rsidRPr="00BA38FB" w:rsidRDefault="00716DCE" w:rsidP="005C6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16DCE" w:rsidRPr="003400D0" w:rsidRDefault="00716DCE" w:rsidP="005C600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16DCE" w:rsidTr="0013264B">
        <w:tc>
          <w:tcPr>
            <w:tcW w:w="752" w:type="dxa"/>
          </w:tcPr>
          <w:p w:rsidR="00716DCE" w:rsidRDefault="00716DCE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716DCE" w:rsidRPr="000B6E4B" w:rsidRDefault="00716DCE" w:rsidP="005C600B">
            <w:pPr>
              <w:rPr>
                <w:rFonts w:ascii="Times New Roman" w:hAnsi="Times New Roman" w:cs="Times New Roman"/>
              </w:rPr>
            </w:pPr>
            <w:r w:rsidRPr="00716DC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16DCE" w:rsidRPr="003F79D3" w:rsidRDefault="00716DCE" w:rsidP="00F021ED">
            <w:pPr>
              <w:rPr>
                <w:rFonts w:ascii="Times New Roman" w:hAnsi="Times New Roman" w:cs="Times New Roman"/>
              </w:rPr>
            </w:pPr>
            <w:r w:rsidRPr="00D0281F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716DCE" w:rsidRPr="00BA38FB" w:rsidRDefault="00716DCE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16DCE" w:rsidRPr="003400D0" w:rsidRDefault="00716DCE" w:rsidP="00F021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412CB" w:rsidTr="0013264B">
        <w:tc>
          <w:tcPr>
            <w:tcW w:w="752" w:type="dxa"/>
          </w:tcPr>
          <w:p w:rsidR="00D412CB" w:rsidRDefault="00D412CB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D412CB" w:rsidRPr="000B6E4B" w:rsidRDefault="00D412CB" w:rsidP="00826FE2">
            <w:pPr>
              <w:rPr>
                <w:rFonts w:ascii="Times New Roman" w:hAnsi="Times New Roman" w:cs="Times New Roman"/>
              </w:rPr>
            </w:pPr>
            <w:r w:rsidRPr="00716DC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412CB" w:rsidRPr="003F79D3" w:rsidRDefault="00D412CB" w:rsidP="00826FE2">
            <w:pPr>
              <w:rPr>
                <w:rFonts w:ascii="Times New Roman" w:hAnsi="Times New Roman" w:cs="Times New Roman"/>
              </w:rPr>
            </w:pPr>
            <w:r w:rsidRPr="00D412CB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D412CB" w:rsidRPr="00BA38FB" w:rsidRDefault="00D412CB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412CB" w:rsidRPr="003400D0" w:rsidRDefault="00D412CB" w:rsidP="00826FE2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38098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 xml:space="preserve">14. </w:t>
      </w:r>
      <w:proofErr w:type="gramStart"/>
      <w:r w:rsidRPr="00524371">
        <w:rPr>
          <w:rFonts w:ascii="Times New Roman" w:hAnsi="Times New Roman" w:cs="Times New Roman"/>
          <w:b/>
        </w:rPr>
        <w:t>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716DCE" w:rsidRPr="00716DCE">
        <w:rPr>
          <w:rFonts w:ascii="Times New Roman" w:hAnsi="Times New Roman" w:cs="Times New Roman"/>
        </w:rPr>
        <w:t xml:space="preserve">Устюженский район, </w:t>
      </w:r>
      <w:proofErr w:type="spellStart"/>
      <w:r w:rsidR="00716DCE" w:rsidRPr="00716DCE">
        <w:rPr>
          <w:rFonts w:ascii="Times New Roman" w:hAnsi="Times New Roman" w:cs="Times New Roman"/>
        </w:rPr>
        <w:t>Устюженское</w:t>
      </w:r>
      <w:proofErr w:type="spellEnd"/>
      <w:r w:rsidR="00716DCE" w:rsidRPr="00716DCE">
        <w:rPr>
          <w:rFonts w:ascii="Times New Roman" w:hAnsi="Times New Roman" w:cs="Times New Roman"/>
        </w:rPr>
        <w:t xml:space="preserve"> лесничество, </w:t>
      </w:r>
      <w:proofErr w:type="spellStart"/>
      <w:r w:rsidR="00716DCE" w:rsidRPr="00716DCE">
        <w:rPr>
          <w:rFonts w:ascii="Times New Roman" w:hAnsi="Times New Roman" w:cs="Times New Roman"/>
        </w:rPr>
        <w:t>Долоцкое</w:t>
      </w:r>
      <w:proofErr w:type="spellEnd"/>
      <w:r w:rsidR="00716DCE" w:rsidRPr="00716DCE">
        <w:rPr>
          <w:rFonts w:ascii="Times New Roman" w:hAnsi="Times New Roman" w:cs="Times New Roman"/>
        </w:rPr>
        <w:t xml:space="preserve"> участковое лесничество, кварталы 99 (выделы 1 - 35), 100, 101, 109 (выделы 1 - 5, 20), 110 (выделы 1 - 7, 9 - 23), 111 (выделы 1 - 8, 10 - 13, 16), Северное участковое лесничество, СПК (колхоз) "Верный", квартал 1, колхоз "Земледелец", кварталы 32 (выделы 1 - </w:t>
      </w:r>
      <w:r w:rsidR="00716DCE">
        <w:rPr>
          <w:rFonts w:ascii="Times New Roman" w:hAnsi="Times New Roman" w:cs="Times New Roman"/>
        </w:rPr>
        <w:t>9, 13 - 24), 33 (выделы 1 - 14)</w:t>
      </w:r>
      <w:r w:rsidR="00380981" w:rsidRPr="00380981">
        <w:rPr>
          <w:rFonts w:ascii="Times New Roman" w:hAnsi="Times New Roman" w:cs="Times New Roman"/>
        </w:rPr>
        <w:t>.</w:t>
      </w:r>
      <w:proofErr w:type="gramEnd"/>
    </w:p>
    <w:p w:rsidR="000B6E4B" w:rsidRDefault="00524371" w:rsidP="00BF18B0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716DCE" w:rsidRPr="00716DCE">
        <w:rPr>
          <w:rFonts w:ascii="Times New Roman" w:hAnsi="Times New Roman" w:cs="Times New Roman"/>
        </w:rPr>
        <w:t xml:space="preserve">на правом берегу реки </w:t>
      </w:r>
      <w:proofErr w:type="spellStart"/>
      <w:r w:rsidR="00716DCE" w:rsidRPr="00716DCE">
        <w:rPr>
          <w:rFonts w:ascii="Times New Roman" w:hAnsi="Times New Roman" w:cs="Times New Roman"/>
        </w:rPr>
        <w:t>Кобожи</w:t>
      </w:r>
      <w:proofErr w:type="spellEnd"/>
      <w:r w:rsidR="00716DCE" w:rsidRPr="00716DCE">
        <w:rPr>
          <w:rFonts w:ascii="Times New Roman" w:hAnsi="Times New Roman" w:cs="Times New Roman"/>
        </w:rPr>
        <w:t xml:space="preserve"> - левого притока реки </w:t>
      </w:r>
      <w:proofErr w:type="spellStart"/>
      <w:r w:rsidR="00716DCE" w:rsidRPr="00716DCE">
        <w:rPr>
          <w:rFonts w:ascii="Times New Roman" w:hAnsi="Times New Roman" w:cs="Times New Roman"/>
        </w:rPr>
        <w:t>Мологи</w:t>
      </w:r>
      <w:proofErr w:type="spellEnd"/>
      <w:r w:rsidR="00716DCE">
        <w:rPr>
          <w:rFonts w:ascii="Times New Roman" w:hAnsi="Times New Roman" w:cs="Times New Roman"/>
        </w:rPr>
        <w:t xml:space="preserve"> </w:t>
      </w:r>
      <w:r w:rsidR="00716DCE" w:rsidRPr="00716DCE">
        <w:rPr>
          <w:rFonts w:ascii="Times New Roman" w:hAnsi="Times New Roman" w:cs="Times New Roman"/>
        </w:rPr>
        <w:t>в 25 км западнее г. Устюжны</w:t>
      </w:r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716DCE">
        <w:rPr>
          <w:rFonts w:ascii="Times New Roman" w:hAnsi="Times New Roman" w:cs="Times New Roman"/>
        </w:rPr>
        <w:t>2069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 xml:space="preserve">от </w:t>
      </w:r>
      <w:r w:rsidR="00716DCE" w:rsidRPr="00716DCE">
        <w:rPr>
          <w:rFonts w:ascii="Times New Roman" w:hAnsi="Times New Roman" w:cs="Times New Roman"/>
        </w:rPr>
        <w:t>24.08.2009 №1267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716DCE">
        <w:rPr>
          <w:rFonts w:ascii="Times New Roman" w:hAnsi="Times New Roman" w:cs="Times New Roman"/>
        </w:rPr>
        <w:t>3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716DCE" w:rsidRPr="00716DCE" w:rsidRDefault="00716DCE" w:rsidP="00716DC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DCE">
        <w:rPr>
          <w:rFonts w:ascii="Times New Roman" w:hAnsi="Times New Roman" w:cs="Times New Roman"/>
        </w:rPr>
        <w:t xml:space="preserve">Граница государственного природного заказника проходит от точки пересечения северной и западной границ квартала 99 </w:t>
      </w:r>
      <w:proofErr w:type="spellStart"/>
      <w:r w:rsidRPr="00716DCE">
        <w:rPr>
          <w:rFonts w:ascii="Times New Roman" w:hAnsi="Times New Roman" w:cs="Times New Roman"/>
        </w:rPr>
        <w:t>Долоцкого</w:t>
      </w:r>
      <w:proofErr w:type="spellEnd"/>
      <w:r w:rsidRPr="00716DCE">
        <w:rPr>
          <w:rFonts w:ascii="Times New Roman" w:hAnsi="Times New Roman" w:cs="Times New Roman"/>
        </w:rPr>
        <w:t xml:space="preserve"> участкового лесничества Устюженского лесничества (точка 1) по западной границе квартала 99 того же участкового лесничества 1624.5 метра (точка 2).</w:t>
      </w:r>
    </w:p>
    <w:p w:rsidR="00716DCE" w:rsidRPr="00716DCE" w:rsidRDefault="00716DCE" w:rsidP="00716DC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DCE">
        <w:rPr>
          <w:rFonts w:ascii="Times New Roman" w:hAnsi="Times New Roman" w:cs="Times New Roman"/>
        </w:rPr>
        <w:t xml:space="preserve">От точки 2 граница проходит в направлении на юго-восток, пересекая кварталы 99, 109 </w:t>
      </w:r>
      <w:proofErr w:type="spellStart"/>
      <w:r w:rsidRPr="00716DCE">
        <w:rPr>
          <w:rFonts w:ascii="Times New Roman" w:hAnsi="Times New Roman" w:cs="Times New Roman"/>
        </w:rPr>
        <w:t>Долоцкого</w:t>
      </w:r>
      <w:proofErr w:type="spellEnd"/>
      <w:r w:rsidRPr="00716DCE">
        <w:rPr>
          <w:rFonts w:ascii="Times New Roman" w:hAnsi="Times New Roman" w:cs="Times New Roman"/>
        </w:rPr>
        <w:t xml:space="preserve"> участкового лесничества Устюженского лесничества, 3217 метров (точка 3).</w:t>
      </w:r>
    </w:p>
    <w:p w:rsidR="00716DCE" w:rsidRPr="00716DCE" w:rsidRDefault="00716DCE" w:rsidP="00716DC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DCE">
        <w:rPr>
          <w:rFonts w:ascii="Times New Roman" w:hAnsi="Times New Roman" w:cs="Times New Roman"/>
        </w:rPr>
        <w:t xml:space="preserve">От точки 3 граница проходит в направлении на восток, пересекая кварталы 109, 110, 111 </w:t>
      </w:r>
      <w:proofErr w:type="spellStart"/>
      <w:r w:rsidRPr="00716DCE">
        <w:rPr>
          <w:rFonts w:ascii="Times New Roman" w:hAnsi="Times New Roman" w:cs="Times New Roman"/>
        </w:rPr>
        <w:t>Долоцкого</w:t>
      </w:r>
      <w:proofErr w:type="spellEnd"/>
      <w:r w:rsidRPr="00716DCE">
        <w:rPr>
          <w:rFonts w:ascii="Times New Roman" w:hAnsi="Times New Roman" w:cs="Times New Roman"/>
        </w:rPr>
        <w:t xml:space="preserve"> участкового лесничества Устюженского лесничества, до точки пересечения с восточной границей квартала 111 того же участкового лесничества (точка 4).</w:t>
      </w:r>
    </w:p>
    <w:p w:rsidR="00716DCE" w:rsidRPr="00716DCE" w:rsidRDefault="00716DCE" w:rsidP="00716DC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DCE">
        <w:rPr>
          <w:rFonts w:ascii="Times New Roman" w:hAnsi="Times New Roman" w:cs="Times New Roman"/>
        </w:rPr>
        <w:t xml:space="preserve">От точки 4 граница проходит в северном направлении по восточной границе кварталов 111, 101 </w:t>
      </w:r>
      <w:proofErr w:type="spellStart"/>
      <w:r w:rsidRPr="00716DCE">
        <w:rPr>
          <w:rFonts w:ascii="Times New Roman" w:hAnsi="Times New Roman" w:cs="Times New Roman"/>
        </w:rPr>
        <w:t>Долоцкого</w:t>
      </w:r>
      <w:proofErr w:type="spellEnd"/>
      <w:r w:rsidRPr="00716DCE">
        <w:rPr>
          <w:rFonts w:ascii="Times New Roman" w:hAnsi="Times New Roman" w:cs="Times New Roman"/>
        </w:rPr>
        <w:t xml:space="preserve"> участкового лесничества Устюженского лесничества, пересекая квартал 1 СПК (колхоз) "Верный" Северного участкового лесничества Устюженского лесничества, до береговой линии реки </w:t>
      </w:r>
      <w:proofErr w:type="spellStart"/>
      <w:r w:rsidRPr="00716DCE">
        <w:rPr>
          <w:rFonts w:ascii="Times New Roman" w:hAnsi="Times New Roman" w:cs="Times New Roman"/>
        </w:rPr>
        <w:t>Кобожи</w:t>
      </w:r>
      <w:proofErr w:type="spellEnd"/>
      <w:r w:rsidRPr="00716DCE">
        <w:rPr>
          <w:rFonts w:ascii="Times New Roman" w:hAnsi="Times New Roman" w:cs="Times New Roman"/>
        </w:rPr>
        <w:t xml:space="preserve"> (точка 5).</w:t>
      </w:r>
    </w:p>
    <w:p w:rsidR="00B95A6F" w:rsidRDefault="00716DCE" w:rsidP="00716DC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DCE">
        <w:rPr>
          <w:rFonts w:ascii="Times New Roman" w:hAnsi="Times New Roman" w:cs="Times New Roman"/>
        </w:rPr>
        <w:t xml:space="preserve">От точки 5 граница проходит по береговой линии реки </w:t>
      </w:r>
      <w:proofErr w:type="spellStart"/>
      <w:r w:rsidRPr="00716DCE">
        <w:rPr>
          <w:rFonts w:ascii="Times New Roman" w:hAnsi="Times New Roman" w:cs="Times New Roman"/>
        </w:rPr>
        <w:t>Кобожи</w:t>
      </w:r>
      <w:proofErr w:type="spellEnd"/>
      <w:r w:rsidRPr="00716DCE">
        <w:rPr>
          <w:rFonts w:ascii="Times New Roman" w:hAnsi="Times New Roman" w:cs="Times New Roman"/>
        </w:rPr>
        <w:t xml:space="preserve"> вверх по течению реки до точки пересечения с западной границей квартала 99 </w:t>
      </w:r>
      <w:proofErr w:type="spellStart"/>
      <w:r w:rsidRPr="00716DCE">
        <w:rPr>
          <w:rFonts w:ascii="Times New Roman" w:hAnsi="Times New Roman" w:cs="Times New Roman"/>
        </w:rPr>
        <w:t>Долоцкого</w:t>
      </w:r>
      <w:proofErr w:type="spellEnd"/>
      <w:r w:rsidRPr="00716DCE">
        <w:rPr>
          <w:rFonts w:ascii="Times New Roman" w:hAnsi="Times New Roman" w:cs="Times New Roman"/>
        </w:rPr>
        <w:t xml:space="preserve"> участкового лесничества Уст</w:t>
      </w:r>
      <w:r>
        <w:rPr>
          <w:rFonts w:ascii="Times New Roman" w:hAnsi="Times New Roman" w:cs="Times New Roman"/>
        </w:rPr>
        <w:t>юженского лесничества (точка 1)</w:t>
      </w:r>
      <w:r w:rsidR="00264B6D" w:rsidRPr="00264B6D">
        <w:rPr>
          <w:rFonts w:ascii="Times New Roman" w:hAnsi="Times New Roman" w:cs="Times New Roman"/>
        </w:rPr>
        <w:t>.</w:t>
      </w:r>
    </w:p>
    <w:p w:rsidR="00537F89" w:rsidRDefault="00537F89" w:rsidP="00537F8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F89" w:rsidRPr="00537F89" w:rsidRDefault="00537F89" w:rsidP="00537F8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37F89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0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716DCE" w:rsidRPr="00716DCE" w:rsidTr="005C600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Долгота</w:t>
            </w:r>
          </w:p>
        </w:tc>
      </w:tr>
      <w:tr w:rsidR="00716DCE" w:rsidRPr="00716DCE" w:rsidTr="005C600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36° 0' 21.55"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58° 55' 5.90" N</w:t>
            </w:r>
          </w:p>
        </w:tc>
      </w:tr>
      <w:tr w:rsidR="00716DCE" w:rsidRPr="00716DCE" w:rsidTr="005C600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36° 0' 48.90"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58° 53' 29.58" N</w:t>
            </w:r>
          </w:p>
        </w:tc>
      </w:tr>
      <w:tr w:rsidR="00716DCE" w:rsidRPr="00716DCE" w:rsidTr="005C600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35° 54' 11.06"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58° 53' 7.00" N</w:t>
            </w:r>
          </w:p>
        </w:tc>
      </w:tr>
      <w:tr w:rsidR="00716DCE" w:rsidRPr="00716DCE" w:rsidTr="005C600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35° 51' 37.10"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58° 54' 13.72" N</w:t>
            </w:r>
          </w:p>
        </w:tc>
      </w:tr>
      <w:tr w:rsidR="00716DCE" w:rsidRPr="00716DCE" w:rsidTr="005C600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jc w:val="center"/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35° 51' 24.26"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DCE" w:rsidRPr="00716DCE" w:rsidRDefault="00716DCE" w:rsidP="00716DCE">
            <w:pPr>
              <w:rPr>
                <w:sz w:val="16"/>
                <w:szCs w:val="16"/>
              </w:rPr>
            </w:pPr>
            <w:r w:rsidRPr="00716DCE">
              <w:rPr>
                <w:sz w:val="16"/>
                <w:szCs w:val="16"/>
              </w:rPr>
              <w:t>58° 55' 5.78"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DC5A49" w:rsidRPr="00DC5A49">
        <w:rPr>
          <w:rFonts w:ascii="Times New Roman" w:hAnsi="Times New Roman" w:cs="Times New Roman"/>
        </w:rPr>
        <w:t>Большая часть лесов государственного природного заказника имеет одновозрастную структуру, вызванную проведенными здесь в 1920 - 1930 годы сплошными рубками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380981" w:rsidRPr="00380981" w:rsidRDefault="00DC5A49" w:rsidP="00380981">
      <w:pPr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 xml:space="preserve">Коренные породы на территории заказника представлены известняками с прослойками глин и песчаников среднего отдела карбона. Четвертичные отложения преимущественно озерно-ледниковые, только в долине р. </w:t>
      </w:r>
      <w:proofErr w:type="spellStart"/>
      <w:r w:rsidRPr="00DC5A49">
        <w:rPr>
          <w:rFonts w:ascii="Times New Roman" w:hAnsi="Times New Roman" w:cs="Times New Roman"/>
        </w:rPr>
        <w:t>Кобожи</w:t>
      </w:r>
      <w:proofErr w:type="spellEnd"/>
      <w:r w:rsidRPr="00DC5A49">
        <w:rPr>
          <w:rFonts w:ascii="Times New Roman" w:hAnsi="Times New Roman" w:cs="Times New Roman"/>
        </w:rPr>
        <w:t xml:space="preserve"> аллюви</w:t>
      </w:r>
      <w:r>
        <w:rPr>
          <w:rFonts w:ascii="Times New Roman" w:hAnsi="Times New Roman" w:cs="Times New Roman"/>
        </w:rPr>
        <w:t>альные, а на болотах – торфяные</w:t>
      </w:r>
      <w:r w:rsidR="00380981" w:rsidRPr="00380981">
        <w:rPr>
          <w:rFonts w:ascii="Times New Roman" w:hAnsi="Times New Roman" w:cs="Times New Roman"/>
        </w:rPr>
        <w:t>.</w:t>
      </w:r>
    </w:p>
    <w:p w:rsidR="00EB021B" w:rsidRPr="00354C30" w:rsidRDefault="00DC5A49" w:rsidP="00380981">
      <w:pPr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lastRenderedPageBreak/>
        <w:t xml:space="preserve">Долина р. </w:t>
      </w:r>
      <w:proofErr w:type="spellStart"/>
      <w:r w:rsidRPr="00DC5A49">
        <w:rPr>
          <w:rFonts w:ascii="Times New Roman" w:hAnsi="Times New Roman" w:cs="Times New Roman"/>
        </w:rPr>
        <w:t>Кобожи</w:t>
      </w:r>
      <w:proofErr w:type="spellEnd"/>
      <w:r w:rsidRPr="00DC5A49">
        <w:rPr>
          <w:rFonts w:ascii="Times New Roman" w:hAnsi="Times New Roman" w:cs="Times New Roman"/>
        </w:rPr>
        <w:t xml:space="preserve"> в пределах заказника имеет ширину до 3 км и глубину вреза 12–14 м. Достаточно хорошо выражены три надпойменные террасы, занимающие уровни 4–6, 6–8 и 8–12 м над урезом воды. По бровке склона тянется образованная озерно-ледниковым потоком песчаная грива, к которой приурочены зеленомошно-лишайниковые сосняки. Южнее гривы на бровке коренного берега и на склоне долины расположены болота с </w:t>
      </w:r>
      <w:r>
        <w:rPr>
          <w:rFonts w:ascii="Times New Roman" w:hAnsi="Times New Roman" w:cs="Times New Roman"/>
        </w:rPr>
        <w:t>небольшими безымянными озерцами</w:t>
      </w:r>
      <w:r w:rsidR="002C764C" w:rsidRPr="002C764C">
        <w:rPr>
          <w:rFonts w:ascii="Times New Roman" w:hAnsi="Times New Roman" w:cs="Times New Roman"/>
        </w:rPr>
        <w:t xml:space="preserve">. 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DC5A49" w:rsidRPr="00DC5A49" w:rsidTr="00DC5A49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DC5A49" w:rsidRPr="00DC5A49" w:rsidTr="00DC5A49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DC5A49" w:rsidRPr="00DC5A49" w:rsidTr="00DC5A49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C5A4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2C764C" w:rsidRDefault="00DC5A49" w:rsidP="00354C30">
      <w:pPr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На хорошо дренированных участках</w:t>
      </w:r>
      <w:r>
        <w:rPr>
          <w:rFonts w:ascii="Times New Roman" w:hAnsi="Times New Roman" w:cs="Times New Roman"/>
        </w:rPr>
        <w:t xml:space="preserve"> под сосняками развиваются сред</w:t>
      </w:r>
      <w:r w:rsidRPr="00DC5A49">
        <w:rPr>
          <w:rFonts w:ascii="Times New Roman" w:hAnsi="Times New Roman" w:cs="Times New Roman"/>
        </w:rPr>
        <w:t>неподзолистые супесчаные и песчаные почвы. В понижениях рельефа наибольшие площади занимают торфяно-подзолисто-гле</w:t>
      </w:r>
      <w:r>
        <w:rPr>
          <w:rFonts w:ascii="Times New Roman" w:hAnsi="Times New Roman" w:cs="Times New Roman"/>
        </w:rPr>
        <w:t>евые и торфянисто-глеевые почвы</w:t>
      </w:r>
      <w:r w:rsidR="00380981" w:rsidRPr="00380981">
        <w:rPr>
          <w:rFonts w:ascii="Times New Roman" w:hAnsi="Times New Roman" w:cs="Times New Roman"/>
        </w:rPr>
        <w:t>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DC5A49" w:rsidRDefault="00716DCE" w:rsidP="00135BF6">
      <w:pPr>
        <w:jc w:val="both"/>
      </w:pPr>
      <w:r>
        <w:rPr>
          <w:rFonts w:ascii="Times New Roman" w:hAnsi="Times New Roman" w:cs="Times New Roman"/>
        </w:rPr>
        <w:t>Р</w:t>
      </w:r>
      <w:r w:rsidRPr="00716DCE">
        <w:rPr>
          <w:rFonts w:ascii="Times New Roman" w:hAnsi="Times New Roman" w:cs="Times New Roman"/>
        </w:rPr>
        <w:t>ек</w:t>
      </w:r>
      <w:r>
        <w:rPr>
          <w:rFonts w:ascii="Times New Roman" w:hAnsi="Times New Roman" w:cs="Times New Roman"/>
        </w:rPr>
        <w:t>а</w:t>
      </w:r>
      <w:r w:rsidRPr="00716DCE">
        <w:rPr>
          <w:rFonts w:ascii="Times New Roman" w:hAnsi="Times New Roman" w:cs="Times New Roman"/>
        </w:rPr>
        <w:t xml:space="preserve"> </w:t>
      </w:r>
      <w:proofErr w:type="spellStart"/>
      <w:r w:rsidRPr="00716DCE">
        <w:rPr>
          <w:rFonts w:ascii="Times New Roman" w:hAnsi="Times New Roman" w:cs="Times New Roman"/>
        </w:rPr>
        <w:t>Кобож</w:t>
      </w:r>
      <w:r>
        <w:rPr>
          <w:rFonts w:ascii="Times New Roman" w:hAnsi="Times New Roman" w:cs="Times New Roman"/>
        </w:rPr>
        <w:t>а</w:t>
      </w:r>
      <w:proofErr w:type="spellEnd"/>
      <w:r w:rsidRPr="00716DCE">
        <w:rPr>
          <w:rFonts w:ascii="Times New Roman" w:hAnsi="Times New Roman" w:cs="Times New Roman"/>
        </w:rPr>
        <w:t xml:space="preserve"> - лев</w:t>
      </w:r>
      <w:r>
        <w:rPr>
          <w:rFonts w:ascii="Times New Roman" w:hAnsi="Times New Roman" w:cs="Times New Roman"/>
        </w:rPr>
        <w:t>ый приток</w:t>
      </w:r>
      <w:r w:rsidRPr="00716DCE">
        <w:rPr>
          <w:rFonts w:ascii="Times New Roman" w:hAnsi="Times New Roman" w:cs="Times New Roman"/>
        </w:rPr>
        <w:t xml:space="preserve"> реки </w:t>
      </w:r>
      <w:proofErr w:type="spellStart"/>
      <w:r w:rsidRPr="00716DCE">
        <w:rPr>
          <w:rFonts w:ascii="Times New Roman" w:hAnsi="Times New Roman" w:cs="Times New Roman"/>
        </w:rPr>
        <w:t>Мологи</w:t>
      </w:r>
      <w:proofErr w:type="spellEnd"/>
      <w:r w:rsidRPr="00716DCE">
        <w:rPr>
          <w:rFonts w:ascii="Times New Roman" w:hAnsi="Times New Roman" w:cs="Times New Roman"/>
        </w:rPr>
        <w:t xml:space="preserve">. Русло реки </w:t>
      </w:r>
      <w:proofErr w:type="spellStart"/>
      <w:r w:rsidRPr="00716DCE">
        <w:rPr>
          <w:rFonts w:ascii="Times New Roman" w:hAnsi="Times New Roman" w:cs="Times New Roman"/>
        </w:rPr>
        <w:t>Кобожи</w:t>
      </w:r>
      <w:proofErr w:type="spellEnd"/>
      <w:r w:rsidRPr="00716DCE">
        <w:rPr>
          <w:rFonts w:ascii="Times New Roman" w:hAnsi="Times New Roman" w:cs="Times New Roman"/>
        </w:rPr>
        <w:t xml:space="preserve"> извилистое с попеременным чередованием плесов и перекатов, с многочисленными островами. Глубина реки в межень не более 2 метров, а на перекатах - до 1 метра, ширина русла 8 - 12 метров, дно каменистое. Во многих местах русло заросло камышом, тростником и хвощом.</w:t>
      </w:r>
      <w:r w:rsidR="00DC5A49" w:rsidRPr="00DC5A49">
        <w:t xml:space="preserve"> </w:t>
      </w:r>
    </w:p>
    <w:p w:rsidR="00264B6D" w:rsidRDefault="00DC5A49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DC5A49">
        <w:rPr>
          <w:rFonts w:ascii="Times New Roman" w:hAnsi="Times New Roman" w:cs="Times New Roman"/>
        </w:rPr>
        <w:t>олота с небольшими безымянными озерцами</w:t>
      </w:r>
      <w:r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447696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Растительность заказника представл</w:t>
      </w:r>
      <w:r>
        <w:rPr>
          <w:rFonts w:ascii="Times New Roman" w:hAnsi="Times New Roman" w:cs="Times New Roman"/>
        </w:rPr>
        <w:t>ена лесами, преимущественно сос</w:t>
      </w:r>
      <w:r w:rsidRPr="00DC5A49">
        <w:rPr>
          <w:rFonts w:ascii="Times New Roman" w:hAnsi="Times New Roman" w:cs="Times New Roman"/>
        </w:rPr>
        <w:t>новыми, и верховыми болотами. Наиболее высокие участки грив заняты сосняками зеленомошно-лишайниковыми, на средних частях склонов растут зеленомошные сосняки, а в нижней трети склонов доминирование переходит к заболачивающимся и заболоченным соснякам. Ельники и березняки встречаются реже, их размещение связано с хорошо дренируемыми местоположениями. Болотная растительность заказника</w:t>
      </w:r>
      <w:r>
        <w:rPr>
          <w:rFonts w:ascii="Times New Roman" w:hAnsi="Times New Roman" w:cs="Times New Roman"/>
        </w:rPr>
        <w:t xml:space="preserve"> представлена типичными ассоциа</w:t>
      </w:r>
      <w:r w:rsidRPr="00DC5A49">
        <w:rPr>
          <w:rFonts w:ascii="Times New Roman" w:hAnsi="Times New Roman" w:cs="Times New Roman"/>
        </w:rPr>
        <w:t>циями верховых болот с грядово-мочажинными комплексами. В травяно-кустарничковом ярусе обильна клюква, вс</w:t>
      </w:r>
      <w:r>
        <w:rPr>
          <w:rFonts w:ascii="Times New Roman" w:hAnsi="Times New Roman" w:cs="Times New Roman"/>
        </w:rPr>
        <w:t>тречаются береза карликовая, во</w:t>
      </w:r>
      <w:r w:rsidRPr="00DC5A49">
        <w:rPr>
          <w:rFonts w:ascii="Times New Roman" w:hAnsi="Times New Roman" w:cs="Times New Roman"/>
        </w:rPr>
        <w:t>дяника черная, пушица влагалищная. От</w:t>
      </w:r>
      <w:r>
        <w:rPr>
          <w:rFonts w:ascii="Times New Roman" w:hAnsi="Times New Roman" w:cs="Times New Roman"/>
        </w:rPr>
        <w:t>мечено несколько видов орхидных</w:t>
      </w:r>
      <w:r w:rsidR="00762DDA">
        <w:rPr>
          <w:rFonts w:ascii="Times New Roman" w:hAnsi="Times New Roman" w:cs="Times New Roman"/>
        </w:rPr>
        <w:t>.</w:t>
      </w:r>
    </w:p>
    <w:p w:rsidR="00380981" w:rsidRDefault="00380981" w:rsidP="00380981">
      <w:pPr>
        <w:spacing w:after="0"/>
        <w:jc w:val="both"/>
        <w:rPr>
          <w:rFonts w:ascii="Times New Roman" w:hAnsi="Times New Roman" w:cs="Times New Roman"/>
        </w:rPr>
      </w:pPr>
    </w:p>
    <w:p w:rsidR="00380981" w:rsidRPr="00380981" w:rsidRDefault="00380981" w:rsidP="00380981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380981">
        <w:rPr>
          <w:rFonts w:ascii="Times New Roman" w:hAnsi="Times New Roman" w:cs="Times New Roman"/>
          <w:sz w:val="16"/>
          <w:szCs w:val="16"/>
        </w:rPr>
        <w:t>Список зарегистрированных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238"/>
        <w:gridCol w:w="2165"/>
      </w:tblGrid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Araceae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Белокрыльник болотный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Milium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effusum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 развесистый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phragmitoides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Hartm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тростниковидный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Calluna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Hull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Вереск обыкновенный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Orchidaceae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Bistorta major S.F.Gray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Змеевик большой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Potentilla erecta (L.) Raeusch.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прямостоячая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Molinia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coerulea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Молиния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голубая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Avenella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flexuosa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Drejer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Овсяночка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извилистая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Reichard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черная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maculata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пятнистый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Eriophorum vaginatum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Пушица влагалищная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Phragmites australis (Cav.) Trin. </w:t>
            </w:r>
            <w:proofErr w:type="gram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Steud.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Тростник южный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mirabilis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удивительная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Chamaedaphne calyculata (L.) Moench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Хамедафна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uliginosum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болотная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  <w:tr w:rsidR="00DC5A49" w:rsidRPr="00DC5A49" w:rsidTr="005C600B">
        <w:trPr>
          <w:cantSplit/>
          <w:jc w:val="center"/>
        </w:trPr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silvestre</w:t>
            </w:r>
            <w:proofErr w:type="spellEnd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Tausch</w:t>
            </w:r>
            <w:proofErr w:type="spellEnd"/>
          </w:p>
        </w:tc>
        <w:tc>
          <w:tcPr>
            <w:tcW w:w="0" w:type="auto"/>
          </w:tcPr>
          <w:p w:rsidR="00DC5A49" w:rsidRPr="00DC5A49" w:rsidRDefault="00DC5A49" w:rsidP="00DC5A4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C5A4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лесная</w:t>
            </w:r>
          </w:p>
        </w:tc>
      </w:tr>
    </w:tbl>
    <w:p w:rsidR="00380981" w:rsidRDefault="00380981" w:rsidP="00380981">
      <w:pPr>
        <w:spacing w:after="0"/>
        <w:jc w:val="both"/>
        <w:rPr>
          <w:rFonts w:ascii="Times New Roman" w:hAnsi="Times New Roman" w:cs="Times New Roman"/>
        </w:rPr>
      </w:pPr>
    </w:p>
    <w:p w:rsidR="00447696" w:rsidRDefault="00447696" w:rsidP="00447696">
      <w:pPr>
        <w:spacing w:after="0"/>
        <w:jc w:val="center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716DCE" w:rsidP="00C07C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16DCE">
        <w:rPr>
          <w:rFonts w:ascii="Times New Roman" w:hAnsi="Times New Roman" w:cs="Times New Roman"/>
        </w:rPr>
        <w:t>Устюженское</w:t>
      </w:r>
      <w:proofErr w:type="spellEnd"/>
      <w:r w:rsidRPr="00716DCE">
        <w:rPr>
          <w:rFonts w:ascii="Times New Roman" w:hAnsi="Times New Roman" w:cs="Times New Roman"/>
        </w:rPr>
        <w:t xml:space="preserve"> лесничество, </w:t>
      </w:r>
      <w:proofErr w:type="spellStart"/>
      <w:r w:rsidRPr="00716DCE">
        <w:rPr>
          <w:rFonts w:ascii="Times New Roman" w:hAnsi="Times New Roman" w:cs="Times New Roman"/>
        </w:rPr>
        <w:t>Долоцкое</w:t>
      </w:r>
      <w:proofErr w:type="spellEnd"/>
      <w:r w:rsidRPr="00716DCE">
        <w:rPr>
          <w:rFonts w:ascii="Times New Roman" w:hAnsi="Times New Roman" w:cs="Times New Roman"/>
        </w:rPr>
        <w:t xml:space="preserve"> участковое лесничество, кварталы 99 (выделы 1 - 35), 100, 101, 109 (выделы 1 - 5, 20), 110 (выделы 1 - 7, 9 - 23), 111 (выделы 1 - 8, 10 - 13, 16), Северное участковое лесничество, СПК (колхоз) "Верный", квартал 1, колхоз "Земледелец", кварталы 32 (выделы 1 - 9, 13 - 24), 33 (выделы 1 - 14)</w:t>
      </w:r>
      <w:r w:rsidR="000910AD" w:rsidRPr="000910AD">
        <w:rPr>
          <w:rFonts w:ascii="Times New Roman" w:hAnsi="Times New Roman" w:cs="Times New Roman"/>
        </w:rPr>
        <w:t>.</w:t>
      </w:r>
      <w:proofErr w:type="gramEnd"/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 xml:space="preserve">Фауна заказника имеет ярко выраженный смешанный характер. В нем встречаются эндемики тайги лось, глухарь и рябчик, имеющие высокую численность. Часто встречается заяц-беляк, мигрировавший из лесотундры. Куница лесная распространилась из европейских широколиственных лесов. Обитают и виды, живущие во всей лесной полосе Евразии – медведь, рысь, белка. В р. </w:t>
      </w:r>
      <w:proofErr w:type="spellStart"/>
      <w:r w:rsidRPr="00DC5A49">
        <w:rPr>
          <w:rFonts w:ascii="Times New Roman" w:hAnsi="Times New Roman" w:cs="Times New Roman"/>
        </w:rPr>
        <w:t>Кобоже</w:t>
      </w:r>
      <w:proofErr w:type="spellEnd"/>
      <w:r w:rsidRPr="00DC5A49">
        <w:rPr>
          <w:rFonts w:ascii="Times New Roman" w:hAnsi="Times New Roman" w:cs="Times New Roman"/>
        </w:rPr>
        <w:t xml:space="preserve"> встречается редкая в области выдра. Жилая ихтиофауна реки представлена в основном окунем, плотвой, щукой и язем. Возможны заходы из р. </w:t>
      </w:r>
      <w:proofErr w:type="spellStart"/>
      <w:r w:rsidRPr="00DC5A49">
        <w:rPr>
          <w:rFonts w:ascii="Times New Roman" w:hAnsi="Times New Roman" w:cs="Times New Roman"/>
        </w:rPr>
        <w:t>Мол</w:t>
      </w:r>
      <w:r>
        <w:rPr>
          <w:rFonts w:ascii="Times New Roman" w:hAnsi="Times New Roman" w:cs="Times New Roman"/>
        </w:rPr>
        <w:t>оги</w:t>
      </w:r>
      <w:proofErr w:type="spellEnd"/>
      <w:r>
        <w:rPr>
          <w:rFonts w:ascii="Times New Roman" w:hAnsi="Times New Roman" w:cs="Times New Roman"/>
        </w:rPr>
        <w:t xml:space="preserve"> жереха и голавля</w:t>
      </w:r>
      <w:r w:rsidR="00380981" w:rsidRPr="00380981">
        <w:rPr>
          <w:rFonts w:ascii="Times New Roman" w:hAnsi="Times New Roman" w:cs="Times New Roman"/>
        </w:rPr>
        <w:t>.</w:t>
      </w:r>
    </w:p>
    <w:p w:rsidR="00380981" w:rsidRPr="00546372" w:rsidRDefault="00380981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447696" w:rsidRDefault="00DC5A49" w:rsidP="009052C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DC5A49">
        <w:rPr>
          <w:rFonts w:ascii="Times New Roman" w:hAnsi="Times New Roman" w:cs="Times New Roman"/>
        </w:rPr>
        <w:lastRenderedPageBreak/>
        <w:t xml:space="preserve">Среди редко встречающихся в области видов - </w:t>
      </w:r>
      <w:proofErr w:type="spellStart"/>
      <w:r w:rsidRPr="00DC5A49">
        <w:rPr>
          <w:rFonts w:ascii="Times New Roman" w:hAnsi="Times New Roman" w:cs="Times New Roman"/>
        </w:rPr>
        <w:t>гудайера</w:t>
      </w:r>
      <w:proofErr w:type="spellEnd"/>
      <w:r w:rsidRPr="00DC5A49">
        <w:rPr>
          <w:rFonts w:ascii="Times New Roman" w:hAnsi="Times New Roman" w:cs="Times New Roman"/>
        </w:rPr>
        <w:t xml:space="preserve"> ползучая, </w:t>
      </w:r>
      <w:proofErr w:type="spellStart"/>
      <w:r w:rsidRPr="00DC5A49">
        <w:rPr>
          <w:rFonts w:ascii="Times New Roman" w:hAnsi="Times New Roman" w:cs="Times New Roman"/>
        </w:rPr>
        <w:t>пальцекорник</w:t>
      </w:r>
      <w:proofErr w:type="spellEnd"/>
      <w:r w:rsidRPr="00DC5A49">
        <w:rPr>
          <w:rFonts w:ascii="Times New Roman" w:hAnsi="Times New Roman" w:cs="Times New Roman"/>
        </w:rPr>
        <w:t xml:space="preserve"> пятнистый, жимолость Палласа, волчеягодник, бор развесистый</w:t>
      </w:r>
      <w:r w:rsidR="00246950">
        <w:rPr>
          <w:rFonts w:ascii="Times New Roman" w:hAnsi="Times New Roman" w:cs="Times New Roman"/>
        </w:rPr>
        <w:t>.</w:t>
      </w:r>
      <w:proofErr w:type="gramEnd"/>
      <w:r w:rsidR="00104D3E" w:rsidRPr="00104D3E">
        <w:rPr>
          <w:rFonts w:ascii="Times New Roman" w:hAnsi="Times New Roman" w:cs="Times New Roman"/>
        </w:rPr>
        <w:t xml:space="preserve"> </w:t>
      </w:r>
      <w:r w:rsidR="00104D3E"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 w:rsidR="00104D3E" w:rsidRPr="00DC5A49">
        <w:rPr>
          <w:rFonts w:ascii="Times New Roman" w:hAnsi="Times New Roman" w:cs="Times New Roman"/>
        </w:rPr>
        <w:t>молиния</w:t>
      </w:r>
      <w:proofErr w:type="spellEnd"/>
      <w:r w:rsidR="00104D3E" w:rsidRPr="00DC5A49">
        <w:rPr>
          <w:rFonts w:ascii="Times New Roman" w:hAnsi="Times New Roman" w:cs="Times New Roman"/>
        </w:rPr>
        <w:t xml:space="preserve"> голубая</w:t>
      </w:r>
      <w:r w:rsidR="00104D3E">
        <w:rPr>
          <w:rFonts w:ascii="Times New Roman" w:hAnsi="Times New Roman" w:cs="Times New Roman"/>
        </w:rPr>
        <w:t>.</w:t>
      </w:r>
    </w:p>
    <w:p w:rsidR="00246950" w:rsidRDefault="00246950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447696" w:rsidRDefault="00DC5A49" w:rsidP="00C07C9C">
      <w:pPr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Во флоре государственного природного заказника зарегистрировано около 80 видов высших сосудистых растений</w:t>
      </w:r>
      <w:r w:rsidR="00264B6D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246950">
        <w:rPr>
          <w:rFonts w:ascii="Times New Roman" w:hAnsi="Times New Roman" w:cs="Times New Roman"/>
        </w:rPr>
        <w:t xml:space="preserve">, </w:t>
      </w:r>
      <w:r w:rsidR="00DC5A49">
        <w:rPr>
          <w:rFonts w:ascii="Times New Roman" w:hAnsi="Times New Roman" w:cs="Times New Roman"/>
        </w:rPr>
        <w:t>болотные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DC5A49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Водоохранные леса</w:t>
      </w:r>
      <w:r w:rsidR="00246950" w:rsidRPr="00246950">
        <w:rPr>
          <w:rFonts w:ascii="Times New Roman" w:hAnsi="Times New Roman" w:cs="Times New Roman"/>
        </w:rPr>
        <w:t>, мест</w:t>
      </w:r>
      <w:r w:rsidR="00246950">
        <w:rPr>
          <w:rFonts w:ascii="Times New Roman" w:hAnsi="Times New Roman" w:cs="Times New Roman"/>
        </w:rPr>
        <w:t>а</w:t>
      </w:r>
      <w:r w:rsidR="00246950" w:rsidRPr="00246950">
        <w:rPr>
          <w:rFonts w:ascii="Times New Roman" w:hAnsi="Times New Roman" w:cs="Times New Roman"/>
        </w:rPr>
        <w:t xml:space="preserve"> произрастания редких видов растений</w:t>
      </w:r>
      <w:r w:rsidR="00447696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DC5A49" w:rsidP="00264B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Леса заказника имеют водоохранное значение</w:t>
      </w:r>
      <w:r w:rsidR="00264B6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proofErr w:type="spellStart"/>
      <w:proofErr w:type="gramStart"/>
      <w:r w:rsidR="00716DCE" w:rsidRPr="00716DCE">
        <w:rPr>
          <w:rFonts w:ascii="Times New Roman" w:hAnsi="Times New Roman" w:cs="Times New Roman"/>
        </w:rPr>
        <w:t>Устюженское</w:t>
      </w:r>
      <w:proofErr w:type="spellEnd"/>
      <w:r w:rsidR="00716DCE" w:rsidRPr="00716DCE">
        <w:rPr>
          <w:rFonts w:ascii="Times New Roman" w:hAnsi="Times New Roman" w:cs="Times New Roman"/>
        </w:rPr>
        <w:t xml:space="preserve"> лесничество, </w:t>
      </w:r>
      <w:proofErr w:type="spellStart"/>
      <w:r w:rsidR="00716DCE" w:rsidRPr="00716DCE">
        <w:rPr>
          <w:rFonts w:ascii="Times New Roman" w:hAnsi="Times New Roman" w:cs="Times New Roman"/>
        </w:rPr>
        <w:t>Долоцкое</w:t>
      </w:r>
      <w:proofErr w:type="spellEnd"/>
      <w:r w:rsidR="00716DCE" w:rsidRPr="00716DCE">
        <w:rPr>
          <w:rFonts w:ascii="Times New Roman" w:hAnsi="Times New Roman" w:cs="Times New Roman"/>
        </w:rPr>
        <w:t xml:space="preserve"> участковое лесничество, кварталы 99 (выделы 1 - 35), 100, 101, 109 (выделы 1 - 5, 20), 110 (выделы 1 - 7, 9 - 23), 111 (выделы 1 - 8, 10 - 13, 16), Северное участковое лесничество, СПК (колхоз) "Верный", квартал 1, колхоз "Земледелец", кварталы 32 (выделы 1 - 9, 13 - 24), 33 (выделы 1 - 14)</w:t>
      </w:r>
      <w:r w:rsidR="001E1EA8" w:rsidRPr="001E1EA8">
        <w:rPr>
          <w:rFonts w:ascii="Times New Roman" w:hAnsi="Times New Roman" w:cs="Times New Roman"/>
        </w:rPr>
        <w:t>.</w:t>
      </w:r>
      <w:proofErr w:type="gramEnd"/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E54455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DC5A49" w:rsidRPr="00DC5A49">
        <w:rPr>
          <w:rFonts w:ascii="Times New Roman" w:hAnsi="Times New Roman" w:cs="Times New Roman"/>
        </w:rPr>
        <w:t>24.08.2009 №1267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246950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246950" w:rsidRPr="00246950">
        <w:rPr>
          <w:rFonts w:ascii="Times New Roman" w:hAnsi="Times New Roman" w:cs="Times New Roman"/>
        </w:rPr>
        <w:t>21.10.2019 №959</w:t>
      </w:r>
      <w:r w:rsidR="00246950">
        <w:rPr>
          <w:rFonts w:ascii="Times New Roman" w:hAnsi="Times New Roman" w:cs="Times New Roman"/>
        </w:rPr>
        <w:t xml:space="preserve">, от </w:t>
      </w:r>
      <w:r w:rsidR="00DC5A49" w:rsidRPr="00DC5A49">
        <w:rPr>
          <w:rFonts w:ascii="Times New Roman" w:hAnsi="Times New Roman" w:cs="Times New Roman"/>
        </w:rPr>
        <w:t>26.04.2021 №471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DC5A49">
        <w:rPr>
          <w:rFonts w:ascii="Times New Roman" w:hAnsi="Times New Roman" w:cs="Times New Roman"/>
        </w:rPr>
        <w:t>недревесных</w:t>
      </w:r>
      <w:proofErr w:type="spellEnd"/>
      <w:r w:rsidRPr="00DC5A49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подсочка деревьев;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предоставление земельных участков гражданам и их объединениям для ведения садоводства, огородничества, личного подсобного хозяйства;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DC5A49">
        <w:rPr>
          <w:rFonts w:ascii="Times New Roman" w:hAnsi="Times New Roman" w:cs="Times New Roman"/>
        </w:rPr>
        <w:lastRenderedPageBreak/>
        <w:t xml:space="preserve">проезд вне дорог и стоянка вне специально оборудованных мест автомототранспорта, не связанного с функционированием ООПТ, за исключением транспортных средств специального назначения (пожарной, скорой медицинской помощи, полиции, рыбоохраны), специально уполномоченных государственных органов по охране, контролю и регулированию использования объектов животного мира и среды их обитания, а также транспорта юридического лица, индивидуального предпринимателя, заключившего </w:t>
      </w:r>
      <w:proofErr w:type="spellStart"/>
      <w:r w:rsidRPr="00DC5A49">
        <w:rPr>
          <w:rFonts w:ascii="Times New Roman" w:hAnsi="Times New Roman" w:cs="Times New Roman"/>
        </w:rPr>
        <w:t>охотхозяйственное</w:t>
      </w:r>
      <w:proofErr w:type="spellEnd"/>
      <w:r w:rsidRPr="00DC5A49">
        <w:rPr>
          <w:rFonts w:ascii="Times New Roman" w:hAnsi="Times New Roman" w:cs="Times New Roman"/>
        </w:rPr>
        <w:t xml:space="preserve"> соглашение или обладающего правом долгосрочного пользования животным</w:t>
      </w:r>
      <w:proofErr w:type="gramEnd"/>
      <w:r w:rsidRPr="00DC5A49">
        <w:rPr>
          <w:rFonts w:ascii="Times New Roman" w:hAnsi="Times New Roman" w:cs="Times New Roman"/>
        </w:rPr>
        <w:t xml:space="preserve"> </w:t>
      </w:r>
      <w:proofErr w:type="gramStart"/>
      <w:r w:rsidRPr="00DC5A49">
        <w:rPr>
          <w:rFonts w:ascii="Times New Roman" w:hAnsi="Times New Roman" w:cs="Times New Roman"/>
        </w:rPr>
        <w:t>миром, возникшим на основании долгосрочной лицензии на пользование животным миром в отношении охотничьих ресурсов до дня вступления в силу Федерального закона от 24 июля 2009 года N 209-ФЗ "Об охоте и о сохранении охотничьих ресурсов и о внесении изменений в отдельные законодательные акты Российской Федерации", при осуществлении мероприятий по охране, воспроизводству и использованию объектов животного мира на территории охотничьих угодий</w:t>
      </w:r>
      <w:proofErr w:type="gramEnd"/>
      <w:r w:rsidRPr="00DC5A49">
        <w:rPr>
          <w:rFonts w:ascii="Times New Roman" w:hAnsi="Times New Roman" w:cs="Times New Roman"/>
        </w:rPr>
        <w:t xml:space="preserve">, </w:t>
      </w:r>
      <w:proofErr w:type="gramStart"/>
      <w:r w:rsidRPr="00DC5A49">
        <w:rPr>
          <w:rFonts w:ascii="Times New Roman" w:hAnsi="Times New Roman" w:cs="Times New Roman"/>
        </w:rPr>
        <w:t>расположенных в границах ООПТ;</w:t>
      </w:r>
      <w:proofErr w:type="gramEnd"/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мойка автомототранспорта;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размещение складов ядохимикатов, минеральных удобрений, химических веществ;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взрывные работы;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разведение костров в хвойных молодняках, на гарях, на участках поврежденного леса, торфяниках, в местах с подсохшей травой, а также под кронами деревьев. В других местах разведение костров допускается на площадках, окаймленных минерализованной полосой шириной не менее 0.5 метра;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оборудованных мест отдыха, а также нанесение надписей и знаков на деревьях. </w:t>
      </w:r>
    </w:p>
    <w:p w:rsidR="00F57944" w:rsidRPr="00F57944" w:rsidRDefault="00F57944" w:rsidP="00DC5A49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DC5A49">
        <w:rPr>
          <w:rFonts w:ascii="Times New Roman" w:hAnsi="Times New Roman" w:cs="Times New Roman"/>
        </w:rPr>
        <w:t>недревесных</w:t>
      </w:r>
      <w:proofErr w:type="spellEnd"/>
      <w:r w:rsidRPr="00DC5A49">
        <w:rPr>
          <w:rFonts w:ascii="Times New Roman" w:hAnsi="Times New Roman" w:cs="Times New Roman"/>
        </w:rPr>
        <w:t xml:space="preserve"> лесных ресурсов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любительское рыболовство;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осуществление охоты, ведение охотничьего хозяйства с учетом ограничений, установленных пунктом 8.1 Положения;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762DDA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lastRenderedPageBreak/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</w:t>
      </w:r>
      <w:r w:rsidR="00246950" w:rsidRPr="00246950">
        <w:rPr>
          <w:rFonts w:ascii="Times New Roman" w:hAnsi="Times New Roman" w:cs="Times New Roman"/>
        </w:rPr>
        <w:t>.</w:t>
      </w:r>
    </w:p>
    <w:p w:rsidR="002C764C" w:rsidRDefault="002C764C" w:rsidP="002C764C">
      <w:pPr>
        <w:spacing w:after="0"/>
        <w:jc w:val="both"/>
        <w:rPr>
          <w:rFonts w:ascii="Times New Roman" w:hAnsi="Times New Roman" w:cs="Times New Roman"/>
        </w:rPr>
      </w:pP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природно-познавательный туризм (код 5.2);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охота и рыбалка (код 5.3);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охрана природных территорий (код 9.1);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использование лесов (код 10.0);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заготовка лесных ресурсов (код 10.3);</w:t>
      </w:r>
    </w:p>
    <w:p w:rsidR="00DC5A49" w:rsidRPr="00DC5A49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132E42" w:rsidRDefault="00DC5A49" w:rsidP="00DC5A49">
      <w:pPr>
        <w:spacing w:after="0"/>
        <w:jc w:val="both"/>
        <w:rPr>
          <w:rFonts w:ascii="Times New Roman" w:hAnsi="Times New Roman" w:cs="Times New Roman"/>
        </w:rPr>
      </w:pPr>
      <w:r w:rsidRPr="00DC5A49">
        <w:rPr>
          <w:rFonts w:ascii="Times New Roman" w:hAnsi="Times New Roman" w:cs="Times New Roman"/>
        </w:rPr>
        <w:t>на расположенные в границах государственного природного заказника земельные участки, занятые линейными объектами, действие градостроительного регламента не распространяется</w:t>
      </w:r>
      <w:r w:rsidR="00A33A7A" w:rsidRPr="00A33A7A">
        <w:rPr>
          <w:rFonts w:ascii="Times New Roman" w:hAnsi="Times New Roman" w:cs="Times New Roman"/>
        </w:rPr>
        <w:t>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723"/>
    <w:multiLevelType w:val="hybridMultilevel"/>
    <w:tmpl w:val="111A4E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0EC6A3B"/>
    <w:multiLevelType w:val="hybridMultilevel"/>
    <w:tmpl w:val="6ECCE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765D77"/>
    <w:multiLevelType w:val="hybridMultilevel"/>
    <w:tmpl w:val="C29EB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5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1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10AD"/>
    <w:rsid w:val="000B6E4B"/>
    <w:rsid w:val="000E638B"/>
    <w:rsid w:val="00104D3E"/>
    <w:rsid w:val="0013072E"/>
    <w:rsid w:val="0013264B"/>
    <w:rsid w:val="00132E42"/>
    <w:rsid w:val="00135BF6"/>
    <w:rsid w:val="00150B9F"/>
    <w:rsid w:val="001816F2"/>
    <w:rsid w:val="001823AD"/>
    <w:rsid w:val="00196888"/>
    <w:rsid w:val="001A05B2"/>
    <w:rsid w:val="001B4886"/>
    <w:rsid w:val="001E1EA8"/>
    <w:rsid w:val="00214C27"/>
    <w:rsid w:val="00246950"/>
    <w:rsid w:val="00250125"/>
    <w:rsid w:val="0025370D"/>
    <w:rsid w:val="00264B6D"/>
    <w:rsid w:val="002771B0"/>
    <w:rsid w:val="00284D5B"/>
    <w:rsid w:val="002C764C"/>
    <w:rsid w:val="002F60CA"/>
    <w:rsid w:val="0032260E"/>
    <w:rsid w:val="00324348"/>
    <w:rsid w:val="0033170E"/>
    <w:rsid w:val="003400D0"/>
    <w:rsid w:val="00346292"/>
    <w:rsid w:val="00354C30"/>
    <w:rsid w:val="00375E47"/>
    <w:rsid w:val="00380981"/>
    <w:rsid w:val="0038175C"/>
    <w:rsid w:val="003A5D08"/>
    <w:rsid w:val="003D61A5"/>
    <w:rsid w:val="003F79D3"/>
    <w:rsid w:val="004015C6"/>
    <w:rsid w:val="004319DE"/>
    <w:rsid w:val="00440405"/>
    <w:rsid w:val="00447696"/>
    <w:rsid w:val="00463947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37F89"/>
    <w:rsid w:val="00546372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71DB5"/>
    <w:rsid w:val="00680DBC"/>
    <w:rsid w:val="006A6F6B"/>
    <w:rsid w:val="006D6A95"/>
    <w:rsid w:val="007003A2"/>
    <w:rsid w:val="007010E8"/>
    <w:rsid w:val="00706616"/>
    <w:rsid w:val="00716DCE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42D97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F18B0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2448"/>
    <w:rsid w:val="00D0281F"/>
    <w:rsid w:val="00D03047"/>
    <w:rsid w:val="00D066E9"/>
    <w:rsid w:val="00D10A01"/>
    <w:rsid w:val="00D16FE2"/>
    <w:rsid w:val="00D278BE"/>
    <w:rsid w:val="00D412CB"/>
    <w:rsid w:val="00D9170C"/>
    <w:rsid w:val="00DA0ADB"/>
    <w:rsid w:val="00DA7D61"/>
    <w:rsid w:val="00DB5402"/>
    <w:rsid w:val="00DC0CE4"/>
    <w:rsid w:val="00DC5A49"/>
    <w:rsid w:val="00DE7EB1"/>
    <w:rsid w:val="00E16D1B"/>
    <w:rsid w:val="00E37543"/>
    <w:rsid w:val="00E54455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B43B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537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3809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716D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537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3809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716D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130</cp:revision>
  <dcterms:created xsi:type="dcterms:W3CDTF">2021-11-11T22:00:00Z</dcterms:created>
  <dcterms:modified xsi:type="dcterms:W3CDTF">2025-09-21T21:19:00Z</dcterms:modified>
</cp:coreProperties>
</file>